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98AAE4" w14:textId="77777777" w:rsidR="00AF0BA2" w:rsidRDefault="00AF0BA2" w:rsidP="00AF0BA2">
      <w:pPr>
        <w:tabs>
          <w:tab w:val="left" w:pos="80"/>
        </w:tabs>
        <w:jc w:val="center"/>
        <w:rPr>
          <w:rFonts w:cs="Arial"/>
          <w:b/>
        </w:rPr>
      </w:pPr>
      <w:r w:rsidRPr="0002413F">
        <w:rPr>
          <w:noProof/>
          <w:lang w:val="es-CO" w:eastAsia="es-CO"/>
        </w:rPr>
        <w:drawing>
          <wp:inline distT="0" distB="0" distL="0" distR="0" wp14:anchorId="71799048" wp14:editId="5FA10839">
            <wp:extent cx="2790825" cy="1790700"/>
            <wp:effectExtent l="0" t="0" r="9525" b="0"/>
            <wp:docPr id="1" name="Imagen 1" descr="L:\logo\logo uts TRANSPA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logo\logo uts TRANSPARENC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825" cy="1790700"/>
                    </a:xfrm>
                    <a:prstGeom prst="rect">
                      <a:avLst/>
                    </a:prstGeom>
                    <a:noFill/>
                    <a:ln>
                      <a:noFill/>
                    </a:ln>
                  </pic:spPr>
                </pic:pic>
              </a:graphicData>
            </a:graphic>
          </wp:inline>
        </w:drawing>
      </w:r>
    </w:p>
    <w:p w14:paraId="7EE0DFFD" w14:textId="77777777" w:rsidR="00AF0BA2" w:rsidRDefault="00AF0BA2" w:rsidP="00AF0BA2">
      <w:pPr>
        <w:tabs>
          <w:tab w:val="left" w:pos="80"/>
        </w:tabs>
        <w:jc w:val="center"/>
        <w:rPr>
          <w:rFonts w:cs="Arial"/>
          <w:b/>
        </w:rPr>
      </w:pPr>
    </w:p>
    <w:p w14:paraId="13FDF415" w14:textId="77777777" w:rsidR="00AF0BA2" w:rsidRDefault="00AF0BA2" w:rsidP="00AF0BA2">
      <w:pPr>
        <w:tabs>
          <w:tab w:val="left" w:pos="80"/>
        </w:tabs>
        <w:jc w:val="center"/>
        <w:rPr>
          <w:rFonts w:cs="Arial"/>
          <w:b/>
        </w:rPr>
      </w:pPr>
    </w:p>
    <w:p w14:paraId="1089972F" w14:textId="77777777" w:rsidR="00AF0BA2" w:rsidRDefault="00AF0BA2" w:rsidP="00AF0BA2">
      <w:pPr>
        <w:tabs>
          <w:tab w:val="left" w:pos="80"/>
        </w:tabs>
        <w:jc w:val="center"/>
        <w:rPr>
          <w:rFonts w:cs="Arial"/>
          <w:b/>
        </w:rPr>
      </w:pPr>
      <w:r w:rsidRPr="004A09C6">
        <w:rPr>
          <w:rFonts w:cs="Arial"/>
          <w:b/>
        </w:rPr>
        <w:t xml:space="preserve">TÍTULO </w:t>
      </w:r>
      <w:r>
        <w:rPr>
          <w:rFonts w:cs="Arial"/>
          <w:b/>
        </w:rPr>
        <w:t>DE</w:t>
      </w:r>
      <w:r w:rsidR="00011DA9">
        <w:rPr>
          <w:rFonts w:cs="Arial"/>
          <w:b/>
        </w:rPr>
        <w:t>L TRABAJO DE GRADO</w:t>
      </w:r>
    </w:p>
    <w:p w14:paraId="0979997B" w14:textId="77777777" w:rsidR="0079454A" w:rsidRPr="0075682E" w:rsidRDefault="0079454A" w:rsidP="0079454A">
      <w:pPr>
        <w:tabs>
          <w:tab w:val="left" w:pos="80"/>
        </w:tabs>
        <w:jc w:val="center"/>
        <w:rPr>
          <w:rFonts w:cs="Arial"/>
          <w:sz w:val="24"/>
        </w:rPr>
      </w:pPr>
      <w:r w:rsidRPr="0075682E">
        <w:rPr>
          <w:rFonts w:cs="Arial"/>
          <w:sz w:val="24"/>
        </w:rPr>
        <w:t>DISEÑO</w:t>
      </w:r>
      <w:r w:rsidRPr="0075682E">
        <w:rPr>
          <w:rFonts w:cs="Arial"/>
          <w:sz w:val="24"/>
          <w:szCs w:val="18"/>
        </w:rPr>
        <w:t xml:space="preserve"> Y PROGRAMACIÓN DE UN SISTEMA OFIMÁTICO QUE PERMITA CRUZAR LA INFORMACIÓN DEL INVENTARIO CON LA FACTURACIÓN EN UNA EMPRESA DEDICADA AL ALQUILER DE EQUIPO PARA CONSTRUCCIÓN. </w:t>
      </w:r>
    </w:p>
    <w:p w14:paraId="1901A807" w14:textId="77777777" w:rsidR="00AF0BA2" w:rsidRDefault="00AF0BA2" w:rsidP="00AF0BA2">
      <w:pPr>
        <w:tabs>
          <w:tab w:val="left" w:pos="80"/>
        </w:tabs>
        <w:snapToGrid w:val="0"/>
        <w:ind w:left="708" w:hanging="708"/>
        <w:jc w:val="center"/>
        <w:rPr>
          <w:rFonts w:cs="Arial"/>
          <w:b/>
        </w:rPr>
      </w:pPr>
    </w:p>
    <w:p w14:paraId="6F97CBB0" w14:textId="77777777" w:rsidR="00AF0BA2" w:rsidRDefault="00AF0BA2" w:rsidP="00AF0BA2">
      <w:pPr>
        <w:tabs>
          <w:tab w:val="left" w:pos="80"/>
        </w:tabs>
        <w:snapToGrid w:val="0"/>
        <w:ind w:left="708" w:hanging="708"/>
        <w:jc w:val="center"/>
        <w:rPr>
          <w:rFonts w:cs="Arial"/>
          <w:b/>
        </w:rPr>
      </w:pPr>
    </w:p>
    <w:p w14:paraId="2D6E1327" w14:textId="77777777" w:rsidR="00AF0BA2" w:rsidRDefault="00AF0BA2" w:rsidP="00AF0BA2">
      <w:pPr>
        <w:tabs>
          <w:tab w:val="left" w:pos="80"/>
        </w:tabs>
        <w:snapToGrid w:val="0"/>
        <w:ind w:left="708" w:hanging="708"/>
        <w:jc w:val="center"/>
        <w:rPr>
          <w:rFonts w:cs="Arial"/>
          <w:b/>
        </w:rPr>
      </w:pPr>
    </w:p>
    <w:p w14:paraId="72E18E84" w14:textId="77777777" w:rsidR="00AF0BA2" w:rsidRDefault="00AF0BA2" w:rsidP="00AF0BA2">
      <w:pPr>
        <w:tabs>
          <w:tab w:val="left" w:pos="80"/>
        </w:tabs>
        <w:snapToGrid w:val="0"/>
        <w:ind w:left="708" w:hanging="708"/>
        <w:jc w:val="center"/>
        <w:rPr>
          <w:rFonts w:cs="Arial"/>
          <w:b/>
        </w:rPr>
      </w:pPr>
    </w:p>
    <w:p w14:paraId="52254581" w14:textId="77777777" w:rsidR="0079454A" w:rsidRDefault="0079454A" w:rsidP="00AF0BA2">
      <w:pPr>
        <w:tabs>
          <w:tab w:val="left" w:pos="80"/>
        </w:tabs>
        <w:snapToGrid w:val="0"/>
        <w:ind w:left="708" w:hanging="708"/>
        <w:jc w:val="center"/>
        <w:rPr>
          <w:rFonts w:cs="Arial"/>
          <w:b/>
        </w:rPr>
      </w:pPr>
    </w:p>
    <w:p w14:paraId="7AE840E6" w14:textId="77777777" w:rsidR="0079454A" w:rsidRDefault="0079454A" w:rsidP="00AF0BA2">
      <w:pPr>
        <w:tabs>
          <w:tab w:val="left" w:pos="80"/>
        </w:tabs>
        <w:snapToGrid w:val="0"/>
        <w:ind w:left="708" w:hanging="708"/>
        <w:jc w:val="center"/>
        <w:rPr>
          <w:rFonts w:cs="Arial"/>
          <w:b/>
        </w:rPr>
      </w:pPr>
    </w:p>
    <w:p w14:paraId="3B0EABFE" w14:textId="77777777" w:rsidR="0079454A" w:rsidRDefault="0079454A" w:rsidP="00AF0BA2">
      <w:pPr>
        <w:tabs>
          <w:tab w:val="left" w:pos="80"/>
        </w:tabs>
        <w:snapToGrid w:val="0"/>
        <w:ind w:left="708" w:hanging="708"/>
        <w:jc w:val="center"/>
        <w:rPr>
          <w:rFonts w:cs="Arial"/>
          <w:b/>
        </w:rPr>
      </w:pPr>
    </w:p>
    <w:p w14:paraId="3CE9139A" w14:textId="77777777" w:rsidR="0079454A" w:rsidRDefault="0079454A" w:rsidP="00AF0BA2">
      <w:pPr>
        <w:tabs>
          <w:tab w:val="left" w:pos="80"/>
        </w:tabs>
        <w:snapToGrid w:val="0"/>
        <w:ind w:left="708" w:hanging="708"/>
        <w:jc w:val="center"/>
        <w:rPr>
          <w:rFonts w:cs="Arial"/>
          <w:b/>
        </w:rPr>
      </w:pPr>
    </w:p>
    <w:p w14:paraId="54A1DD1A" w14:textId="77777777" w:rsidR="00AF0BA2" w:rsidRDefault="00AF0BA2" w:rsidP="00AF0BA2">
      <w:pPr>
        <w:tabs>
          <w:tab w:val="left" w:pos="80"/>
        </w:tabs>
        <w:snapToGrid w:val="0"/>
        <w:ind w:left="708" w:hanging="708"/>
        <w:jc w:val="center"/>
        <w:rPr>
          <w:rFonts w:cs="Arial"/>
          <w:b/>
        </w:rPr>
      </w:pPr>
    </w:p>
    <w:p w14:paraId="60AC0656" w14:textId="77777777" w:rsidR="00AF0BA2" w:rsidRDefault="00AF0BA2" w:rsidP="00AF0BA2">
      <w:pPr>
        <w:tabs>
          <w:tab w:val="left" w:pos="80"/>
        </w:tabs>
        <w:snapToGrid w:val="0"/>
        <w:ind w:left="708" w:hanging="708"/>
        <w:jc w:val="center"/>
        <w:rPr>
          <w:rFonts w:cs="Arial"/>
          <w:b/>
        </w:rPr>
      </w:pPr>
    </w:p>
    <w:p w14:paraId="427BED8E" w14:textId="77777777" w:rsidR="00AF0BA2" w:rsidRPr="00EA5658" w:rsidRDefault="00D462B1" w:rsidP="00AF0BA2">
      <w:pPr>
        <w:tabs>
          <w:tab w:val="left" w:pos="80"/>
        </w:tabs>
        <w:snapToGrid w:val="0"/>
        <w:ind w:left="708" w:hanging="708"/>
        <w:jc w:val="center"/>
        <w:rPr>
          <w:rFonts w:cs="Arial"/>
          <w:b/>
        </w:rPr>
      </w:pPr>
      <w:r>
        <w:rPr>
          <w:rFonts w:cs="Arial"/>
          <w:b/>
        </w:rPr>
        <w:t>AUTOR</w:t>
      </w:r>
    </w:p>
    <w:p w14:paraId="27553209" w14:textId="77777777" w:rsidR="0079454A" w:rsidRPr="0075682E" w:rsidRDefault="0079454A" w:rsidP="0079454A">
      <w:pPr>
        <w:tabs>
          <w:tab w:val="left" w:pos="80"/>
        </w:tabs>
        <w:jc w:val="center"/>
        <w:rPr>
          <w:rFonts w:cs="Arial"/>
        </w:rPr>
      </w:pPr>
      <w:r w:rsidRPr="0075682E">
        <w:rPr>
          <w:rFonts w:cs="Arial"/>
        </w:rPr>
        <w:t>CINDY ACOSTA RANGEL  CÓDIGO 1.098.750.071</w:t>
      </w:r>
    </w:p>
    <w:p w14:paraId="0A6D47C2" w14:textId="77777777" w:rsidR="00AF0BA2" w:rsidRDefault="00AF0BA2" w:rsidP="00AF0BA2"/>
    <w:p w14:paraId="1D6691B4" w14:textId="77777777" w:rsidR="00AF0BA2" w:rsidRDefault="00AF0BA2" w:rsidP="00AF0BA2"/>
    <w:p w14:paraId="02F07106" w14:textId="77777777" w:rsidR="00AF0BA2" w:rsidRDefault="00AF0BA2" w:rsidP="00AF0BA2">
      <w:pPr>
        <w:tabs>
          <w:tab w:val="left" w:pos="80"/>
        </w:tabs>
        <w:snapToGrid w:val="0"/>
        <w:ind w:left="708" w:hanging="708"/>
        <w:jc w:val="center"/>
        <w:rPr>
          <w:rFonts w:cs="Arial"/>
          <w:b/>
        </w:rPr>
      </w:pPr>
    </w:p>
    <w:p w14:paraId="5D2CA35B" w14:textId="77777777" w:rsidR="00AF0BA2" w:rsidRDefault="00AF0BA2" w:rsidP="00AF0BA2">
      <w:pPr>
        <w:tabs>
          <w:tab w:val="left" w:pos="80"/>
        </w:tabs>
        <w:snapToGrid w:val="0"/>
        <w:ind w:left="708" w:hanging="708"/>
        <w:jc w:val="center"/>
        <w:rPr>
          <w:rFonts w:cs="Arial"/>
          <w:b/>
        </w:rPr>
      </w:pPr>
    </w:p>
    <w:p w14:paraId="1483D266" w14:textId="77777777" w:rsidR="00AF0BA2" w:rsidRDefault="00AF0BA2" w:rsidP="00AF0BA2">
      <w:pPr>
        <w:tabs>
          <w:tab w:val="left" w:pos="80"/>
        </w:tabs>
        <w:snapToGrid w:val="0"/>
        <w:ind w:left="708" w:hanging="708"/>
        <w:jc w:val="center"/>
        <w:rPr>
          <w:rFonts w:cs="Arial"/>
          <w:b/>
        </w:rPr>
      </w:pPr>
    </w:p>
    <w:p w14:paraId="202B5299" w14:textId="77777777" w:rsidR="0079454A" w:rsidRDefault="0079454A" w:rsidP="00AF0BA2">
      <w:pPr>
        <w:tabs>
          <w:tab w:val="left" w:pos="80"/>
        </w:tabs>
        <w:snapToGrid w:val="0"/>
        <w:ind w:left="708" w:hanging="708"/>
        <w:jc w:val="center"/>
        <w:rPr>
          <w:rFonts w:cs="Arial"/>
          <w:b/>
        </w:rPr>
      </w:pPr>
    </w:p>
    <w:p w14:paraId="390C6C42" w14:textId="77777777" w:rsidR="0079454A" w:rsidRDefault="0079454A" w:rsidP="00AF0BA2">
      <w:pPr>
        <w:tabs>
          <w:tab w:val="left" w:pos="80"/>
        </w:tabs>
        <w:snapToGrid w:val="0"/>
        <w:ind w:left="708" w:hanging="708"/>
        <w:jc w:val="center"/>
        <w:rPr>
          <w:rFonts w:cs="Arial"/>
          <w:b/>
        </w:rPr>
      </w:pPr>
    </w:p>
    <w:p w14:paraId="2CA1EE0E" w14:textId="77777777" w:rsidR="0079454A" w:rsidRDefault="0079454A" w:rsidP="00AF0BA2">
      <w:pPr>
        <w:tabs>
          <w:tab w:val="left" w:pos="80"/>
        </w:tabs>
        <w:snapToGrid w:val="0"/>
        <w:ind w:left="708" w:hanging="708"/>
        <w:jc w:val="center"/>
        <w:rPr>
          <w:rFonts w:cs="Arial"/>
          <w:b/>
        </w:rPr>
      </w:pPr>
    </w:p>
    <w:p w14:paraId="5B364CE7" w14:textId="77777777" w:rsidR="00AF0BA2" w:rsidRDefault="00AF0BA2" w:rsidP="00AF0BA2">
      <w:pPr>
        <w:tabs>
          <w:tab w:val="left" w:pos="80"/>
        </w:tabs>
        <w:snapToGrid w:val="0"/>
        <w:ind w:left="708" w:hanging="708"/>
        <w:jc w:val="center"/>
        <w:rPr>
          <w:rFonts w:cs="Arial"/>
          <w:b/>
        </w:rPr>
      </w:pPr>
      <w:bookmarkStart w:id="0" w:name="_GoBack"/>
      <w:bookmarkEnd w:id="0"/>
    </w:p>
    <w:p w14:paraId="4D310E23" w14:textId="77777777" w:rsidR="00AF0BA2" w:rsidRDefault="00AF0BA2" w:rsidP="00AF0BA2">
      <w:pPr>
        <w:tabs>
          <w:tab w:val="left" w:pos="80"/>
        </w:tabs>
        <w:snapToGrid w:val="0"/>
        <w:ind w:left="708" w:hanging="708"/>
        <w:jc w:val="center"/>
        <w:rPr>
          <w:rFonts w:cs="Arial"/>
          <w:b/>
        </w:rPr>
      </w:pPr>
    </w:p>
    <w:p w14:paraId="6DF834D8" w14:textId="77777777" w:rsidR="00AF0BA2" w:rsidRDefault="00AF0BA2" w:rsidP="00AF0BA2">
      <w:pPr>
        <w:tabs>
          <w:tab w:val="left" w:pos="80"/>
        </w:tabs>
        <w:snapToGrid w:val="0"/>
        <w:ind w:left="708" w:hanging="708"/>
        <w:jc w:val="center"/>
        <w:rPr>
          <w:rFonts w:cs="Arial"/>
          <w:b/>
        </w:rPr>
      </w:pPr>
    </w:p>
    <w:p w14:paraId="66104464" w14:textId="77777777" w:rsidR="00AF0BA2" w:rsidRDefault="00AF0BA2" w:rsidP="00AF0BA2">
      <w:pPr>
        <w:tabs>
          <w:tab w:val="left" w:pos="80"/>
        </w:tabs>
        <w:snapToGrid w:val="0"/>
        <w:ind w:left="708" w:hanging="708"/>
        <w:jc w:val="center"/>
        <w:rPr>
          <w:rFonts w:cs="Arial"/>
          <w:b/>
        </w:rPr>
      </w:pPr>
    </w:p>
    <w:p w14:paraId="191CAF56" w14:textId="77777777" w:rsidR="00AF0BA2" w:rsidRDefault="00AF0BA2" w:rsidP="00AF0BA2">
      <w:pPr>
        <w:tabs>
          <w:tab w:val="left" w:pos="80"/>
        </w:tabs>
        <w:snapToGrid w:val="0"/>
        <w:ind w:left="708" w:hanging="708"/>
        <w:jc w:val="center"/>
        <w:rPr>
          <w:rFonts w:cs="Arial"/>
          <w:b/>
        </w:rPr>
      </w:pPr>
      <w:r>
        <w:rPr>
          <w:rFonts w:cs="Arial"/>
          <w:b/>
        </w:rPr>
        <w:t>UNIDADES TECNOLÓGICAS DE SANTANDER</w:t>
      </w:r>
    </w:p>
    <w:p w14:paraId="7C7F2525" w14:textId="77777777" w:rsidR="0079454A" w:rsidRPr="0079454A" w:rsidRDefault="0079454A" w:rsidP="00AF0BA2">
      <w:pPr>
        <w:tabs>
          <w:tab w:val="left" w:pos="80"/>
        </w:tabs>
        <w:snapToGrid w:val="0"/>
        <w:ind w:left="708" w:hanging="708"/>
        <w:jc w:val="center"/>
        <w:rPr>
          <w:rFonts w:cs="Arial"/>
          <w:b/>
        </w:rPr>
      </w:pPr>
      <w:r w:rsidRPr="0079454A">
        <w:rPr>
          <w:rFonts w:cs="Arial"/>
          <w:b/>
        </w:rPr>
        <w:t xml:space="preserve">FACULTAD DE CIENCIAS SOCIOECONOMICAS Y EMPRESARIALES </w:t>
      </w:r>
    </w:p>
    <w:p w14:paraId="34C0F168" w14:textId="77777777" w:rsidR="00AF0BA2" w:rsidRPr="0079454A" w:rsidRDefault="0079454A" w:rsidP="00AF0BA2">
      <w:pPr>
        <w:tabs>
          <w:tab w:val="left" w:pos="80"/>
        </w:tabs>
        <w:snapToGrid w:val="0"/>
        <w:ind w:left="708" w:hanging="708"/>
        <w:jc w:val="center"/>
        <w:rPr>
          <w:rFonts w:cs="Arial"/>
          <w:b/>
        </w:rPr>
      </w:pPr>
      <w:r w:rsidRPr="0079454A">
        <w:rPr>
          <w:rFonts w:cs="Arial"/>
          <w:b/>
        </w:rPr>
        <w:t xml:space="preserve">CONTADURIA </w:t>
      </w:r>
      <w:r w:rsidR="00CC053C" w:rsidRPr="0079454A">
        <w:rPr>
          <w:rFonts w:cs="Arial"/>
          <w:b/>
        </w:rPr>
        <w:t>PÚBLICA</w:t>
      </w:r>
    </w:p>
    <w:p w14:paraId="68F9EB16" w14:textId="77777777" w:rsidR="00AF0BA2" w:rsidRPr="0079454A" w:rsidRDefault="0079454A" w:rsidP="00AF0BA2">
      <w:pPr>
        <w:tabs>
          <w:tab w:val="left" w:pos="80"/>
        </w:tabs>
        <w:snapToGrid w:val="0"/>
        <w:ind w:left="708" w:hanging="708"/>
        <w:jc w:val="center"/>
        <w:rPr>
          <w:rFonts w:cs="Arial"/>
          <w:b/>
        </w:rPr>
      </w:pPr>
      <w:r w:rsidRPr="0079454A">
        <w:rPr>
          <w:rFonts w:cs="Arial"/>
          <w:b/>
        </w:rPr>
        <w:t>BUCARAMANGA</w:t>
      </w:r>
    </w:p>
    <w:p w14:paraId="56BC8FB2" w14:textId="58AC49FD" w:rsidR="00AF0BA2" w:rsidRPr="0079454A" w:rsidRDefault="00AF0BA2" w:rsidP="00AF0BA2">
      <w:pPr>
        <w:tabs>
          <w:tab w:val="left" w:pos="80"/>
        </w:tabs>
        <w:snapToGrid w:val="0"/>
        <w:ind w:left="708" w:hanging="708"/>
        <w:jc w:val="center"/>
        <w:rPr>
          <w:rFonts w:cs="Arial"/>
          <w:b/>
        </w:rPr>
      </w:pPr>
      <w:r w:rsidRPr="0079454A">
        <w:rPr>
          <w:rFonts w:cs="Arial"/>
          <w:b/>
        </w:rPr>
        <w:t xml:space="preserve">FECHA DE PRESENTACIÓN </w:t>
      </w:r>
      <w:r w:rsidR="0083694A" w:rsidRPr="0083694A">
        <w:rPr>
          <w:rFonts w:cs="Arial"/>
          <w:b/>
        </w:rPr>
        <w:t>01-09-2017</w:t>
      </w:r>
    </w:p>
    <w:p w14:paraId="1AE17E4D" w14:textId="77777777" w:rsidR="00AF0BA2" w:rsidRPr="00B17D10" w:rsidRDefault="00AF0BA2" w:rsidP="00AF0BA2">
      <w:pPr>
        <w:rPr>
          <w:color w:val="A6A6A6" w:themeColor="background1" w:themeShade="A6"/>
        </w:rPr>
      </w:pPr>
    </w:p>
    <w:p w14:paraId="57B71342" w14:textId="77777777" w:rsidR="00AF0BA2" w:rsidRDefault="00AF0BA2" w:rsidP="00AF0BA2"/>
    <w:p w14:paraId="256AA92A" w14:textId="77777777" w:rsidR="00AF0BA2" w:rsidRDefault="00AF0BA2" w:rsidP="00AF0BA2">
      <w:pPr>
        <w:jc w:val="center"/>
      </w:pPr>
      <w:r w:rsidRPr="0002413F">
        <w:rPr>
          <w:noProof/>
          <w:lang w:val="es-CO" w:eastAsia="es-CO"/>
        </w:rPr>
        <w:drawing>
          <wp:inline distT="0" distB="0" distL="0" distR="0" wp14:anchorId="3FC56C77" wp14:editId="13DEF171">
            <wp:extent cx="2324100" cy="1491231"/>
            <wp:effectExtent l="0" t="0" r="0" b="0"/>
            <wp:docPr id="14" name="Imagen 14" descr="L:\logo\logo uts TRANSPA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logo\logo uts TRANSPARENC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2059" cy="1496338"/>
                    </a:xfrm>
                    <a:prstGeom prst="rect">
                      <a:avLst/>
                    </a:prstGeom>
                    <a:noFill/>
                    <a:ln>
                      <a:noFill/>
                    </a:ln>
                  </pic:spPr>
                </pic:pic>
              </a:graphicData>
            </a:graphic>
          </wp:inline>
        </w:drawing>
      </w:r>
    </w:p>
    <w:p w14:paraId="07E8701A" w14:textId="77777777" w:rsidR="00AF0BA2" w:rsidRDefault="00AF0BA2" w:rsidP="00AF0BA2">
      <w:pPr>
        <w:tabs>
          <w:tab w:val="left" w:pos="80"/>
        </w:tabs>
        <w:jc w:val="center"/>
        <w:rPr>
          <w:rFonts w:cs="Arial"/>
          <w:sz w:val="32"/>
          <w:lang w:val="es-CO"/>
        </w:rPr>
      </w:pPr>
    </w:p>
    <w:p w14:paraId="7B213FA0" w14:textId="77777777" w:rsidR="00AF0BA2" w:rsidRDefault="00AF0BA2" w:rsidP="00AF0BA2">
      <w:pPr>
        <w:tabs>
          <w:tab w:val="left" w:pos="80"/>
        </w:tabs>
        <w:jc w:val="center"/>
        <w:rPr>
          <w:rFonts w:cs="Arial"/>
          <w:b/>
        </w:rPr>
      </w:pPr>
      <w:r w:rsidRPr="004A09C6">
        <w:rPr>
          <w:rFonts w:cs="Arial"/>
          <w:b/>
        </w:rPr>
        <w:t xml:space="preserve">TÍTULO </w:t>
      </w:r>
      <w:r>
        <w:rPr>
          <w:rFonts w:cs="Arial"/>
          <w:b/>
        </w:rPr>
        <w:t>DE</w:t>
      </w:r>
      <w:r w:rsidR="00025081">
        <w:rPr>
          <w:rFonts w:cs="Arial"/>
          <w:b/>
        </w:rPr>
        <w:t>L TRABAJO DE GRADO</w:t>
      </w:r>
    </w:p>
    <w:p w14:paraId="4592E771" w14:textId="77777777" w:rsidR="0079454A" w:rsidRPr="0075682E" w:rsidRDefault="0079454A" w:rsidP="0079454A">
      <w:pPr>
        <w:tabs>
          <w:tab w:val="left" w:pos="80"/>
        </w:tabs>
        <w:jc w:val="center"/>
        <w:rPr>
          <w:rFonts w:cs="Arial"/>
          <w:sz w:val="24"/>
        </w:rPr>
      </w:pPr>
      <w:r w:rsidRPr="0075682E">
        <w:rPr>
          <w:rFonts w:cs="Arial"/>
          <w:sz w:val="24"/>
        </w:rPr>
        <w:t>DISEÑO</w:t>
      </w:r>
      <w:r w:rsidRPr="0075682E">
        <w:rPr>
          <w:rFonts w:cs="Arial"/>
          <w:sz w:val="24"/>
          <w:szCs w:val="18"/>
        </w:rPr>
        <w:t xml:space="preserve"> Y PROGRAMACIÓN DE UN SISTEMA OFIMÁTICO QUE PERMITA CRUZAR LA INFORMACIÓN DEL INVENTARIO CON LA FACTURACIÓN EN UNA EMPRESA DEDICADA AL ALQUILER DE EQUIPO PARA CONSTRUCCIÓN. </w:t>
      </w:r>
    </w:p>
    <w:p w14:paraId="2FC5BFE1" w14:textId="77777777" w:rsidR="00AF0BA2" w:rsidRDefault="00AF0BA2" w:rsidP="00AF0BA2">
      <w:pPr>
        <w:tabs>
          <w:tab w:val="left" w:pos="80"/>
        </w:tabs>
        <w:jc w:val="center"/>
        <w:rPr>
          <w:rFonts w:cs="Arial"/>
          <w:sz w:val="32"/>
          <w:lang w:val="es-CO"/>
        </w:rPr>
      </w:pPr>
    </w:p>
    <w:p w14:paraId="505EEECF" w14:textId="77777777" w:rsidR="0079454A" w:rsidRDefault="0079454A" w:rsidP="00AF0BA2">
      <w:pPr>
        <w:tabs>
          <w:tab w:val="left" w:pos="80"/>
        </w:tabs>
        <w:jc w:val="center"/>
        <w:rPr>
          <w:rFonts w:cs="Arial"/>
          <w:sz w:val="32"/>
          <w:lang w:val="es-CO"/>
        </w:rPr>
      </w:pPr>
    </w:p>
    <w:p w14:paraId="64FC4D65" w14:textId="77777777" w:rsidR="00AF0BA2" w:rsidRPr="00EA5658" w:rsidRDefault="00AF0BA2" w:rsidP="00AF0BA2">
      <w:pPr>
        <w:tabs>
          <w:tab w:val="left" w:pos="80"/>
        </w:tabs>
        <w:snapToGrid w:val="0"/>
        <w:ind w:left="708" w:hanging="708"/>
        <w:jc w:val="center"/>
        <w:rPr>
          <w:rFonts w:cs="Arial"/>
          <w:b/>
        </w:rPr>
      </w:pPr>
      <w:r>
        <w:rPr>
          <w:rFonts w:cs="Arial"/>
          <w:b/>
        </w:rPr>
        <w:t>AUTORES</w:t>
      </w:r>
    </w:p>
    <w:p w14:paraId="3E31FF7F" w14:textId="77777777" w:rsidR="0079454A" w:rsidRPr="0075682E" w:rsidRDefault="0079454A" w:rsidP="0079454A">
      <w:pPr>
        <w:tabs>
          <w:tab w:val="left" w:pos="80"/>
        </w:tabs>
        <w:jc w:val="center"/>
        <w:rPr>
          <w:rFonts w:cs="Arial"/>
        </w:rPr>
      </w:pPr>
      <w:r w:rsidRPr="0075682E">
        <w:rPr>
          <w:rFonts w:cs="Arial"/>
        </w:rPr>
        <w:t>CINDY ACOSTA RANGEL  CÓDIGO 1.098.750.071</w:t>
      </w:r>
    </w:p>
    <w:p w14:paraId="1F2382E1" w14:textId="77777777" w:rsidR="00AF0BA2" w:rsidRPr="0079454A" w:rsidRDefault="00AF0BA2" w:rsidP="00AF0BA2">
      <w:pPr>
        <w:tabs>
          <w:tab w:val="left" w:pos="80"/>
        </w:tabs>
        <w:jc w:val="center"/>
        <w:rPr>
          <w:rFonts w:cs="Arial"/>
          <w:sz w:val="32"/>
        </w:rPr>
      </w:pPr>
    </w:p>
    <w:p w14:paraId="3060C01D" w14:textId="77777777" w:rsidR="0079454A" w:rsidRDefault="0079454A" w:rsidP="00AF0BA2">
      <w:pPr>
        <w:tabs>
          <w:tab w:val="left" w:pos="80"/>
        </w:tabs>
        <w:jc w:val="center"/>
        <w:rPr>
          <w:rFonts w:cs="Arial"/>
          <w:sz w:val="32"/>
          <w:lang w:val="es-CO"/>
        </w:rPr>
      </w:pPr>
    </w:p>
    <w:p w14:paraId="0AB6F23A" w14:textId="77777777" w:rsidR="00AF0BA2" w:rsidRDefault="00AF0BA2" w:rsidP="00AF0BA2">
      <w:pPr>
        <w:pStyle w:val="Puesto"/>
      </w:pPr>
      <w:r>
        <w:t>Trabajo de Grado para optar al título de</w:t>
      </w:r>
    </w:p>
    <w:p w14:paraId="27775ECF" w14:textId="77777777" w:rsidR="00AF0BA2" w:rsidRPr="0079454A" w:rsidRDefault="0079454A" w:rsidP="00AF0BA2">
      <w:pPr>
        <w:tabs>
          <w:tab w:val="left" w:pos="80"/>
        </w:tabs>
        <w:jc w:val="center"/>
        <w:rPr>
          <w:rFonts w:cs="Arial"/>
        </w:rPr>
      </w:pPr>
      <w:r w:rsidRPr="0079454A">
        <w:rPr>
          <w:rFonts w:cs="Arial"/>
        </w:rPr>
        <w:t>CONTADOR PUBLICO</w:t>
      </w:r>
    </w:p>
    <w:p w14:paraId="297CE678" w14:textId="77777777" w:rsidR="00AF0BA2" w:rsidRDefault="00AF0BA2" w:rsidP="00AF0BA2">
      <w:pPr>
        <w:tabs>
          <w:tab w:val="left" w:pos="80"/>
        </w:tabs>
        <w:rPr>
          <w:rFonts w:cs="Arial"/>
        </w:rPr>
      </w:pPr>
    </w:p>
    <w:p w14:paraId="37A25712" w14:textId="77777777" w:rsidR="00AF0BA2" w:rsidRDefault="00AF0BA2" w:rsidP="00AF0BA2">
      <w:pPr>
        <w:tabs>
          <w:tab w:val="left" w:pos="80"/>
        </w:tabs>
        <w:rPr>
          <w:rFonts w:cs="Arial"/>
        </w:rPr>
      </w:pPr>
    </w:p>
    <w:p w14:paraId="69F32055" w14:textId="77777777" w:rsidR="00AF0BA2" w:rsidRDefault="00AF0BA2" w:rsidP="00AF0BA2">
      <w:pPr>
        <w:tabs>
          <w:tab w:val="left" w:pos="80"/>
        </w:tabs>
        <w:rPr>
          <w:rFonts w:cs="Arial"/>
        </w:rPr>
      </w:pPr>
    </w:p>
    <w:p w14:paraId="2F2C5211" w14:textId="77777777" w:rsidR="0079454A" w:rsidRDefault="0079454A" w:rsidP="00AF0BA2">
      <w:pPr>
        <w:tabs>
          <w:tab w:val="left" w:pos="80"/>
        </w:tabs>
        <w:rPr>
          <w:rFonts w:cs="Arial"/>
        </w:rPr>
      </w:pPr>
    </w:p>
    <w:p w14:paraId="52553350" w14:textId="77777777" w:rsidR="00AF0BA2" w:rsidRPr="00EA5658" w:rsidRDefault="00AF0BA2" w:rsidP="00AF0BA2">
      <w:pPr>
        <w:tabs>
          <w:tab w:val="left" w:pos="80"/>
        </w:tabs>
        <w:snapToGrid w:val="0"/>
        <w:jc w:val="center"/>
        <w:rPr>
          <w:rFonts w:cs="Arial"/>
          <w:b/>
        </w:rPr>
      </w:pPr>
      <w:r w:rsidRPr="00EA5658">
        <w:rPr>
          <w:rFonts w:cs="Arial"/>
          <w:b/>
        </w:rPr>
        <w:t>DIRECTOR</w:t>
      </w:r>
    </w:p>
    <w:p w14:paraId="299E5570" w14:textId="77777777" w:rsidR="0079454A" w:rsidRPr="0075682E" w:rsidRDefault="0079454A" w:rsidP="0079454A">
      <w:pPr>
        <w:tabs>
          <w:tab w:val="left" w:pos="80"/>
        </w:tabs>
        <w:jc w:val="center"/>
        <w:rPr>
          <w:rFonts w:cs="Arial"/>
        </w:rPr>
      </w:pPr>
      <w:r w:rsidRPr="0075682E">
        <w:rPr>
          <w:rFonts w:cs="Arial"/>
        </w:rPr>
        <w:t>EDWIN LIZARAZO LUNA</w:t>
      </w:r>
    </w:p>
    <w:p w14:paraId="3A406734" w14:textId="77777777" w:rsidR="00AF0BA2" w:rsidRDefault="00AF0BA2" w:rsidP="00AF0BA2">
      <w:pPr>
        <w:tabs>
          <w:tab w:val="left" w:pos="80"/>
        </w:tabs>
        <w:jc w:val="center"/>
        <w:rPr>
          <w:rFonts w:cs="Arial"/>
          <w:b/>
        </w:rPr>
      </w:pPr>
    </w:p>
    <w:p w14:paraId="53C41499" w14:textId="77777777" w:rsidR="00AF0BA2" w:rsidRDefault="00AF0BA2" w:rsidP="00AF0BA2">
      <w:pPr>
        <w:tabs>
          <w:tab w:val="left" w:pos="80"/>
        </w:tabs>
        <w:jc w:val="center"/>
        <w:rPr>
          <w:rFonts w:cs="Arial"/>
          <w:b/>
        </w:rPr>
      </w:pPr>
    </w:p>
    <w:p w14:paraId="24572234" w14:textId="77777777" w:rsidR="0060168C" w:rsidRPr="00EA5658" w:rsidRDefault="0060168C" w:rsidP="00AF0BA2">
      <w:pPr>
        <w:tabs>
          <w:tab w:val="left" w:pos="80"/>
        </w:tabs>
        <w:jc w:val="center"/>
        <w:rPr>
          <w:rFonts w:cs="Arial"/>
          <w:b/>
        </w:rPr>
      </w:pPr>
      <w:r>
        <w:rPr>
          <w:rFonts w:cs="Arial"/>
          <w:b/>
        </w:rPr>
        <w:t>GRUPO DE</w:t>
      </w:r>
      <w:r w:rsidR="00E465DB">
        <w:rPr>
          <w:rFonts w:cs="Arial"/>
          <w:b/>
        </w:rPr>
        <w:t xml:space="preserve"> INVESTIGACIÓN</w:t>
      </w:r>
    </w:p>
    <w:p w14:paraId="3DC7D897" w14:textId="77777777" w:rsidR="0079454A" w:rsidRPr="0075682E" w:rsidRDefault="0079454A" w:rsidP="0079454A">
      <w:pPr>
        <w:tabs>
          <w:tab w:val="left" w:pos="80"/>
        </w:tabs>
        <w:jc w:val="center"/>
        <w:rPr>
          <w:rFonts w:cs="Arial"/>
          <w:sz w:val="24"/>
        </w:rPr>
      </w:pPr>
      <w:r w:rsidRPr="0079454A">
        <w:rPr>
          <w:rFonts w:cs="Arial"/>
          <w:sz w:val="20"/>
          <w:szCs w:val="18"/>
        </w:rPr>
        <w:t>I&amp;</w:t>
      </w:r>
      <w:r w:rsidRPr="0075682E">
        <w:rPr>
          <w:rFonts w:cs="Arial"/>
          <w:sz w:val="20"/>
          <w:szCs w:val="18"/>
        </w:rPr>
        <w:t>D FINANCIERO</w:t>
      </w:r>
    </w:p>
    <w:p w14:paraId="36CCFF6F" w14:textId="77777777" w:rsidR="00AF0BA2" w:rsidRDefault="00AF0BA2" w:rsidP="00AF0BA2">
      <w:pPr>
        <w:tabs>
          <w:tab w:val="left" w:pos="80"/>
        </w:tabs>
        <w:snapToGrid w:val="0"/>
        <w:ind w:left="708" w:hanging="708"/>
        <w:jc w:val="center"/>
        <w:rPr>
          <w:rFonts w:cs="Arial"/>
          <w:b/>
        </w:rPr>
      </w:pPr>
    </w:p>
    <w:p w14:paraId="71701259" w14:textId="77777777" w:rsidR="00E465DB" w:rsidRDefault="00E465DB" w:rsidP="00AF0BA2">
      <w:pPr>
        <w:tabs>
          <w:tab w:val="left" w:pos="80"/>
        </w:tabs>
        <w:snapToGrid w:val="0"/>
        <w:ind w:left="708" w:hanging="708"/>
        <w:jc w:val="center"/>
        <w:rPr>
          <w:rFonts w:cs="Arial"/>
          <w:b/>
        </w:rPr>
      </w:pPr>
    </w:p>
    <w:p w14:paraId="737CD60B" w14:textId="77777777" w:rsidR="00E465DB" w:rsidRDefault="00E465DB" w:rsidP="00AF0BA2">
      <w:pPr>
        <w:tabs>
          <w:tab w:val="left" w:pos="80"/>
        </w:tabs>
        <w:snapToGrid w:val="0"/>
        <w:ind w:left="708" w:hanging="708"/>
        <w:jc w:val="center"/>
        <w:rPr>
          <w:rFonts w:cs="Arial"/>
          <w:b/>
        </w:rPr>
      </w:pPr>
    </w:p>
    <w:p w14:paraId="172C4BA0" w14:textId="77777777" w:rsidR="00E465DB" w:rsidRDefault="00E465DB" w:rsidP="00AF0BA2">
      <w:pPr>
        <w:tabs>
          <w:tab w:val="left" w:pos="80"/>
        </w:tabs>
        <w:snapToGrid w:val="0"/>
        <w:ind w:left="708" w:hanging="708"/>
        <w:jc w:val="center"/>
        <w:rPr>
          <w:rFonts w:cs="Arial"/>
          <w:b/>
        </w:rPr>
      </w:pPr>
    </w:p>
    <w:p w14:paraId="195DF4B2" w14:textId="77777777" w:rsidR="00AF0BA2" w:rsidRDefault="00AF0BA2" w:rsidP="00AF0BA2">
      <w:pPr>
        <w:tabs>
          <w:tab w:val="left" w:pos="80"/>
        </w:tabs>
        <w:snapToGrid w:val="0"/>
        <w:ind w:left="708" w:hanging="708"/>
        <w:jc w:val="center"/>
        <w:rPr>
          <w:rFonts w:cs="Arial"/>
          <w:b/>
        </w:rPr>
      </w:pPr>
      <w:r>
        <w:rPr>
          <w:rFonts w:cs="Arial"/>
          <w:b/>
        </w:rPr>
        <w:t>UNIDADES TECNOLÓGICAS DE SANTANDER</w:t>
      </w:r>
    </w:p>
    <w:p w14:paraId="448113A6" w14:textId="77777777" w:rsidR="0079454A" w:rsidRPr="0079454A" w:rsidRDefault="0079454A" w:rsidP="0079454A">
      <w:pPr>
        <w:tabs>
          <w:tab w:val="left" w:pos="80"/>
        </w:tabs>
        <w:snapToGrid w:val="0"/>
        <w:ind w:left="708" w:hanging="708"/>
        <w:jc w:val="center"/>
        <w:rPr>
          <w:rFonts w:cs="Arial"/>
          <w:b/>
        </w:rPr>
      </w:pPr>
      <w:r w:rsidRPr="0079454A">
        <w:rPr>
          <w:rFonts w:cs="Arial"/>
          <w:b/>
        </w:rPr>
        <w:t xml:space="preserve">FACULTAD DE CIENCIAS SOCIOECONOMICAS Y EMPRESARIALES </w:t>
      </w:r>
    </w:p>
    <w:p w14:paraId="26DBAFFB" w14:textId="77777777" w:rsidR="0079454A" w:rsidRPr="0079454A" w:rsidRDefault="0079454A" w:rsidP="0079454A">
      <w:pPr>
        <w:tabs>
          <w:tab w:val="left" w:pos="80"/>
        </w:tabs>
        <w:snapToGrid w:val="0"/>
        <w:ind w:left="708" w:hanging="708"/>
        <w:jc w:val="center"/>
        <w:rPr>
          <w:rFonts w:cs="Arial"/>
          <w:b/>
        </w:rPr>
      </w:pPr>
      <w:r w:rsidRPr="0079454A">
        <w:rPr>
          <w:rFonts w:cs="Arial"/>
          <w:b/>
        </w:rPr>
        <w:t>CONTADURIA PUBLICA</w:t>
      </w:r>
    </w:p>
    <w:p w14:paraId="54FB0081" w14:textId="77777777" w:rsidR="0079454A" w:rsidRPr="0083694A" w:rsidRDefault="0079454A" w:rsidP="0079454A">
      <w:pPr>
        <w:tabs>
          <w:tab w:val="left" w:pos="80"/>
        </w:tabs>
        <w:snapToGrid w:val="0"/>
        <w:ind w:left="708" w:hanging="708"/>
        <w:jc w:val="center"/>
        <w:rPr>
          <w:rFonts w:cs="Arial"/>
          <w:b/>
        </w:rPr>
      </w:pPr>
      <w:r w:rsidRPr="0079454A">
        <w:rPr>
          <w:rFonts w:cs="Arial"/>
          <w:b/>
        </w:rPr>
        <w:t>BUCARAMANGA</w:t>
      </w:r>
    </w:p>
    <w:p w14:paraId="3C4F4A47" w14:textId="489E87D0" w:rsidR="0079454A" w:rsidRPr="0083694A" w:rsidRDefault="0079454A" w:rsidP="0079454A">
      <w:pPr>
        <w:tabs>
          <w:tab w:val="left" w:pos="80"/>
        </w:tabs>
        <w:snapToGrid w:val="0"/>
        <w:ind w:left="708" w:hanging="708"/>
        <w:jc w:val="center"/>
        <w:rPr>
          <w:rFonts w:cs="Arial"/>
          <w:b/>
        </w:rPr>
      </w:pPr>
      <w:r w:rsidRPr="0083694A">
        <w:rPr>
          <w:rFonts w:cs="Arial"/>
          <w:b/>
        </w:rPr>
        <w:t xml:space="preserve">FECHA DE PRESENTACIÓN </w:t>
      </w:r>
      <w:r w:rsidR="0083694A" w:rsidRPr="0083694A">
        <w:rPr>
          <w:rFonts w:cs="Arial"/>
          <w:b/>
        </w:rPr>
        <w:t>01-09-2017</w:t>
      </w:r>
    </w:p>
    <w:p w14:paraId="48E15178" w14:textId="77777777" w:rsidR="00E465DB" w:rsidRDefault="00E465DB" w:rsidP="00E465DB">
      <w:pPr>
        <w:tabs>
          <w:tab w:val="left" w:pos="80"/>
        </w:tabs>
        <w:jc w:val="right"/>
        <w:rPr>
          <w:rFonts w:cs="Arial"/>
        </w:rPr>
      </w:pPr>
      <w:r>
        <w:rPr>
          <w:rFonts w:cs="Arial"/>
        </w:rPr>
        <w:lastRenderedPageBreak/>
        <w:t>Nota de Aceptación</w:t>
      </w:r>
    </w:p>
    <w:p w14:paraId="06FF53F8" w14:textId="77777777" w:rsidR="00E465DB" w:rsidRDefault="00E465DB" w:rsidP="00E465DB">
      <w:pPr>
        <w:tabs>
          <w:tab w:val="left" w:pos="80"/>
        </w:tabs>
        <w:jc w:val="right"/>
        <w:rPr>
          <w:rFonts w:cs="Arial"/>
        </w:rPr>
      </w:pPr>
    </w:p>
    <w:p w14:paraId="0C450FBD" w14:textId="77777777" w:rsidR="00E465DB" w:rsidRDefault="00E465DB" w:rsidP="00E465DB">
      <w:pPr>
        <w:tabs>
          <w:tab w:val="left" w:pos="80"/>
        </w:tabs>
        <w:jc w:val="right"/>
        <w:rPr>
          <w:rFonts w:cs="Arial"/>
        </w:rPr>
      </w:pPr>
    </w:p>
    <w:p w14:paraId="50797371" w14:textId="77777777" w:rsidR="00E465DB" w:rsidRDefault="00E465DB" w:rsidP="00E465DB">
      <w:pPr>
        <w:tabs>
          <w:tab w:val="left" w:pos="80"/>
        </w:tabs>
        <w:jc w:val="right"/>
        <w:rPr>
          <w:rFonts w:cs="Arial"/>
        </w:rPr>
      </w:pPr>
      <w:r>
        <w:rPr>
          <w:rFonts w:cs="Arial"/>
        </w:rPr>
        <w:t>___________________________________</w:t>
      </w:r>
    </w:p>
    <w:p w14:paraId="5E4E8F37" w14:textId="77777777" w:rsidR="00E465DB" w:rsidRDefault="00E465DB" w:rsidP="00E465DB">
      <w:pPr>
        <w:tabs>
          <w:tab w:val="left" w:pos="80"/>
        </w:tabs>
        <w:jc w:val="right"/>
        <w:rPr>
          <w:rFonts w:cs="Arial"/>
        </w:rPr>
      </w:pPr>
    </w:p>
    <w:p w14:paraId="06D910AB" w14:textId="77777777" w:rsidR="00E465DB" w:rsidRDefault="00E465DB" w:rsidP="00E465DB">
      <w:pPr>
        <w:tabs>
          <w:tab w:val="left" w:pos="80"/>
        </w:tabs>
        <w:jc w:val="right"/>
        <w:rPr>
          <w:rFonts w:cs="Arial"/>
        </w:rPr>
      </w:pPr>
      <w:r>
        <w:rPr>
          <w:rFonts w:cs="Arial"/>
        </w:rPr>
        <w:t>___________________________________</w:t>
      </w:r>
    </w:p>
    <w:p w14:paraId="506121DF" w14:textId="77777777" w:rsidR="00E465DB" w:rsidRDefault="00E465DB" w:rsidP="00E465DB">
      <w:pPr>
        <w:tabs>
          <w:tab w:val="left" w:pos="80"/>
        </w:tabs>
        <w:jc w:val="right"/>
        <w:rPr>
          <w:rFonts w:cs="Arial"/>
        </w:rPr>
      </w:pPr>
    </w:p>
    <w:p w14:paraId="395D593B" w14:textId="77777777" w:rsidR="00E465DB" w:rsidRDefault="00E465DB" w:rsidP="00E465DB">
      <w:pPr>
        <w:tabs>
          <w:tab w:val="left" w:pos="80"/>
        </w:tabs>
        <w:jc w:val="right"/>
        <w:rPr>
          <w:rFonts w:cs="Arial"/>
        </w:rPr>
      </w:pPr>
      <w:r>
        <w:rPr>
          <w:rFonts w:cs="Arial"/>
        </w:rPr>
        <w:t>___________________________________</w:t>
      </w:r>
    </w:p>
    <w:p w14:paraId="4D34F184" w14:textId="77777777" w:rsidR="00E465DB" w:rsidRDefault="00E465DB" w:rsidP="00E465DB">
      <w:pPr>
        <w:tabs>
          <w:tab w:val="left" w:pos="80"/>
        </w:tabs>
        <w:jc w:val="right"/>
        <w:rPr>
          <w:rFonts w:cs="Arial"/>
        </w:rPr>
      </w:pPr>
    </w:p>
    <w:p w14:paraId="032240EE" w14:textId="77777777" w:rsidR="00E465DB" w:rsidRDefault="00E465DB" w:rsidP="00E465DB">
      <w:pPr>
        <w:tabs>
          <w:tab w:val="left" w:pos="80"/>
        </w:tabs>
        <w:jc w:val="right"/>
        <w:rPr>
          <w:rFonts w:cs="Arial"/>
        </w:rPr>
      </w:pPr>
      <w:r>
        <w:rPr>
          <w:rFonts w:cs="Arial"/>
        </w:rPr>
        <w:t>___________________________________</w:t>
      </w:r>
    </w:p>
    <w:p w14:paraId="5421941F" w14:textId="77777777" w:rsidR="00E465DB" w:rsidRDefault="00E465DB" w:rsidP="00E465DB">
      <w:pPr>
        <w:tabs>
          <w:tab w:val="left" w:pos="80"/>
        </w:tabs>
        <w:jc w:val="right"/>
        <w:rPr>
          <w:rFonts w:cs="Arial"/>
        </w:rPr>
      </w:pPr>
    </w:p>
    <w:p w14:paraId="273C42CE" w14:textId="77777777" w:rsidR="00E465DB" w:rsidRDefault="00E465DB" w:rsidP="00E465DB">
      <w:pPr>
        <w:tabs>
          <w:tab w:val="left" w:pos="80"/>
        </w:tabs>
        <w:jc w:val="right"/>
        <w:rPr>
          <w:rFonts w:cs="Arial"/>
        </w:rPr>
      </w:pPr>
    </w:p>
    <w:p w14:paraId="4DDBA5A3" w14:textId="77777777" w:rsidR="00E465DB" w:rsidRDefault="00E465DB" w:rsidP="00E465DB">
      <w:pPr>
        <w:tabs>
          <w:tab w:val="left" w:pos="80"/>
        </w:tabs>
        <w:jc w:val="right"/>
        <w:rPr>
          <w:rFonts w:cs="Arial"/>
        </w:rPr>
      </w:pPr>
    </w:p>
    <w:p w14:paraId="7E6E3F05" w14:textId="77777777" w:rsidR="00E465DB" w:rsidRDefault="00E465DB" w:rsidP="00E465DB">
      <w:pPr>
        <w:tabs>
          <w:tab w:val="left" w:pos="80"/>
        </w:tabs>
        <w:jc w:val="right"/>
        <w:rPr>
          <w:rFonts w:cs="Arial"/>
        </w:rPr>
      </w:pPr>
    </w:p>
    <w:p w14:paraId="667496BA" w14:textId="77777777" w:rsidR="00E465DB" w:rsidRDefault="00E465DB" w:rsidP="00E465DB">
      <w:pPr>
        <w:tabs>
          <w:tab w:val="left" w:pos="80"/>
        </w:tabs>
        <w:jc w:val="right"/>
        <w:rPr>
          <w:rFonts w:cs="Arial"/>
        </w:rPr>
      </w:pPr>
    </w:p>
    <w:p w14:paraId="21C75DC6" w14:textId="77777777" w:rsidR="00E465DB" w:rsidRDefault="00E465DB" w:rsidP="00E465DB">
      <w:pPr>
        <w:tabs>
          <w:tab w:val="left" w:pos="80"/>
        </w:tabs>
        <w:jc w:val="right"/>
        <w:rPr>
          <w:rFonts w:cs="Arial"/>
        </w:rPr>
      </w:pPr>
    </w:p>
    <w:p w14:paraId="78654699" w14:textId="77777777" w:rsidR="00E465DB" w:rsidRDefault="00E465DB" w:rsidP="00E465DB">
      <w:pPr>
        <w:tabs>
          <w:tab w:val="left" w:pos="80"/>
        </w:tabs>
        <w:jc w:val="right"/>
        <w:rPr>
          <w:rFonts w:cs="Arial"/>
        </w:rPr>
      </w:pPr>
    </w:p>
    <w:p w14:paraId="60525B55" w14:textId="77777777" w:rsidR="00E465DB" w:rsidRDefault="00E465DB" w:rsidP="00E465DB">
      <w:pPr>
        <w:tabs>
          <w:tab w:val="left" w:pos="80"/>
        </w:tabs>
        <w:jc w:val="right"/>
        <w:rPr>
          <w:rFonts w:cs="Arial"/>
        </w:rPr>
      </w:pPr>
    </w:p>
    <w:p w14:paraId="5286C08B" w14:textId="77777777" w:rsidR="00E465DB" w:rsidRDefault="00E465DB" w:rsidP="00E465DB">
      <w:pPr>
        <w:tabs>
          <w:tab w:val="left" w:pos="80"/>
        </w:tabs>
        <w:jc w:val="right"/>
        <w:rPr>
          <w:rFonts w:cs="Arial"/>
        </w:rPr>
      </w:pPr>
    </w:p>
    <w:p w14:paraId="16956738" w14:textId="77777777" w:rsidR="00E465DB" w:rsidRDefault="00E465DB" w:rsidP="00E465DB">
      <w:pPr>
        <w:tabs>
          <w:tab w:val="left" w:pos="80"/>
        </w:tabs>
        <w:jc w:val="right"/>
        <w:rPr>
          <w:rFonts w:cs="Arial"/>
        </w:rPr>
      </w:pPr>
    </w:p>
    <w:p w14:paraId="7CA59732" w14:textId="77777777" w:rsidR="00E465DB" w:rsidRDefault="00E465DB" w:rsidP="00E465DB">
      <w:pPr>
        <w:tabs>
          <w:tab w:val="left" w:pos="80"/>
        </w:tabs>
        <w:jc w:val="right"/>
        <w:rPr>
          <w:rFonts w:cs="Arial"/>
        </w:rPr>
      </w:pPr>
    </w:p>
    <w:p w14:paraId="77A660C8" w14:textId="77777777" w:rsidR="00E465DB" w:rsidRDefault="00E465DB" w:rsidP="00E465DB">
      <w:pPr>
        <w:tabs>
          <w:tab w:val="left" w:pos="80"/>
        </w:tabs>
        <w:jc w:val="right"/>
        <w:rPr>
          <w:rFonts w:cs="Arial"/>
        </w:rPr>
      </w:pPr>
    </w:p>
    <w:p w14:paraId="44DBD02B" w14:textId="77777777" w:rsidR="00E465DB" w:rsidRDefault="00E465DB" w:rsidP="00E465DB">
      <w:pPr>
        <w:tabs>
          <w:tab w:val="left" w:pos="80"/>
        </w:tabs>
        <w:jc w:val="right"/>
        <w:rPr>
          <w:rFonts w:cs="Arial"/>
        </w:rPr>
      </w:pPr>
    </w:p>
    <w:p w14:paraId="3FCDD0AC" w14:textId="77777777" w:rsidR="00E465DB" w:rsidRDefault="00E465DB" w:rsidP="00E465DB">
      <w:pPr>
        <w:tabs>
          <w:tab w:val="left" w:pos="80"/>
        </w:tabs>
        <w:jc w:val="right"/>
        <w:rPr>
          <w:rFonts w:cs="Arial"/>
        </w:rPr>
      </w:pPr>
      <w:r>
        <w:rPr>
          <w:rFonts w:cs="Arial"/>
        </w:rPr>
        <w:t>__________________________________</w:t>
      </w:r>
    </w:p>
    <w:p w14:paraId="55CB2229" w14:textId="77777777" w:rsidR="00E465DB" w:rsidRDefault="00E465DB" w:rsidP="00E465DB">
      <w:pPr>
        <w:tabs>
          <w:tab w:val="left" w:pos="80"/>
        </w:tabs>
        <w:jc w:val="right"/>
        <w:rPr>
          <w:rFonts w:cs="Arial"/>
        </w:rPr>
      </w:pPr>
      <w:r>
        <w:rPr>
          <w:rFonts w:cs="Arial"/>
        </w:rPr>
        <w:t>Firma del jurado</w:t>
      </w:r>
    </w:p>
    <w:p w14:paraId="6CEA6A44" w14:textId="77777777" w:rsidR="00E465DB" w:rsidRDefault="00E465DB" w:rsidP="00E465DB">
      <w:pPr>
        <w:tabs>
          <w:tab w:val="left" w:pos="80"/>
        </w:tabs>
        <w:jc w:val="right"/>
        <w:rPr>
          <w:rFonts w:cs="Arial"/>
        </w:rPr>
      </w:pPr>
    </w:p>
    <w:p w14:paraId="77FB97B4" w14:textId="77777777" w:rsidR="00E465DB" w:rsidRDefault="00E465DB" w:rsidP="00E465DB">
      <w:pPr>
        <w:tabs>
          <w:tab w:val="left" w:pos="80"/>
        </w:tabs>
        <w:jc w:val="right"/>
        <w:rPr>
          <w:rFonts w:cs="Arial"/>
        </w:rPr>
      </w:pPr>
    </w:p>
    <w:p w14:paraId="09F7CEE7" w14:textId="77777777" w:rsidR="00E465DB" w:rsidRDefault="00E465DB" w:rsidP="00E465DB">
      <w:pPr>
        <w:tabs>
          <w:tab w:val="left" w:pos="80"/>
        </w:tabs>
        <w:jc w:val="right"/>
        <w:rPr>
          <w:rFonts w:cs="Arial"/>
        </w:rPr>
      </w:pPr>
    </w:p>
    <w:p w14:paraId="02C926CC" w14:textId="77777777" w:rsidR="00E465DB" w:rsidRDefault="00E465DB" w:rsidP="00E465DB">
      <w:pPr>
        <w:tabs>
          <w:tab w:val="left" w:pos="80"/>
        </w:tabs>
        <w:jc w:val="right"/>
        <w:rPr>
          <w:rFonts w:cs="Arial"/>
        </w:rPr>
      </w:pPr>
    </w:p>
    <w:p w14:paraId="79E22065" w14:textId="77777777" w:rsidR="00E465DB" w:rsidRDefault="00E465DB" w:rsidP="00E465DB">
      <w:pPr>
        <w:tabs>
          <w:tab w:val="left" w:pos="80"/>
        </w:tabs>
        <w:jc w:val="right"/>
        <w:rPr>
          <w:rFonts w:cs="Arial"/>
        </w:rPr>
      </w:pPr>
    </w:p>
    <w:p w14:paraId="7301BD0D" w14:textId="77777777" w:rsidR="00E465DB" w:rsidRDefault="00E465DB" w:rsidP="00E465DB">
      <w:pPr>
        <w:tabs>
          <w:tab w:val="left" w:pos="80"/>
        </w:tabs>
        <w:jc w:val="right"/>
        <w:rPr>
          <w:rFonts w:cs="Arial"/>
        </w:rPr>
      </w:pPr>
    </w:p>
    <w:p w14:paraId="24BE7DF5" w14:textId="77777777" w:rsidR="00E465DB" w:rsidRDefault="00E465DB" w:rsidP="00E465DB">
      <w:pPr>
        <w:tabs>
          <w:tab w:val="left" w:pos="80"/>
        </w:tabs>
        <w:jc w:val="right"/>
        <w:rPr>
          <w:rFonts w:cs="Arial"/>
        </w:rPr>
      </w:pPr>
      <w:r>
        <w:rPr>
          <w:rFonts w:cs="Arial"/>
        </w:rPr>
        <w:t>__________________________________</w:t>
      </w:r>
    </w:p>
    <w:p w14:paraId="3AF2D893" w14:textId="77777777" w:rsidR="00E465DB" w:rsidRDefault="00E465DB" w:rsidP="00E465DB">
      <w:pPr>
        <w:tabs>
          <w:tab w:val="left" w:pos="80"/>
        </w:tabs>
        <w:jc w:val="right"/>
        <w:rPr>
          <w:rFonts w:cs="Arial"/>
        </w:rPr>
      </w:pPr>
      <w:r>
        <w:rPr>
          <w:rFonts w:cs="Arial"/>
        </w:rPr>
        <w:t>Firma del Jurado</w:t>
      </w:r>
    </w:p>
    <w:p w14:paraId="116B5E90" w14:textId="77777777" w:rsidR="00DC478C" w:rsidRDefault="00DC478C" w:rsidP="00DC478C">
      <w:pPr>
        <w:suppressAutoHyphens w:val="0"/>
        <w:rPr>
          <w:rFonts w:cs="Arial"/>
        </w:rPr>
      </w:pPr>
    </w:p>
    <w:p w14:paraId="5F178803" w14:textId="77777777" w:rsidR="00E465DB" w:rsidRDefault="00E465DB" w:rsidP="00DC478C">
      <w:pPr>
        <w:suppressAutoHyphens w:val="0"/>
        <w:rPr>
          <w:rFonts w:cs="Arial"/>
        </w:rPr>
      </w:pPr>
    </w:p>
    <w:p w14:paraId="24C9C2CB" w14:textId="77777777" w:rsidR="00E465DB" w:rsidRPr="00E465DB" w:rsidRDefault="00E465DB" w:rsidP="00E465DB">
      <w:pPr>
        <w:rPr>
          <w:rFonts w:cs="Arial"/>
        </w:rPr>
      </w:pPr>
    </w:p>
    <w:p w14:paraId="6B42A835" w14:textId="77777777" w:rsidR="00E465DB" w:rsidRPr="00E465DB" w:rsidRDefault="00E465DB" w:rsidP="00E465DB">
      <w:pPr>
        <w:rPr>
          <w:rFonts w:cs="Arial"/>
        </w:rPr>
      </w:pPr>
    </w:p>
    <w:p w14:paraId="773BD783" w14:textId="77777777" w:rsidR="00AF0BA2" w:rsidRPr="00E465DB" w:rsidRDefault="00E465DB" w:rsidP="00E465DB">
      <w:pPr>
        <w:tabs>
          <w:tab w:val="left" w:pos="5805"/>
        </w:tabs>
        <w:rPr>
          <w:rFonts w:cs="Arial"/>
        </w:rPr>
        <w:sectPr w:rsidR="00AF0BA2" w:rsidRPr="00E465DB" w:rsidSect="00EA32B5">
          <w:headerReference w:type="default" r:id="rId9"/>
          <w:footerReference w:type="default" r:id="rId10"/>
          <w:footnotePr>
            <w:pos w:val="beneathText"/>
          </w:footnotePr>
          <w:pgSz w:w="12240" w:h="15840"/>
          <w:pgMar w:top="1701" w:right="1701" w:bottom="1701" w:left="1701" w:header="720" w:footer="279" w:gutter="0"/>
          <w:cols w:space="720"/>
          <w:docGrid w:linePitch="360"/>
        </w:sectPr>
      </w:pPr>
      <w:r>
        <w:rPr>
          <w:rFonts w:cs="Arial"/>
        </w:rPr>
        <w:tab/>
      </w:r>
    </w:p>
    <w:p w14:paraId="4DC7A9E9" w14:textId="77777777" w:rsidR="00DC478C" w:rsidRPr="00B6018B" w:rsidRDefault="00DC478C" w:rsidP="00DC478C">
      <w:pPr>
        <w:tabs>
          <w:tab w:val="left" w:pos="80"/>
        </w:tabs>
        <w:jc w:val="center"/>
        <w:rPr>
          <w:rFonts w:cs="Arial"/>
          <w:b/>
        </w:rPr>
      </w:pPr>
      <w:r>
        <w:rPr>
          <w:rFonts w:cs="Arial"/>
          <w:b/>
        </w:rPr>
        <w:lastRenderedPageBreak/>
        <w:t>DEDICATORIA</w:t>
      </w:r>
    </w:p>
    <w:p w14:paraId="7FCE2A14" w14:textId="77777777" w:rsidR="00DC478C" w:rsidRDefault="00DC478C" w:rsidP="00DC478C">
      <w:pPr>
        <w:tabs>
          <w:tab w:val="left" w:pos="80"/>
        </w:tabs>
        <w:rPr>
          <w:rFonts w:cs="Arial"/>
        </w:rPr>
      </w:pPr>
    </w:p>
    <w:p w14:paraId="23314AB0" w14:textId="77777777" w:rsidR="00CC053C" w:rsidRDefault="00CC053C" w:rsidP="001C478A">
      <w:pPr>
        <w:tabs>
          <w:tab w:val="left" w:pos="80"/>
        </w:tabs>
        <w:spacing w:line="360" w:lineRule="auto"/>
        <w:rPr>
          <w:rFonts w:cs="Arial"/>
          <w:sz w:val="24"/>
        </w:rPr>
      </w:pPr>
    </w:p>
    <w:p w14:paraId="350AFA82" w14:textId="77777777" w:rsidR="00DC478C" w:rsidRPr="0047707E" w:rsidRDefault="00EF02BC" w:rsidP="001C478A">
      <w:pPr>
        <w:tabs>
          <w:tab w:val="left" w:pos="80"/>
        </w:tabs>
        <w:spacing w:line="360" w:lineRule="auto"/>
        <w:rPr>
          <w:rFonts w:cs="Arial"/>
          <w:color w:val="A6A6A6" w:themeColor="background1" w:themeShade="A6"/>
          <w:sz w:val="24"/>
        </w:rPr>
      </w:pPr>
      <w:r w:rsidRPr="0047707E">
        <w:rPr>
          <w:rFonts w:cs="Arial"/>
          <w:sz w:val="24"/>
        </w:rPr>
        <w:t xml:space="preserve">A mis jefes que fueron un apoyo indispensable en el desarrollo de este proyecto, por creer en mí y darme </w:t>
      </w:r>
      <w:r w:rsidR="001C478A" w:rsidRPr="0047707E">
        <w:rPr>
          <w:rFonts w:cs="Arial"/>
          <w:sz w:val="24"/>
        </w:rPr>
        <w:t xml:space="preserve">la oportunidad de trabajar con ellos, por enseñarme a ser una persona íntegra, honesta y disciplinada, por su comprensión en los años que estuve en la universidad </w:t>
      </w:r>
      <w:r w:rsidR="00FB60F4" w:rsidRPr="0047707E">
        <w:rPr>
          <w:rFonts w:cs="Arial"/>
          <w:sz w:val="24"/>
        </w:rPr>
        <w:t>donde me brindaron</w:t>
      </w:r>
      <w:r w:rsidR="001C478A" w:rsidRPr="0047707E">
        <w:rPr>
          <w:rFonts w:cs="Arial"/>
          <w:sz w:val="24"/>
        </w:rPr>
        <w:t xml:space="preserve"> la ayuda necesaria para culminar mis estudios como profesional. </w:t>
      </w:r>
      <w:r w:rsidRPr="0047707E">
        <w:rPr>
          <w:rFonts w:cs="Arial"/>
          <w:sz w:val="24"/>
        </w:rPr>
        <w:t xml:space="preserve"> </w:t>
      </w:r>
    </w:p>
    <w:p w14:paraId="01392C64" w14:textId="77777777" w:rsidR="00DC478C" w:rsidRDefault="00DC478C" w:rsidP="001C478A">
      <w:pPr>
        <w:tabs>
          <w:tab w:val="left" w:pos="80"/>
        </w:tabs>
        <w:spacing w:line="360" w:lineRule="auto"/>
        <w:rPr>
          <w:rFonts w:cs="Arial"/>
        </w:rPr>
      </w:pPr>
    </w:p>
    <w:p w14:paraId="09689FAB" w14:textId="77777777" w:rsidR="00DC478C" w:rsidRDefault="00DC478C" w:rsidP="00DC478C">
      <w:pPr>
        <w:tabs>
          <w:tab w:val="left" w:pos="80"/>
        </w:tabs>
        <w:rPr>
          <w:rFonts w:cs="Arial"/>
        </w:rPr>
      </w:pPr>
    </w:p>
    <w:p w14:paraId="0DC22477" w14:textId="77777777" w:rsidR="00DC478C" w:rsidRDefault="00DC478C" w:rsidP="00DC478C">
      <w:pPr>
        <w:tabs>
          <w:tab w:val="left" w:pos="80"/>
        </w:tabs>
        <w:rPr>
          <w:rFonts w:cs="Arial"/>
        </w:rPr>
      </w:pPr>
    </w:p>
    <w:p w14:paraId="6BFD90D4" w14:textId="77777777" w:rsidR="00DC478C" w:rsidRDefault="00DC478C" w:rsidP="00DC478C">
      <w:pPr>
        <w:tabs>
          <w:tab w:val="left" w:pos="80"/>
        </w:tabs>
        <w:rPr>
          <w:rFonts w:cs="Arial"/>
        </w:rPr>
        <w:sectPr w:rsidR="00DC478C" w:rsidSect="00283239">
          <w:headerReference w:type="even" r:id="rId11"/>
          <w:headerReference w:type="first" r:id="rId12"/>
          <w:footnotePr>
            <w:pos w:val="beneathText"/>
          </w:footnotePr>
          <w:pgSz w:w="12240" w:h="15840"/>
          <w:pgMar w:top="1701" w:right="1701" w:bottom="1701" w:left="1701" w:header="720" w:footer="720" w:gutter="0"/>
          <w:cols w:space="720"/>
          <w:docGrid w:linePitch="360"/>
        </w:sectPr>
      </w:pPr>
    </w:p>
    <w:p w14:paraId="79AA01EC" w14:textId="77777777" w:rsidR="00DC478C" w:rsidRPr="00B6018B" w:rsidRDefault="00DC478C" w:rsidP="00DC478C">
      <w:pPr>
        <w:tabs>
          <w:tab w:val="left" w:pos="80"/>
        </w:tabs>
        <w:jc w:val="center"/>
        <w:rPr>
          <w:rFonts w:cs="Arial"/>
          <w:b/>
        </w:rPr>
      </w:pPr>
      <w:r w:rsidRPr="00B6018B">
        <w:rPr>
          <w:rFonts w:cs="Arial"/>
          <w:b/>
        </w:rPr>
        <w:lastRenderedPageBreak/>
        <w:t>AGRADECIMIENTOS</w:t>
      </w:r>
    </w:p>
    <w:p w14:paraId="0A18A85C" w14:textId="77777777" w:rsidR="00DC478C" w:rsidRDefault="00DC478C" w:rsidP="00DC478C">
      <w:pPr>
        <w:tabs>
          <w:tab w:val="left" w:pos="80"/>
        </w:tabs>
        <w:rPr>
          <w:rFonts w:cs="Arial"/>
        </w:rPr>
      </w:pPr>
    </w:p>
    <w:p w14:paraId="6EFF7B01" w14:textId="77777777" w:rsidR="00CC053C" w:rsidRDefault="00CC053C" w:rsidP="00FB60F4">
      <w:pPr>
        <w:tabs>
          <w:tab w:val="left" w:pos="80"/>
        </w:tabs>
        <w:spacing w:line="360" w:lineRule="auto"/>
        <w:rPr>
          <w:rFonts w:cs="Arial"/>
          <w:sz w:val="24"/>
        </w:rPr>
      </w:pPr>
    </w:p>
    <w:p w14:paraId="5A1ECE4C" w14:textId="77777777" w:rsidR="00DC478C" w:rsidRPr="0047707E" w:rsidRDefault="00E834B9" w:rsidP="00FB60F4">
      <w:pPr>
        <w:tabs>
          <w:tab w:val="left" w:pos="80"/>
        </w:tabs>
        <w:spacing w:line="360" w:lineRule="auto"/>
        <w:rPr>
          <w:rFonts w:cs="Arial"/>
          <w:sz w:val="24"/>
        </w:rPr>
      </w:pPr>
      <w:r w:rsidRPr="0047707E">
        <w:rPr>
          <w:rFonts w:cs="Arial"/>
          <w:sz w:val="24"/>
        </w:rPr>
        <w:t xml:space="preserve">El presente trabajo de grado fue realizado gracias a la colaboración de los </w:t>
      </w:r>
      <w:r w:rsidR="002C16EC" w:rsidRPr="0047707E">
        <w:rPr>
          <w:rFonts w:cs="Arial"/>
          <w:sz w:val="24"/>
        </w:rPr>
        <w:t>socios</w:t>
      </w:r>
      <w:r w:rsidRPr="0047707E">
        <w:rPr>
          <w:rFonts w:cs="Arial"/>
          <w:sz w:val="24"/>
        </w:rPr>
        <w:t xml:space="preserve"> de Alquiestructuras </w:t>
      </w:r>
      <w:r w:rsidR="002C16EC" w:rsidRPr="0047707E">
        <w:rPr>
          <w:rFonts w:cs="Arial"/>
          <w:sz w:val="24"/>
        </w:rPr>
        <w:t>Ltda.</w:t>
      </w:r>
      <w:r w:rsidRPr="0047707E">
        <w:rPr>
          <w:rFonts w:cs="Arial"/>
          <w:sz w:val="24"/>
        </w:rPr>
        <w:t xml:space="preserve"> los cuales </w:t>
      </w:r>
      <w:r w:rsidR="002C16EC" w:rsidRPr="0047707E">
        <w:rPr>
          <w:rFonts w:cs="Arial"/>
          <w:sz w:val="24"/>
        </w:rPr>
        <w:t xml:space="preserve">entregaron </w:t>
      </w:r>
      <w:r w:rsidR="00FB60F4" w:rsidRPr="0047707E">
        <w:rPr>
          <w:rFonts w:cs="Arial"/>
          <w:sz w:val="24"/>
        </w:rPr>
        <w:t>el</w:t>
      </w:r>
      <w:r w:rsidRPr="0047707E">
        <w:rPr>
          <w:rFonts w:cs="Arial"/>
          <w:sz w:val="24"/>
        </w:rPr>
        <w:t xml:space="preserve"> apoyo </w:t>
      </w:r>
      <w:r w:rsidR="00FB60F4" w:rsidRPr="0047707E">
        <w:rPr>
          <w:rFonts w:cs="Arial"/>
          <w:sz w:val="24"/>
        </w:rPr>
        <w:t xml:space="preserve">financiero </w:t>
      </w:r>
      <w:r w:rsidRPr="0047707E">
        <w:rPr>
          <w:rFonts w:cs="Arial"/>
          <w:sz w:val="24"/>
        </w:rPr>
        <w:t>en todo el proceso</w:t>
      </w:r>
      <w:r w:rsidR="00FB60F4" w:rsidRPr="0047707E">
        <w:rPr>
          <w:rFonts w:cs="Arial"/>
          <w:sz w:val="24"/>
        </w:rPr>
        <w:t>,</w:t>
      </w:r>
      <w:r w:rsidR="002C16EC" w:rsidRPr="0047707E">
        <w:rPr>
          <w:rFonts w:cs="Arial"/>
          <w:sz w:val="24"/>
        </w:rPr>
        <w:t xml:space="preserve"> siendo incondicional su participación para el correcto desarrollo del </w:t>
      </w:r>
      <w:r w:rsidR="00FB60F4" w:rsidRPr="0047707E">
        <w:rPr>
          <w:rFonts w:cs="Arial"/>
          <w:sz w:val="24"/>
        </w:rPr>
        <w:t>mismo</w:t>
      </w:r>
      <w:r w:rsidR="002C16EC" w:rsidRPr="0047707E">
        <w:rPr>
          <w:rFonts w:cs="Arial"/>
          <w:sz w:val="24"/>
        </w:rPr>
        <w:t xml:space="preserve">, al director del proyecto que guio desde un </w:t>
      </w:r>
      <w:r w:rsidR="00FB60F4" w:rsidRPr="0047707E">
        <w:rPr>
          <w:rFonts w:cs="Arial"/>
          <w:sz w:val="24"/>
        </w:rPr>
        <w:t>inicio</w:t>
      </w:r>
      <w:r w:rsidR="002C16EC" w:rsidRPr="0047707E">
        <w:rPr>
          <w:rFonts w:cs="Arial"/>
          <w:sz w:val="24"/>
        </w:rPr>
        <w:t xml:space="preserve"> la </w:t>
      </w:r>
      <w:r w:rsidR="00FB60F4" w:rsidRPr="0047707E">
        <w:rPr>
          <w:rFonts w:cs="Arial"/>
          <w:sz w:val="24"/>
        </w:rPr>
        <w:t xml:space="preserve">propuesta, </w:t>
      </w:r>
      <w:r w:rsidR="002C16EC" w:rsidRPr="0047707E">
        <w:rPr>
          <w:rFonts w:cs="Arial"/>
          <w:sz w:val="24"/>
        </w:rPr>
        <w:t>presentación</w:t>
      </w:r>
      <w:r w:rsidR="00FB60F4" w:rsidRPr="0047707E">
        <w:rPr>
          <w:rFonts w:cs="Arial"/>
          <w:sz w:val="24"/>
        </w:rPr>
        <w:t>, desarrollo y finalización del trabajo realizado,</w:t>
      </w:r>
      <w:r w:rsidR="002C16EC" w:rsidRPr="0047707E">
        <w:rPr>
          <w:rFonts w:cs="Arial"/>
          <w:sz w:val="24"/>
        </w:rPr>
        <w:t xml:space="preserve"> </w:t>
      </w:r>
      <w:r w:rsidRPr="0047707E">
        <w:rPr>
          <w:rFonts w:cs="Arial"/>
          <w:sz w:val="24"/>
        </w:rPr>
        <w:t xml:space="preserve"> </w:t>
      </w:r>
      <w:r w:rsidR="00FB60F4" w:rsidRPr="0047707E">
        <w:rPr>
          <w:rFonts w:cs="Arial"/>
          <w:sz w:val="24"/>
        </w:rPr>
        <w:t>a mis compañeros de trabajo que hicieron posible  este proyecto.</w:t>
      </w:r>
    </w:p>
    <w:p w14:paraId="6ADD1A0A" w14:textId="77777777" w:rsidR="00DC478C" w:rsidRDefault="00DC478C" w:rsidP="00FB60F4">
      <w:pPr>
        <w:tabs>
          <w:tab w:val="left" w:pos="80"/>
        </w:tabs>
        <w:spacing w:line="360" w:lineRule="auto"/>
        <w:rPr>
          <w:rFonts w:cs="Arial"/>
        </w:rPr>
      </w:pPr>
    </w:p>
    <w:p w14:paraId="3F3CE912" w14:textId="77777777" w:rsidR="00DC478C" w:rsidRDefault="00DC478C" w:rsidP="00DC478C">
      <w:pPr>
        <w:tabs>
          <w:tab w:val="left" w:pos="80"/>
        </w:tabs>
        <w:rPr>
          <w:rFonts w:cs="Arial"/>
        </w:rPr>
      </w:pPr>
    </w:p>
    <w:p w14:paraId="1EC61FB3" w14:textId="77777777" w:rsidR="00DC478C" w:rsidRDefault="00DC478C" w:rsidP="00DC478C">
      <w:pPr>
        <w:tabs>
          <w:tab w:val="left" w:pos="80"/>
        </w:tabs>
        <w:rPr>
          <w:rFonts w:cs="Arial"/>
        </w:rPr>
      </w:pPr>
    </w:p>
    <w:p w14:paraId="31BAC66F" w14:textId="77777777" w:rsidR="00DC478C" w:rsidRDefault="00DC478C" w:rsidP="00DC478C">
      <w:pPr>
        <w:tabs>
          <w:tab w:val="left" w:pos="80"/>
        </w:tabs>
        <w:rPr>
          <w:rFonts w:cs="Arial"/>
        </w:rPr>
        <w:sectPr w:rsidR="00DC478C" w:rsidSect="00283239">
          <w:headerReference w:type="even" r:id="rId13"/>
          <w:headerReference w:type="first" r:id="rId14"/>
          <w:footnotePr>
            <w:pos w:val="beneathText"/>
          </w:footnotePr>
          <w:pgSz w:w="12240" w:h="15840"/>
          <w:pgMar w:top="1701" w:right="1701" w:bottom="1701" w:left="1701" w:header="720" w:footer="720" w:gutter="0"/>
          <w:cols w:space="720"/>
          <w:docGrid w:linePitch="360"/>
        </w:sectPr>
      </w:pPr>
    </w:p>
    <w:p w14:paraId="655B50D6" w14:textId="77777777" w:rsidR="00DC478C" w:rsidRDefault="00DC478C" w:rsidP="00DC478C">
      <w:pPr>
        <w:pStyle w:val="Puesto"/>
      </w:pPr>
      <w:r>
        <w:lastRenderedPageBreak/>
        <w:t>TABLA DE CONTENIDO</w:t>
      </w:r>
    </w:p>
    <w:p w14:paraId="7B390AA3" w14:textId="77777777" w:rsidR="00DC478C" w:rsidRDefault="00DC478C" w:rsidP="00DC478C">
      <w:pPr>
        <w:tabs>
          <w:tab w:val="left" w:pos="80"/>
        </w:tabs>
        <w:rPr>
          <w:rFonts w:cs="Arial"/>
        </w:rPr>
      </w:pPr>
    </w:p>
    <w:p w14:paraId="565A1ACE" w14:textId="77777777" w:rsidR="00DC478C" w:rsidRDefault="00DC478C" w:rsidP="00DC478C">
      <w:pPr>
        <w:tabs>
          <w:tab w:val="left" w:pos="80"/>
        </w:tabs>
        <w:rPr>
          <w:rFonts w:cs="Arial"/>
        </w:rPr>
      </w:pPr>
    </w:p>
    <w:p w14:paraId="6AEFB781" w14:textId="77777777" w:rsidR="00DB477D" w:rsidRDefault="00DC478C">
      <w:pPr>
        <w:pStyle w:val="TDC1"/>
        <w:rPr>
          <w:rFonts w:asciiTheme="minorHAnsi" w:eastAsiaTheme="minorEastAsia" w:hAnsiTheme="minorHAnsi" w:cstheme="minorBidi"/>
          <w:b w:val="0"/>
          <w:bCs w:val="0"/>
          <w:caps w:val="0"/>
          <w:noProof/>
          <w:u w:val="none"/>
          <w:lang w:val="es-CO" w:eastAsia="es-CO"/>
        </w:rPr>
      </w:pPr>
      <w:r>
        <w:fldChar w:fldCharType="begin"/>
      </w:r>
      <w:r>
        <w:instrText xml:space="preserve"> TOC \o "1-3" \h \z \u </w:instrText>
      </w:r>
      <w:r>
        <w:fldChar w:fldCharType="separate"/>
      </w:r>
      <w:hyperlink w:anchor="_Toc491957980" w:history="1">
        <w:r w:rsidR="00DB477D" w:rsidRPr="00893849">
          <w:rPr>
            <w:rStyle w:val="Hipervnculo"/>
            <w:noProof/>
          </w:rPr>
          <w:t>RESUMEN EJECUTIVO</w:t>
        </w:r>
        <w:r w:rsidR="00DB477D">
          <w:rPr>
            <w:noProof/>
            <w:webHidden/>
          </w:rPr>
          <w:tab/>
        </w:r>
        <w:r w:rsidR="00DB477D">
          <w:rPr>
            <w:noProof/>
            <w:webHidden/>
          </w:rPr>
          <w:fldChar w:fldCharType="begin"/>
        </w:r>
        <w:r w:rsidR="00DB477D">
          <w:rPr>
            <w:noProof/>
            <w:webHidden/>
          </w:rPr>
          <w:instrText xml:space="preserve"> PAGEREF _Toc491957980 \h </w:instrText>
        </w:r>
        <w:r w:rsidR="00DB477D">
          <w:rPr>
            <w:noProof/>
            <w:webHidden/>
          </w:rPr>
        </w:r>
        <w:r w:rsidR="00DB477D">
          <w:rPr>
            <w:noProof/>
            <w:webHidden/>
          </w:rPr>
          <w:fldChar w:fldCharType="separate"/>
        </w:r>
        <w:r w:rsidR="00C5449D">
          <w:rPr>
            <w:noProof/>
            <w:webHidden/>
          </w:rPr>
          <w:t>9</w:t>
        </w:r>
        <w:r w:rsidR="00DB477D">
          <w:rPr>
            <w:noProof/>
            <w:webHidden/>
          </w:rPr>
          <w:fldChar w:fldCharType="end"/>
        </w:r>
      </w:hyperlink>
    </w:p>
    <w:p w14:paraId="095FB672" w14:textId="77777777" w:rsidR="00DB477D" w:rsidRDefault="00843E2D">
      <w:pPr>
        <w:pStyle w:val="TDC1"/>
        <w:rPr>
          <w:rFonts w:asciiTheme="minorHAnsi" w:eastAsiaTheme="minorEastAsia" w:hAnsiTheme="minorHAnsi" w:cstheme="minorBidi"/>
          <w:b w:val="0"/>
          <w:bCs w:val="0"/>
          <w:caps w:val="0"/>
          <w:noProof/>
          <w:u w:val="none"/>
          <w:lang w:val="es-CO" w:eastAsia="es-CO"/>
        </w:rPr>
      </w:pPr>
      <w:hyperlink w:anchor="_Toc491957981" w:history="1">
        <w:r w:rsidR="00DB477D" w:rsidRPr="00893849">
          <w:rPr>
            <w:rStyle w:val="Hipervnculo"/>
            <w:noProof/>
          </w:rPr>
          <w:t>INTRODUCCIÓN</w:t>
        </w:r>
        <w:r w:rsidR="00DB477D">
          <w:rPr>
            <w:noProof/>
            <w:webHidden/>
          </w:rPr>
          <w:tab/>
        </w:r>
        <w:r w:rsidR="00DB477D">
          <w:rPr>
            <w:noProof/>
            <w:webHidden/>
          </w:rPr>
          <w:fldChar w:fldCharType="begin"/>
        </w:r>
        <w:r w:rsidR="00DB477D">
          <w:rPr>
            <w:noProof/>
            <w:webHidden/>
          </w:rPr>
          <w:instrText xml:space="preserve"> PAGEREF _Toc491957981 \h </w:instrText>
        </w:r>
        <w:r w:rsidR="00DB477D">
          <w:rPr>
            <w:noProof/>
            <w:webHidden/>
          </w:rPr>
        </w:r>
        <w:r w:rsidR="00DB477D">
          <w:rPr>
            <w:noProof/>
            <w:webHidden/>
          </w:rPr>
          <w:fldChar w:fldCharType="separate"/>
        </w:r>
        <w:r w:rsidR="00C5449D">
          <w:rPr>
            <w:noProof/>
            <w:webHidden/>
          </w:rPr>
          <w:t>10</w:t>
        </w:r>
        <w:r w:rsidR="00DB477D">
          <w:rPr>
            <w:noProof/>
            <w:webHidden/>
          </w:rPr>
          <w:fldChar w:fldCharType="end"/>
        </w:r>
      </w:hyperlink>
    </w:p>
    <w:p w14:paraId="37E6DA27" w14:textId="77777777" w:rsidR="00DB477D" w:rsidRDefault="00843E2D">
      <w:pPr>
        <w:pStyle w:val="TDC1"/>
        <w:rPr>
          <w:rFonts w:asciiTheme="minorHAnsi" w:eastAsiaTheme="minorEastAsia" w:hAnsiTheme="minorHAnsi" w:cstheme="minorBidi"/>
          <w:b w:val="0"/>
          <w:bCs w:val="0"/>
          <w:caps w:val="0"/>
          <w:noProof/>
          <w:u w:val="none"/>
          <w:lang w:val="es-CO" w:eastAsia="es-CO"/>
        </w:rPr>
      </w:pPr>
      <w:hyperlink w:anchor="_Toc491957982" w:history="1">
        <w:r w:rsidR="00DB477D" w:rsidRPr="00893849">
          <w:rPr>
            <w:rStyle w:val="Hipervnculo"/>
            <w:noProof/>
          </w:rPr>
          <w:t>1.</w:t>
        </w:r>
        <w:r w:rsidR="00DB477D">
          <w:rPr>
            <w:rFonts w:asciiTheme="minorHAnsi" w:eastAsiaTheme="minorEastAsia" w:hAnsiTheme="minorHAnsi" w:cstheme="minorBidi"/>
            <w:b w:val="0"/>
            <w:bCs w:val="0"/>
            <w:caps w:val="0"/>
            <w:noProof/>
            <w:u w:val="none"/>
            <w:lang w:val="es-CO" w:eastAsia="es-CO"/>
          </w:rPr>
          <w:tab/>
        </w:r>
        <w:r w:rsidR="00DB477D" w:rsidRPr="00893849">
          <w:rPr>
            <w:rStyle w:val="Hipervnculo"/>
            <w:noProof/>
          </w:rPr>
          <w:t>DESCRIPCIÓN DEL TRABAJO DE INVESTIGACIÓN</w:t>
        </w:r>
        <w:r w:rsidR="00DB477D">
          <w:rPr>
            <w:noProof/>
            <w:webHidden/>
          </w:rPr>
          <w:tab/>
        </w:r>
        <w:r w:rsidR="00DB477D">
          <w:rPr>
            <w:noProof/>
            <w:webHidden/>
          </w:rPr>
          <w:fldChar w:fldCharType="begin"/>
        </w:r>
        <w:r w:rsidR="00DB477D">
          <w:rPr>
            <w:noProof/>
            <w:webHidden/>
          </w:rPr>
          <w:instrText xml:space="preserve"> PAGEREF _Toc491957982 \h </w:instrText>
        </w:r>
        <w:r w:rsidR="00DB477D">
          <w:rPr>
            <w:noProof/>
            <w:webHidden/>
          </w:rPr>
        </w:r>
        <w:r w:rsidR="00DB477D">
          <w:rPr>
            <w:noProof/>
            <w:webHidden/>
          </w:rPr>
          <w:fldChar w:fldCharType="separate"/>
        </w:r>
        <w:r w:rsidR="00C5449D">
          <w:rPr>
            <w:noProof/>
            <w:webHidden/>
          </w:rPr>
          <w:t>11</w:t>
        </w:r>
        <w:r w:rsidR="00DB477D">
          <w:rPr>
            <w:noProof/>
            <w:webHidden/>
          </w:rPr>
          <w:fldChar w:fldCharType="end"/>
        </w:r>
      </w:hyperlink>
    </w:p>
    <w:p w14:paraId="2E4BE07D" w14:textId="77777777" w:rsidR="00DB477D" w:rsidRDefault="00843E2D">
      <w:pPr>
        <w:pStyle w:val="TDC3"/>
        <w:rPr>
          <w:rFonts w:asciiTheme="minorHAnsi" w:eastAsiaTheme="minorEastAsia" w:hAnsiTheme="minorHAnsi" w:cstheme="minorBidi"/>
          <w:smallCaps w:val="0"/>
          <w:noProof/>
          <w:lang w:val="es-CO" w:eastAsia="es-CO"/>
        </w:rPr>
      </w:pPr>
      <w:hyperlink w:anchor="_Toc491957983" w:history="1">
        <w:r w:rsidR="00DB477D" w:rsidRPr="00893849">
          <w:rPr>
            <w:rStyle w:val="Hipervnculo"/>
            <w:noProof/>
          </w:rPr>
          <w:t>1.1</w:t>
        </w:r>
        <w:r w:rsidR="00DB477D">
          <w:rPr>
            <w:rFonts w:asciiTheme="minorHAnsi" w:eastAsiaTheme="minorEastAsia" w:hAnsiTheme="minorHAnsi" w:cstheme="minorBidi"/>
            <w:smallCaps w:val="0"/>
            <w:noProof/>
            <w:lang w:val="es-CO" w:eastAsia="es-CO"/>
          </w:rPr>
          <w:tab/>
        </w:r>
        <w:r w:rsidR="00DB477D" w:rsidRPr="00893849">
          <w:rPr>
            <w:rStyle w:val="Hipervnculo"/>
            <w:noProof/>
          </w:rPr>
          <w:t>.  PLANTEAMIENTO DEL PROBLEMA</w:t>
        </w:r>
        <w:r w:rsidR="00DB477D">
          <w:rPr>
            <w:noProof/>
            <w:webHidden/>
          </w:rPr>
          <w:tab/>
        </w:r>
        <w:r w:rsidR="00DB477D">
          <w:rPr>
            <w:noProof/>
            <w:webHidden/>
          </w:rPr>
          <w:fldChar w:fldCharType="begin"/>
        </w:r>
        <w:r w:rsidR="00DB477D">
          <w:rPr>
            <w:noProof/>
            <w:webHidden/>
          </w:rPr>
          <w:instrText xml:space="preserve"> PAGEREF _Toc491957983 \h </w:instrText>
        </w:r>
        <w:r w:rsidR="00DB477D">
          <w:rPr>
            <w:noProof/>
            <w:webHidden/>
          </w:rPr>
        </w:r>
        <w:r w:rsidR="00DB477D">
          <w:rPr>
            <w:noProof/>
            <w:webHidden/>
          </w:rPr>
          <w:fldChar w:fldCharType="separate"/>
        </w:r>
        <w:r w:rsidR="00C5449D">
          <w:rPr>
            <w:noProof/>
            <w:webHidden/>
          </w:rPr>
          <w:t>11</w:t>
        </w:r>
        <w:r w:rsidR="00DB477D">
          <w:rPr>
            <w:noProof/>
            <w:webHidden/>
          </w:rPr>
          <w:fldChar w:fldCharType="end"/>
        </w:r>
      </w:hyperlink>
    </w:p>
    <w:p w14:paraId="2FEFD87A" w14:textId="77777777" w:rsidR="00DB477D" w:rsidRDefault="00843E2D">
      <w:pPr>
        <w:pStyle w:val="TDC2"/>
        <w:rPr>
          <w:rFonts w:asciiTheme="minorHAnsi" w:eastAsiaTheme="minorEastAsia" w:hAnsiTheme="minorHAnsi" w:cstheme="minorBidi"/>
          <w:b w:val="0"/>
          <w:bCs w:val="0"/>
          <w:smallCaps w:val="0"/>
          <w:noProof/>
          <w:lang w:val="es-CO" w:eastAsia="es-CO"/>
        </w:rPr>
      </w:pPr>
      <w:hyperlink w:anchor="_Toc491957984" w:history="1">
        <w:r w:rsidR="00DB477D" w:rsidRPr="00893849">
          <w:rPr>
            <w:rStyle w:val="Hipervnculo"/>
            <w:noProof/>
          </w:rPr>
          <w:t>1.2</w:t>
        </w:r>
        <w:r w:rsidR="00DB477D">
          <w:rPr>
            <w:rFonts w:asciiTheme="minorHAnsi" w:eastAsiaTheme="minorEastAsia" w:hAnsiTheme="minorHAnsi" w:cstheme="minorBidi"/>
            <w:b w:val="0"/>
            <w:bCs w:val="0"/>
            <w:smallCaps w:val="0"/>
            <w:noProof/>
            <w:lang w:val="es-CO" w:eastAsia="es-CO"/>
          </w:rPr>
          <w:tab/>
        </w:r>
        <w:r w:rsidR="00DB477D" w:rsidRPr="00893849">
          <w:rPr>
            <w:rStyle w:val="Hipervnculo"/>
            <w:noProof/>
          </w:rPr>
          <w:t>JUSTIFICACIÓN</w:t>
        </w:r>
        <w:r w:rsidR="00DB477D">
          <w:rPr>
            <w:noProof/>
            <w:webHidden/>
          </w:rPr>
          <w:tab/>
        </w:r>
        <w:r w:rsidR="00DB477D">
          <w:rPr>
            <w:noProof/>
            <w:webHidden/>
          </w:rPr>
          <w:fldChar w:fldCharType="begin"/>
        </w:r>
        <w:r w:rsidR="00DB477D">
          <w:rPr>
            <w:noProof/>
            <w:webHidden/>
          </w:rPr>
          <w:instrText xml:space="preserve"> PAGEREF _Toc491957984 \h </w:instrText>
        </w:r>
        <w:r w:rsidR="00DB477D">
          <w:rPr>
            <w:noProof/>
            <w:webHidden/>
          </w:rPr>
        </w:r>
        <w:r w:rsidR="00DB477D">
          <w:rPr>
            <w:noProof/>
            <w:webHidden/>
          </w:rPr>
          <w:fldChar w:fldCharType="separate"/>
        </w:r>
        <w:r w:rsidR="00C5449D">
          <w:rPr>
            <w:noProof/>
            <w:webHidden/>
          </w:rPr>
          <w:t>13</w:t>
        </w:r>
        <w:r w:rsidR="00DB477D">
          <w:rPr>
            <w:noProof/>
            <w:webHidden/>
          </w:rPr>
          <w:fldChar w:fldCharType="end"/>
        </w:r>
      </w:hyperlink>
    </w:p>
    <w:p w14:paraId="1F509B96" w14:textId="77777777" w:rsidR="00DB477D" w:rsidRDefault="00843E2D">
      <w:pPr>
        <w:pStyle w:val="TDC2"/>
        <w:rPr>
          <w:rFonts w:asciiTheme="minorHAnsi" w:eastAsiaTheme="minorEastAsia" w:hAnsiTheme="minorHAnsi" w:cstheme="minorBidi"/>
          <w:b w:val="0"/>
          <w:bCs w:val="0"/>
          <w:smallCaps w:val="0"/>
          <w:noProof/>
          <w:lang w:val="es-CO" w:eastAsia="es-CO"/>
        </w:rPr>
      </w:pPr>
      <w:hyperlink w:anchor="_Toc491957985" w:history="1">
        <w:r w:rsidR="00DB477D" w:rsidRPr="00893849">
          <w:rPr>
            <w:rStyle w:val="Hipervnculo"/>
            <w:noProof/>
          </w:rPr>
          <w:t>1.3</w:t>
        </w:r>
        <w:r w:rsidR="00DB477D">
          <w:rPr>
            <w:rFonts w:asciiTheme="minorHAnsi" w:eastAsiaTheme="minorEastAsia" w:hAnsiTheme="minorHAnsi" w:cstheme="minorBidi"/>
            <w:b w:val="0"/>
            <w:bCs w:val="0"/>
            <w:smallCaps w:val="0"/>
            <w:noProof/>
            <w:lang w:val="es-CO" w:eastAsia="es-CO"/>
          </w:rPr>
          <w:tab/>
        </w:r>
        <w:r w:rsidR="00DB477D" w:rsidRPr="00893849">
          <w:rPr>
            <w:rStyle w:val="Hipervnculo"/>
            <w:noProof/>
          </w:rPr>
          <w:t>OBJETIVOS</w:t>
        </w:r>
        <w:r w:rsidR="00DB477D">
          <w:rPr>
            <w:noProof/>
            <w:webHidden/>
          </w:rPr>
          <w:tab/>
        </w:r>
        <w:r w:rsidR="00DB477D">
          <w:rPr>
            <w:noProof/>
            <w:webHidden/>
          </w:rPr>
          <w:fldChar w:fldCharType="begin"/>
        </w:r>
        <w:r w:rsidR="00DB477D">
          <w:rPr>
            <w:noProof/>
            <w:webHidden/>
          </w:rPr>
          <w:instrText xml:space="preserve"> PAGEREF _Toc491957985 \h </w:instrText>
        </w:r>
        <w:r w:rsidR="00DB477D">
          <w:rPr>
            <w:noProof/>
            <w:webHidden/>
          </w:rPr>
        </w:r>
        <w:r w:rsidR="00DB477D">
          <w:rPr>
            <w:noProof/>
            <w:webHidden/>
          </w:rPr>
          <w:fldChar w:fldCharType="separate"/>
        </w:r>
        <w:r w:rsidR="00C5449D">
          <w:rPr>
            <w:noProof/>
            <w:webHidden/>
          </w:rPr>
          <w:t>14</w:t>
        </w:r>
        <w:r w:rsidR="00DB477D">
          <w:rPr>
            <w:noProof/>
            <w:webHidden/>
          </w:rPr>
          <w:fldChar w:fldCharType="end"/>
        </w:r>
      </w:hyperlink>
    </w:p>
    <w:p w14:paraId="726D861B" w14:textId="77777777" w:rsidR="00DB477D" w:rsidRDefault="00843E2D">
      <w:pPr>
        <w:pStyle w:val="TDC3"/>
        <w:rPr>
          <w:rFonts w:asciiTheme="minorHAnsi" w:eastAsiaTheme="minorEastAsia" w:hAnsiTheme="minorHAnsi" w:cstheme="minorBidi"/>
          <w:smallCaps w:val="0"/>
          <w:noProof/>
          <w:lang w:val="es-CO" w:eastAsia="es-CO"/>
        </w:rPr>
      </w:pPr>
      <w:hyperlink w:anchor="_Toc491957986" w:history="1">
        <w:r w:rsidR="00DB477D" w:rsidRPr="00893849">
          <w:rPr>
            <w:rStyle w:val="Hipervnculo"/>
            <w:noProof/>
          </w:rPr>
          <w:t>1.3.1</w:t>
        </w:r>
        <w:r w:rsidR="00DB477D">
          <w:rPr>
            <w:rFonts w:asciiTheme="minorHAnsi" w:eastAsiaTheme="minorEastAsia" w:hAnsiTheme="minorHAnsi" w:cstheme="minorBidi"/>
            <w:smallCaps w:val="0"/>
            <w:noProof/>
            <w:lang w:val="es-CO" w:eastAsia="es-CO"/>
          </w:rPr>
          <w:tab/>
        </w:r>
        <w:r w:rsidR="00DB477D" w:rsidRPr="00893849">
          <w:rPr>
            <w:rStyle w:val="Hipervnculo"/>
            <w:noProof/>
          </w:rPr>
          <w:t>OBJETIVO GENERAL</w:t>
        </w:r>
        <w:r w:rsidR="00DB477D">
          <w:rPr>
            <w:noProof/>
            <w:webHidden/>
          </w:rPr>
          <w:tab/>
        </w:r>
        <w:r w:rsidR="00DB477D">
          <w:rPr>
            <w:noProof/>
            <w:webHidden/>
          </w:rPr>
          <w:fldChar w:fldCharType="begin"/>
        </w:r>
        <w:r w:rsidR="00DB477D">
          <w:rPr>
            <w:noProof/>
            <w:webHidden/>
          </w:rPr>
          <w:instrText xml:space="preserve"> PAGEREF _Toc491957986 \h </w:instrText>
        </w:r>
        <w:r w:rsidR="00DB477D">
          <w:rPr>
            <w:noProof/>
            <w:webHidden/>
          </w:rPr>
        </w:r>
        <w:r w:rsidR="00DB477D">
          <w:rPr>
            <w:noProof/>
            <w:webHidden/>
          </w:rPr>
          <w:fldChar w:fldCharType="separate"/>
        </w:r>
        <w:r w:rsidR="00C5449D">
          <w:rPr>
            <w:noProof/>
            <w:webHidden/>
          </w:rPr>
          <w:t>14</w:t>
        </w:r>
        <w:r w:rsidR="00DB477D">
          <w:rPr>
            <w:noProof/>
            <w:webHidden/>
          </w:rPr>
          <w:fldChar w:fldCharType="end"/>
        </w:r>
      </w:hyperlink>
    </w:p>
    <w:p w14:paraId="6EBEB7FC" w14:textId="77777777" w:rsidR="00DB477D" w:rsidRDefault="00843E2D">
      <w:pPr>
        <w:pStyle w:val="TDC3"/>
        <w:rPr>
          <w:rFonts w:asciiTheme="minorHAnsi" w:eastAsiaTheme="minorEastAsia" w:hAnsiTheme="minorHAnsi" w:cstheme="minorBidi"/>
          <w:smallCaps w:val="0"/>
          <w:noProof/>
          <w:lang w:val="es-CO" w:eastAsia="es-CO"/>
        </w:rPr>
      </w:pPr>
      <w:hyperlink w:anchor="_Toc491957987" w:history="1">
        <w:r w:rsidR="00DB477D" w:rsidRPr="00893849">
          <w:rPr>
            <w:rStyle w:val="Hipervnculo"/>
            <w:noProof/>
          </w:rPr>
          <w:t>1.3.2</w:t>
        </w:r>
        <w:r w:rsidR="00DB477D">
          <w:rPr>
            <w:rFonts w:asciiTheme="minorHAnsi" w:eastAsiaTheme="minorEastAsia" w:hAnsiTheme="minorHAnsi" w:cstheme="minorBidi"/>
            <w:smallCaps w:val="0"/>
            <w:noProof/>
            <w:lang w:val="es-CO" w:eastAsia="es-CO"/>
          </w:rPr>
          <w:tab/>
        </w:r>
        <w:r w:rsidR="00DB477D" w:rsidRPr="00893849">
          <w:rPr>
            <w:rStyle w:val="Hipervnculo"/>
            <w:noProof/>
          </w:rPr>
          <w:t>OBJETIVOS ESPECÍFICOS</w:t>
        </w:r>
        <w:r w:rsidR="00DB477D">
          <w:rPr>
            <w:noProof/>
            <w:webHidden/>
          </w:rPr>
          <w:tab/>
        </w:r>
        <w:r w:rsidR="00DB477D">
          <w:rPr>
            <w:noProof/>
            <w:webHidden/>
          </w:rPr>
          <w:fldChar w:fldCharType="begin"/>
        </w:r>
        <w:r w:rsidR="00DB477D">
          <w:rPr>
            <w:noProof/>
            <w:webHidden/>
          </w:rPr>
          <w:instrText xml:space="preserve"> PAGEREF _Toc491957987 \h </w:instrText>
        </w:r>
        <w:r w:rsidR="00DB477D">
          <w:rPr>
            <w:noProof/>
            <w:webHidden/>
          </w:rPr>
        </w:r>
        <w:r w:rsidR="00DB477D">
          <w:rPr>
            <w:noProof/>
            <w:webHidden/>
          </w:rPr>
          <w:fldChar w:fldCharType="separate"/>
        </w:r>
        <w:r w:rsidR="00C5449D">
          <w:rPr>
            <w:noProof/>
            <w:webHidden/>
          </w:rPr>
          <w:t>14</w:t>
        </w:r>
        <w:r w:rsidR="00DB477D">
          <w:rPr>
            <w:noProof/>
            <w:webHidden/>
          </w:rPr>
          <w:fldChar w:fldCharType="end"/>
        </w:r>
      </w:hyperlink>
    </w:p>
    <w:p w14:paraId="25A53A41" w14:textId="77777777" w:rsidR="00DB477D" w:rsidRDefault="00843E2D">
      <w:pPr>
        <w:pStyle w:val="TDC1"/>
        <w:rPr>
          <w:rFonts w:asciiTheme="minorHAnsi" w:eastAsiaTheme="minorEastAsia" w:hAnsiTheme="minorHAnsi" w:cstheme="minorBidi"/>
          <w:b w:val="0"/>
          <w:bCs w:val="0"/>
          <w:caps w:val="0"/>
          <w:noProof/>
          <w:u w:val="none"/>
          <w:lang w:val="es-CO" w:eastAsia="es-CO"/>
        </w:rPr>
      </w:pPr>
      <w:hyperlink w:anchor="_Toc491957988" w:history="1">
        <w:r w:rsidR="00DB477D" w:rsidRPr="00893849">
          <w:rPr>
            <w:rStyle w:val="Hipervnculo"/>
            <w:noProof/>
          </w:rPr>
          <w:t>2</w:t>
        </w:r>
        <w:r w:rsidR="00DB477D">
          <w:rPr>
            <w:rFonts w:asciiTheme="minorHAnsi" w:eastAsiaTheme="minorEastAsia" w:hAnsiTheme="minorHAnsi" w:cstheme="minorBidi"/>
            <w:b w:val="0"/>
            <w:bCs w:val="0"/>
            <w:caps w:val="0"/>
            <w:noProof/>
            <w:u w:val="none"/>
            <w:lang w:val="es-CO" w:eastAsia="es-CO"/>
          </w:rPr>
          <w:tab/>
        </w:r>
        <w:r w:rsidR="00DB477D" w:rsidRPr="00893849">
          <w:rPr>
            <w:rStyle w:val="Hipervnculo"/>
            <w:noProof/>
          </w:rPr>
          <w:t>MARCO REFERENCIAL</w:t>
        </w:r>
        <w:r w:rsidR="00DB477D">
          <w:rPr>
            <w:noProof/>
            <w:webHidden/>
          </w:rPr>
          <w:tab/>
        </w:r>
        <w:r w:rsidR="00DB477D">
          <w:rPr>
            <w:noProof/>
            <w:webHidden/>
          </w:rPr>
          <w:fldChar w:fldCharType="begin"/>
        </w:r>
        <w:r w:rsidR="00DB477D">
          <w:rPr>
            <w:noProof/>
            <w:webHidden/>
          </w:rPr>
          <w:instrText xml:space="preserve"> PAGEREF _Toc491957988 \h </w:instrText>
        </w:r>
        <w:r w:rsidR="00DB477D">
          <w:rPr>
            <w:noProof/>
            <w:webHidden/>
          </w:rPr>
        </w:r>
        <w:r w:rsidR="00DB477D">
          <w:rPr>
            <w:noProof/>
            <w:webHidden/>
          </w:rPr>
          <w:fldChar w:fldCharType="separate"/>
        </w:r>
        <w:r w:rsidR="00C5449D">
          <w:rPr>
            <w:noProof/>
            <w:webHidden/>
          </w:rPr>
          <w:t>15</w:t>
        </w:r>
        <w:r w:rsidR="00DB477D">
          <w:rPr>
            <w:noProof/>
            <w:webHidden/>
          </w:rPr>
          <w:fldChar w:fldCharType="end"/>
        </w:r>
      </w:hyperlink>
    </w:p>
    <w:p w14:paraId="4EB8A541" w14:textId="77777777" w:rsidR="00DB477D" w:rsidRDefault="00843E2D">
      <w:pPr>
        <w:pStyle w:val="TDC1"/>
        <w:rPr>
          <w:rFonts w:asciiTheme="minorHAnsi" w:eastAsiaTheme="minorEastAsia" w:hAnsiTheme="minorHAnsi" w:cstheme="minorBidi"/>
          <w:b w:val="0"/>
          <w:bCs w:val="0"/>
          <w:caps w:val="0"/>
          <w:noProof/>
          <w:u w:val="none"/>
          <w:lang w:val="es-CO" w:eastAsia="es-CO"/>
        </w:rPr>
      </w:pPr>
      <w:hyperlink w:anchor="_Toc491957989" w:history="1">
        <w:r w:rsidR="00DB477D" w:rsidRPr="00893849">
          <w:rPr>
            <w:rStyle w:val="Hipervnculo"/>
            <w:noProof/>
          </w:rPr>
          <w:t>3</w:t>
        </w:r>
        <w:r w:rsidR="00DB477D">
          <w:rPr>
            <w:rFonts w:asciiTheme="minorHAnsi" w:eastAsiaTheme="minorEastAsia" w:hAnsiTheme="minorHAnsi" w:cstheme="minorBidi"/>
            <w:b w:val="0"/>
            <w:bCs w:val="0"/>
            <w:caps w:val="0"/>
            <w:noProof/>
            <w:u w:val="none"/>
            <w:lang w:val="es-CO" w:eastAsia="es-CO"/>
          </w:rPr>
          <w:tab/>
        </w:r>
        <w:r w:rsidR="00DB477D" w:rsidRPr="00893849">
          <w:rPr>
            <w:rStyle w:val="Hipervnculo"/>
            <w:noProof/>
          </w:rPr>
          <w:t>DESARROLLO DEL TRABAJO DE GRADO</w:t>
        </w:r>
        <w:r w:rsidR="00DB477D">
          <w:rPr>
            <w:noProof/>
            <w:webHidden/>
          </w:rPr>
          <w:tab/>
        </w:r>
        <w:r w:rsidR="00DB477D">
          <w:rPr>
            <w:noProof/>
            <w:webHidden/>
          </w:rPr>
          <w:fldChar w:fldCharType="begin"/>
        </w:r>
        <w:r w:rsidR="00DB477D">
          <w:rPr>
            <w:noProof/>
            <w:webHidden/>
          </w:rPr>
          <w:instrText xml:space="preserve"> PAGEREF _Toc491957989 \h </w:instrText>
        </w:r>
        <w:r w:rsidR="00DB477D">
          <w:rPr>
            <w:noProof/>
            <w:webHidden/>
          </w:rPr>
        </w:r>
        <w:r w:rsidR="00DB477D">
          <w:rPr>
            <w:noProof/>
            <w:webHidden/>
          </w:rPr>
          <w:fldChar w:fldCharType="separate"/>
        </w:r>
        <w:r w:rsidR="00C5449D">
          <w:rPr>
            <w:noProof/>
            <w:webHidden/>
          </w:rPr>
          <w:t>18</w:t>
        </w:r>
        <w:r w:rsidR="00DB477D">
          <w:rPr>
            <w:noProof/>
            <w:webHidden/>
          </w:rPr>
          <w:fldChar w:fldCharType="end"/>
        </w:r>
      </w:hyperlink>
    </w:p>
    <w:p w14:paraId="1CA8A00F" w14:textId="77777777" w:rsidR="00DB477D" w:rsidRDefault="00843E2D">
      <w:pPr>
        <w:pStyle w:val="TDC2"/>
        <w:rPr>
          <w:rFonts w:asciiTheme="minorHAnsi" w:eastAsiaTheme="minorEastAsia" w:hAnsiTheme="minorHAnsi" w:cstheme="minorBidi"/>
          <w:b w:val="0"/>
          <w:bCs w:val="0"/>
          <w:smallCaps w:val="0"/>
          <w:noProof/>
          <w:lang w:val="es-CO" w:eastAsia="es-CO"/>
        </w:rPr>
      </w:pPr>
      <w:hyperlink w:anchor="_Toc491957990" w:history="1">
        <w:r w:rsidR="00DB477D" w:rsidRPr="00893849">
          <w:rPr>
            <w:rStyle w:val="Hipervnculo"/>
            <w:noProof/>
          </w:rPr>
          <w:t>3.1</w:t>
        </w:r>
        <w:r w:rsidR="00DB477D">
          <w:rPr>
            <w:rFonts w:asciiTheme="minorHAnsi" w:eastAsiaTheme="minorEastAsia" w:hAnsiTheme="minorHAnsi" w:cstheme="minorBidi"/>
            <w:b w:val="0"/>
            <w:bCs w:val="0"/>
            <w:smallCaps w:val="0"/>
            <w:noProof/>
            <w:lang w:val="es-CO" w:eastAsia="es-CO"/>
          </w:rPr>
          <w:tab/>
        </w:r>
        <w:r w:rsidR="00DB477D" w:rsidRPr="00893849">
          <w:rPr>
            <w:rStyle w:val="Hipervnculo"/>
            <w:noProof/>
          </w:rPr>
          <w:t>Pasos para el desarrollo del proyecto bajo la Metodología del Marco lógico.</w:t>
        </w:r>
        <w:r w:rsidR="00DB477D">
          <w:rPr>
            <w:noProof/>
            <w:webHidden/>
          </w:rPr>
          <w:tab/>
        </w:r>
        <w:r w:rsidR="00DB477D">
          <w:rPr>
            <w:noProof/>
            <w:webHidden/>
          </w:rPr>
          <w:fldChar w:fldCharType="begin"/>
        </w:r>
        <w:r w:rsidR="00DB477D">
          <w:rPr>
            <w:noProof/>
            <w:webHidden/>
          </w:rPr>
          <w:instrText xml:space="preserve"> PAGEREF _Toc491957990 \h </w:instrText>
        </w:r>
        <w:r w:rsidR="00DB477D">
          <w:rPr>
            <w:noProof/>
            <w:webHidden/>
          </w:rPr>
        </w:r>
        <w:r w:rsidR="00DB477D">
          <w:rPr>
            <w:noProof/>
            <w:webHidden/>
          </w:rPr>
          <w:fldChar w:fldCharType="separate"/>
        </w:r>
        <w:r w:rsidR="00C5449D">
          <w:rPr>
            <w:noProof/>
            <w:webHidden/>
          </w:rPr>
          <w:t>18</w:t>
        </w:r>
        <w:r w:rsidR="00DB477D">
          <w:rPr>
            <w:noProof/>
            <w:webHidden/>
          </w:rPr>
          <w:fldChar w:fldCharType="end"/>
        </w:r>
      </w:hyperlink>
    </w:p>
    <w:p w14:paraId="0C111314" w14:textId="77777777" w:rsidR="00DB477D" w:rsidRDefault="00843E2D">
      <w:pPr>
        <w:pStyle w:val="TDC3"/>
        <w:rPr>
          <w:rFonts w:asciiTheme="minorHAnsi" w:eastAsiaTheme="minorEastAsia" w:hAnsiTheme="minorHAnsi" w:cstheme="minorBidi"/>
          <w:smallCaps w:val="0"/>
          <w:noProof/>
          <w:lang w:val="es-CO" w:eastAsia="es-CO"/>
        </w:rPr>
      </w:pPr>
      <w:hyperlink w:anchor="_Toc491957991" w:history="1">
        <w:r w:rsidR="00DB477D" w:rsidRPr="00893849">
          <w:rPr>
            <w:rStyle w:val="Hipervnculo"/>
            <w:noProof/>
          </w:rPr>
          <w:t>3.1.1</w:t>
        </w:r>
        <w:r w:rsidR="00DB477D">
          <w:rPr>
            <w:rFonts w:asciiTheme="minorHAnsi" w:eastAsiaTheme="minorEastAsia" w:hAnsiTheme="minorHAnsi" w:cstheme="minorBidi"/>
            <w:smallCaps w:val="0"/>
            <w:noProof/>
            <w:lang w:val="es-CO" w:eastAsia="es-CO"/>
          </w:rPr>
          <w:tab/>
        </w:r>
        <w:r w:rsidR="00DB477D" w:rsidRPr="00893849">
          <w:rPr>
            <w:rStyle w:val="Hipervnculo"/>
            <w:noProof/>
          </w:rPr>
          <w:t>Matriz de Involucrados.</w:t>
        </w:r>
        <w:r w:rsidR="00DB477D">
          <w:rPr>
            <w:noProof/>
            <w:webHidden/>
          </w:rPr>
          <w:tab/>
        </w:r>
        <w:r w:rsidR="00DB477D">
          <w:rPr>
            <w:noProof/>
            <w:webHidden/>
          </w:rPr>
          <w:fldChar w:fldCharType="begin"/>
        </w:r>
        <w:r w:rsidR="00DB477D">
          <w:rPr>
            <w:noProof/>
            <w:webHidden/>
          </w:rPr>
          <w:instrText xml:space="preserve"> PAGEREF _Toc491957991 \h </w:instrText>
        </w:r>
        <w:r w:rsidR="00DB477D">
          <w:rPr>
            <w:noProof/>
            <w:webHidden/>
          </w:rPr>
        </w:r>
        <w:r w:rsidR="00DB477D">
          <w:rPr>
            <w:noProof/>
            <w:webHidden/>
          </w:rPr>
          <w:fldChar w:fldCharType="separate"/>
        </w:r>
        <w:r w:rsidR="00C5449D">
          <w:rPr>
            <w:noProof/>
            <w:webHidden/>
          </w:rPr>
          <w:t>18</w:t>
        </w:r>
        <w:r w:rsidR="00DB477D">
          <w:rPr>
            <w:noProof/>
            <w:webHidden/>
          </w:rPr>
          <w:fldChar w:fldCharType="end"/>
        </w:r>
      </w:hyperlink>
    </w:p>
    <w:p w14:paraId="06159F84" w14:textId="77777777" w:rsidR="00DB477D" w:rsidRDefault="00843E2D">
      <w:pPr>
        <w:pStyle w:val="TDC3"/>
        <w:rPr>
          <w:rFonts w:asciiTheme="minorHAnsi" w:eastAsiaTheme="minorEastAsia" w:hAnsiTheme="minorHAnsi" w:cstheme="minorBidi"/>
          <w:smallCaps w:val="0"/>
          <w:noProof/>
          <w:lang w:val="es-CO" w:eastAsia="es-CO"/>
        </w:rPr>
      </w:pPr>
      <w:hyperlink w:anchor="_Toc491957992" w:history="1">
        <w:r w:rsidR="00DB477D" w:rsidRPr="00893849">
          <w:rPr>
            <w:rStyle w:val="Hipervnculo"/>
            <w:noProof/>
          </w:rPr>
          <w:t>3.1.2</w:t>
        </w:r>
        <w:r w:rsidR="00DB477D">
          <w:rPr>
            <w:rFonts w:asciiTheme="minorHAnsi" w:eastAsiaTheme="minorEastAsia" w:hAnsiTheme="minorHAnsi" w:cstheme="minorBidi"/>
            <w:smallCaps w:val="0"/>
            <w:noProof/>
            <w:lang w:val="es-CO" w:eastAsia="es-CO"/>
          </w:rPr>
          <w:tab/>
        </w:r>
        <w:r w:rsidR="00DB477D" w:rsidRPr="00893849">
          <w:rPr>
            <w:rStyle w:val="Hipervnculo"/>
            <w:noProof/>
          </w:rPr>
          <w:t>Árbol de problemas.</w:t>
        </w:r>
        <w:r w:rsidR="00DB477D">
          <w:rPr>
            <w:noProof/>
            <w:webHidden/>
          </w:rPr>
          <w:tab/>
        </w:r>
        <w:r w:rsidR="00DB477D">
          <w:rPr>
            <w:noProof/>
            <w:webHidden/>
          </w:rPr>
          <w:fldChar w:fldCharType="begin"/>
        </w:r>
        <w:r w:rsidR="00DB477D">
          <w:rPr>
            <w:noProof/>
            <w:webHidden/>
          </w:rPr>
          <w:instrText xml:space="preserve"> PAGEREF _Toc491957992 \h </w:instrText>
        </w:r>
        <w:r w:rsidR="00DB477D">
          <w:rPr>
            <w:noProof/>
            <w:webHidden/>
          </w:rPr>
        </w:r>
        <w:r w:rsidR="00DB477D">
          <w:rPr>
            <w:noProof/>
            <w:webHidden/>
          </w:rPr>
          <w:fldChar w:fldCharType="separate"/>
        </w:r>
        <w:r w:rsidR="00C5449D">
          <w:rPr>
            <w:noProof/>
            <w:webHidden/>
          </w:rPr>
          <w:t>19</w:t>
        </w:r>
        <w:r w:rsidR="00DB477D">
          <w:rPr>
            <w:noProof/>
            <w:webHidden/>
          </w:rPr>
          <w:fldChar w:fldCharType="end"/>
        </w:r>
      </w:hyperlink>
    </w:p>
    <w:p w14:paraId="069535BE" w14:textId="77777777" w:rsidR="00DB477D" w:rsidRDefault="00843E2D">
      <w:pPr>
        <w:pStyle w:val="TDC3"/>
        <w:rPr>
          <w:rFonts w:asciiTheme="minorHAnsi" w:eastAsiaTheme="minorEastAsia" w:hAnsiTheme="minorHAnsi" w:cstheme="minorBidi"/>
          <w:smallCaps w:val="0"/>
          <w:noProof/>
          <w:lang w:val="es-CO" w:eastAsia="es-CO"/>
        </w:rPr>
      </w:pPr>
      <w:hyperlink w:anchor="_Toc491957993" w:history="1">
        <w:r w:rsidR="00DB477D" w:rsidRPr="00893849">
          <w:rPr>
            <w:rStyle w:val="Hipervnculo"/>
            <w:noProof/>
          </w:rPr>
          <w:t>3.1.3</w:t>
        </w:r>
        <w:r w:rsidR="00DB477D">
          <w:rPr>
            <w:rFonts w:asciiTheme="minorHAnsi" w:eastAsiaTheme="minorEastAsia" w:hAnsiTheme="minorHAnsi" w:cstheme="minorBidi"/>
            <w:smallCaps w:val="0"/>
            <w:noProof/>
            <w:lang w:val="es-CO" w:eastAsia="es-CO"/>
          </w:rPr>
          <w:tab/>
        </w:r>
        <w:r w:rsidR="00DB477D" w:rsidRPr="00893849">
          <w:rPr>
            <w:rStyle w:val="Hipervnculo"/>
            <w:noProof/>
          </w:rPr>
          <w:t>Árbol de objetivos.</w:t>
        </w:r>
        <w:r w:rsidR="00DB477D">
          <w:rPr>
            <w:noProof/>
            <w:webHidden/>
          </w:rPr>
          <w:tab/>
        </w:r>
        <w:r w:rsidR="00DB477D">
          <w:rPr>
            <w:noProof/>
            <w:webHidden/>
          </w:rPr>
          <w:fldChar w:fldCharType="begin"/>
        </w:r>
        <w:r w:rsidR="00DB477D">
          <w:rPr>
            <w:noProof/>
            <w:webHidden/>
          </w:rPr>
          <w:instrText xml:space="preserve"> PAGEREF _Toc491957993 \h </w:instrText>
        </w:r>
        <w:r w:rsidR="00DB477D">
          <w:rPr>
            <w:noProof/>
            <w:webHidden/>
          </w:rPr>
        </w:r>
        <w:r w:rsidR="00DB477D">
          <w:rPr>
            <w:noProof/>
            <w:webHidden/>
          </w:rPr>
          <w:fldChar w:fldCharType="separate"/>
        </w:r>
        <w:r w:rsidR="00C5449D">
          <w:rPr>
            <w:noProof/>
            <w:webHidden/>
          </w:rPr>
          <w:t>19</w:t>
        </w:r>
        <w:r w:rsidR="00DB477D">
          <w:rPr>
            <w:noProof/>
            <w:webHidden/>
          </w:rPr>
          <w:fldChar w:fldCharType="end"/>
        </w:r>
      </w:hyperlink>
    </w:p>
    <w:p w14:paraId="253B62A3" w14:textId="77777777" w:rsidR="00DB477D" w:rsidRDefault="00843E2D">
      <w:pPr>
        <w:pStyle w:val="TDC3"/>
        <w:rPr>
          <w:rFonts w:asciiTheme="minorHAnsi" w:eastAsiaTheme="minorEastAsia" w:hAnsiTheme="minorHAnsi" w:cstheme="minorBidi"/>
          <w:smallCaps w:val="0"/>
          <w:noProof/>
          <w:lang w:val="es-CO" w:eastAsia="es-CO"/>
        </w:rPr>
      </w:pPr>
      <w:hyperlink w:anchor="_Toc491957994" w:history="1">
        <w:r w:rsidR="00DB477D" w:rsidRPr="00893849">
          <w:rPr>
            <w:rStyle w:val="Hipervnculo"/>
            <w:noProof/>
          </w:rPr>
          <w:t>3.1.4</w:t>
        </w:r>
        <w:r w:rsidR="00DB477D">
          <w:rPr>
            <w:rFonts w:asciiTheme="minorHAnsi" w:eastAsiaTheme="minorEastAsia" w:hAnsiTheme="minorHAnsi" w:cstheme="minorBidi"/>
            <w:smallCaps w:val="0"/>
            <w:noProof/>
            <w:lang w:val="es-CO" w:eastAsia="es-CO"/>
          </w:rPr>
          <w:tab/>
        </w:r>
        <w:r w:rsidR="00DB477D" w:rsidRPr="00893849">
          <w:rPr>
            <w:rStyle w:val="Hipervnculo"/>
            <w:noProof/>
          </w:rPr>
          <w:t>Alternativas de solución.</w:t>
        </w:r>
        <w:r w:rsidR="00DB477D">
          <w:rPr>
            <w:noProof/>
            <w:webHidden/>
          </w:rPr>
          <w:tab/>
        </w:r>
        <w:r w:rsidR="00DB477D">
          <w:rPr>
            <w:noProof/>
            <w:webHidden/>
          </w:rPr>
          <w:fldChar w:fldCharType="begin"/>
        </w:r>
        <w:r w:rsidR="00DB477D">
          <w:rPr>
            <w:noProof/>
            <w:webHidden/>
          </w:rPr>
          <w:instrText xml:space="preserve"> PAGEREF _Toc491957994 \h </w:instrText>
        </w:r>
        <w:r w:rsidR="00DB477D">
          <w:rPr>
            <w:noProof/>
            <w:webHidden/>
          </w:rPr>
        </w:r>
        <w:r w:rsidR="00DB477D">
          <w:rPr>
            <w:noProof/>
            <w:webHidden/>
          </w:rPr>
          <w:fldChar w:fldCharType="separate"/>
        </w:r>
        <w:r w:rsidR="00C5449D">
          <w:rPr>
            <w:noProof/>
            <w:webHidden/>
          </w:rPr>
          <w:t>45</w:t>
        </w:r>
        <w:r w:rsidR="00DB477D">
          <w:rPr>
            <w:noProof/>
            <w:webHidden/>
          </w:rPr>
          <w:fldChar w:fldCharType="end"/>
        </w:r>
      </w:hyperlink>
    </w:p>
    <w:p w14:paraId="7243CBEC" w14:textId="77777777" w:rsidR="00DB477D" w:rsidRDefault="00843E2D">
      <w:pPr>
        <w:pStyle w:val="TDC1"/>
        <w:rPr>
          <w:rFonts w:asciiTheme="minorHAnsi" w:eastAsiaTheme="minorEastAsia" w:hAnsiTheme="minorHAnsi" w:cstheme="minorBidi"/>
          <w:b w:val="0"/>
          <w:bCs w:val="0"/>
          <w:caps w:val="0"/>
          <w:noProof/>
          <w:u w:val="none"/>
          <w:lang w:val="es-CO" w:eastAsia="es-CO"/>
        </w:rPr>
      </w:pPr>
      <w:hyperlink w:anchor="_Toc491957995" w:history="1">
        <w:r w:rsidR="00DB477D" w:rsidRPr="00893849">
          <w:rPr>
            <w:rStyle w:val="Hipervnculo"/>
            <w:noProof/>
          </w:rPr>
          <w:t>4</w:t>
        </w:r>
        <w:r w:rsidR="00DB477D">
          <w:rPr>
            <w:rFonts w:asciiTheme="minorHAnsi" w:eastAsiaTheme="minorEastAsia" w:hAnsiTheme="minorHAnsi" w:cstheme="minorBidi"/>
            <w:b w:val="0"/>
            <w:bCs w:val="0"/>
            <w:caps w:val="0"/>
            <w:noProof/>
            <w:u w:val="none"/>
            <w:lang w:val="es-CO" w:eastAsia="es-CO"/>
          </w:rPr>
          <w:tab/>
        </w:r>
        <w:r w:rsidR="00DB477D" w:rsidRPr="00893849">
          <w:rPr>
            <w:rStyle w:val="Hipervnculo"/>
            <w:noProof/>
          </w:rPr>
          <w:t>CONCLUSIONES</w:t>
        </w:r>
        <w:r w:rsidR="00DB477D">
          <w:rPr>
            <w:noProof/>
            <w:webHidden/>
          </w:rPr>
          <w:tab/>
        </w:r>
        <w:r w:rsidR="00DB477D">
          <w:rPr>
            <w:noProof/>
            <w:webHidden/>
          </w:rPr>
          <w:fldChar w:fldCharType="begin"/>
        </w:r>
        <w:r w:rsidR="00DB477D">
          <w:rPr>
            <w:noProof/>
            <w:webHidden/>
          </w:rPr>
          <w:instrText xml:space="preserve"> PAGEREF _Toc491957995 \h </w:instrText>
        </w:r>
        <w:r w:rsidR="00DB477D">
          <w:rPr>
            <w:noProof/>
            <w:webHidden/>
          </w:rPr>
        </w:r>
        <w:r w:rsidR="00DB477D">
          <w:rPr>
            <w:noProof/>
            <w:webHidden/>
          </w:rPr>
          <w:fldChar w:fldCharType="separate"/>
        </w:r>
        <w:r w:rsidR="00C5449D">
          <w:rPr>
            <w:noProof/>
            <w:webHidden/>
          </w:rPr>
          <w:t>46</w:t>
        </w:r>
        <w:r w:rsidR="00DB477D">
          <w:rPr>
            <w:noProof/>
            <w:webHidden/>
          </w:rPr>
          <w:fldChar w:fldCharType="end"/>
        </w:r>
      </w:hyperlink>
    </w:p>
    <w:p w14:paraId="2DF30C3B" w14:textId="77777777" w:rsidR="00DB477D" w:rsidRDefault="00843E2D">
      <w:pPr>
        <w:pStyle w:val="TDC1"/>
        <w:rPr>
          <w:rFonts w:asciiTheme="minorHAnsi" w:eastAsiaTheme="minorEastAsia" w:hAnsiTheme="minorHAnsi" w:cstheme="minorBidi"/>
          <w:b w:val="0"/>
          <w:bCs w:val="0"/>
          <w:caps w:val="0"/>
          <w:noProof/>
          <w:u w:val="none"/>
          <w:lang w:val="es-CO" w:eastAsia="es-CO"/>
        </w:rPr>
      </w:pPr>
      <w:hyperlink w:anchor="_Toc491957996" w:history="1">
        <w:r w:rsidR="00DB477D" w:rsidRPr="00893849">
          <w:rPr>
            <w:rStyle w:val="Hipervnculo"/>
            <w:noProof/>
          </w:rPr>
          <w:t>5</w:t>
        </w:r>
        <w:r w:rsidR="00DB477D">
          <w:rPr>
            <w:rFonts w:asciiTheme="minorHAnsi" w:eastAsiaTheme="minorEastAsia" w:hAnsiTheme="minorHAnsi" w:cstheme="minorBidi"/>
            <w:b w:val="0"/>
            <w:bCs w:val="0"/>
            <w:caps w:val="0"/>
            <w:noProof/>
            <w:u w:val="none"/>
            <w:lang w:val="es-CO" w:eastAsia="es-CO"/>
          </w:rPr>
          <w:tab/>
        </w:r>
        <w:r w:rsidR="00DB477D" w:rsidRPr="00893849">
          <w:rPr>
            <w:rStyle w:val="Hipervnculo"/>
            <w:noProof/>
          </w:rPr>
          <w:t>RECOMENDACIONES</w:t>
        </w:r>
        <w:r w:rsidR="00DB477D">
          <w:rPr>
            <w:noProof/>
            <w:webHidden/>
          </w:rPr>
          <w:tab/>
        </w:r>
        <w:r w:rsidR="00DB477D">
          <w:rPr>
            <w:noProof/>
            <w:webHidden/>
          </w:rPr>
          <w:fldChar w:fldCharType="begin"/>
        </w:r>
        <w:r w:rsidR="00DB477D">
          <w:rPr>
            <w:noProof/>
            <w:webHidden/>
          </w:rPr>
          <w:instrText xml:space="preserve"> PAGEREF _Toc491957996 \h </w:instrText>
        </w:r>
        <w:r w:rsidR="00DB477D">
          <w:rPr>
            <w:noProof/>
            <w:webHidden/>
          </w:rPr>
        </w:r>
        <w:r w:rsidR="00DB477D">
          <w:rPr>
            <w:noProof/>
            <w:webHidden/>
          </w:rPr>
          <w:fldChar w:fldCharType="separate"/>
        </w:r>
        <w:r w:rsidR="00C5449D">
          <w:rPr>
            <w:noProof/>
            <w:webHidden/>
          </w:rPr>
          <w:t>47</w:t>
        </w:r>
        <w:r w:rsidR="00DB477D">
          <w:rPr>
            <w:noProof/>
            <w:webHidden/>
          </w:rPr>
          <w:fldChar w:fldCharType="end"/>
        </w:r>
      </w:hyperlink>
    </w:p>
    <w:p w14:paraId="6028F1B3" w14:textId="153DEBE5" w:rsidR="00DB477D" w:rsidRDefault="00843E2D">
      <w:pPr>
        <w:pStyle w:val="TDC1"/>
        <w:rPr>
          <w:rFonts w:asciiTheme="minorHAnsi" w:eastAsiaTheme="minorEastAsia" w:hAnsiTheme="minorHAnsi" w:cstheme="minorBidi"/>
          <w:b w:val="0"/>
          <w:bCs w:val="0"/>
          <w:caps w:val="0"/>
          <w:noProof/>
          <w:u w:val="none"/>
          <w:lang w:val="es-CO" w:eastAsia="es-CO"/>
        </w:rPr>
      </w:pPr>
      <w:hyperlink w:anchor="_Toc491957997" w:history="1">
        <w:r w:rsidR="00426D14">
          <w:rPr>
            <w:rStyle w:val="Hipervnculo"/>
            <w:noProof/>
          </w:rPr>
          <w:t>6</w:t>
        </w:r>
        <w:r w:rsidR="00DB477D" w:rsidRPr="00893849">
          <w:rPr>
            <w:rStyle w:val="Hipervnculo"/>
            <w:noProof/>
          </w:rPr>
          <w:t>.</w:t>
        </w:r>
        <w:r w:rsidR="00DB477D">
          <w:rPr>
            <w:rFonts w:asciiTheme="minorHAnsi" w:eastAsiaTheme="minorEastAsia" w:hAnsiTheme="minorHAnsi" w:cstheme="minorBidi"/>
            <w:b w:val="0"/>
            <w:bCs w:val="0"/>
            <w:caps w:val="0"/>
            <w:noProof/>
            <w:u w:val="none"/>
            <w:lang w:val="es-CO" w:eastAsia="es-CO"/>
          </w:rPr>
          <w:tab/>
        </w:r>
        <w:r w:rsidR="00DB477D" w:rsidRPr="00893849">
          <w:rPr>
            <w:rStyle w:val="Hipervnculo"/>
            <w:noProof/>
          </w:rPr>
          <w:t>REFERENCIAS BIBLIOGRÁFICAS</w:t>
        </w:r>
        <w:r w:rsidR="00DB477D">
          <w:rPr>
            <w:noProof/>
            <w:webHidden/>
          </w:rPr>
          <w:tab/>
        </w:r>
        <w:r w:rsidR="00DB477D">
          <w:rPr>
            <w:noProof/>
            <w:webHidden/>
          </w:rPr>
          <w:fldChar w:fldCharType="begin"/>
        </w:r>
        <w:r w:rsidR="00DB477D">
          <w:rPr>
            <w:noProof/>
            <w:webHidden/>
          </w:rPr>
          <w:instrText xml:space="preserve"> PAGEREF _Toc491957997 \h </w:instrText>
        </w:r>
        <w:r w:rsidR="00DB477D">
          <w:rPr>
            <w:noProof/>
            <w:webHidden/>
          </w:rPr>
        </w:r>
        <w:r w:rsidR="00DB477D">
          <w:rPr>
            <w:noProof/>
            <w:webHidden/>
          </w:rPr>
          <w:fldChar w:fldCharType="separate"/>
        </w:r>
        <w:r w:rsidR="00C5449D">
          <w:rPr>
            <w:noProof/>
            <w:webHidden/>
          </w:rPr>
          <w:t>48</w:t>
        </w:r>
        <w:r w:rsidR="00DB477D">
          <w:rPr>
            <w:noProof/>
            <w:webHidden/>
          </w:rPr>
          <w:fldChar w:fldCharType="end"/>
        </w:r>
      </w:hyperlink>
    </w:p>
    <w:p w14:paraId="1DCD37B2" w14:textId="2E2911B8" w:rsidR="00DB477D" w:rsidRDefault="00843E2D">
      <w:pPr>
        <w:pStyle w:val="TDC1"/>
        <w:rPr>
          <w:rFonts w:asciiTheme="minorHAnsi" w:eastAsiaTheme="minorEastAsia" w:hAnsiTheme="minorHAnsi" w:cstheme="minorBidi"/>
          <w:b w:val="0"/>
          <w:bCs w:val="0"/>
          <w:caps w:val="0"/>
          <w:noProof/>
          <w:u w:val="none"/>
          <w:lang w:val="es-CO" w:eastAsia="es-CO"/>
        </w:rPr>
      </w:pPr>
      <w:hyperlink w:anchor="_Toc491957998" w:history="1">
        <w:r w:rsidR="00426D14">
          <w:rPr>
            <w:rStyle w:val="Hipervnculo"/>
            <w:noProof/>
          </w:rPr>
          <w:t>7</w:t>
        </w:r>
        <w:r w:rsidR="00DB477D" w:rsidRPr="00893849">
          <w:rPr>
            <w:rStyle w:val="Hipervnculo"/>
            <w:noProof/>
          </w:rPr>
          <w:t>.</w:t>
        </w:r>
        <w:r w:rsidR="00DB477D">
          <w:rPr>
            <w:rFonts w:asciiTheme="minorHAnsi" w:eastAsiaTheme="minorEastAsia" w:hAnsiTheme="minorHAnsi" w:cstheme="minorBidi"/>
            <w:b w:val="0"/>
            <w:bCs w:val="0"/>
            <w:caps w:val="0"/>
            <w:noProof/>
            <w:u w:val="none"/>
            <w:lang w:val="es-CO" w:eastAsia="es-CO"/>
          </w:rPr>
          <w:tab/>
        </w:r>
        <w:r w:rsidR="00DB477D" w:rsidRPr="00893849">
          <w:rPr>
            <w:rStyle w:val="Hipervnculo"/>
            <w:noProof/>
          </w:rPr>
          <w:t>ANEXOS</w:t>
        </w:r>
        <w:r w:rsidR="00DB477D">
          <w:rPr>
            <w:noProof/>
            <w:webHidden/>
          </w:rPr>
          <w:tab/>
        </w:r>
        <w:r w:rsidR="00DB477D">
          <w:rPr>
            <w:noProof/>
            <w:webHidden/>
          </w:rPr>
          <w:fldChar w:fldCharType="begin"/>
        </w:r>
        <w:r w:rsidR="00DB477D">
          <w:rPr>
            <w:noProof/>
            <w:webHidden/>
          </w:rPr>
          <w:instrText xml:space="preserve"> PAGEREF _Toc491957998 \h </w:instrText>
        </w:r>
        <w:r w:rsidR="00DB477D">
          <w:rPr>
            <w:noProof/>
            <w:webHidden/>
          </w:rPr>
        </w:r>
        <w:r w:rsidR="00DB477D">
          <w:rPr>
            <w:noProof/>
            <w:webHidden/>
          </w:rPr>
          <w:fldChar w:fldCharType="separate"/>
        </w:r>
        <w:r w:rsidR="00C5449D">
          <w:rPr>
            <w:noProof/>
            <w:webHidden/>
          </w:rPr>
          <w:t>49</w:t>
        </w:r>
        <w:r w:rsidR="00DB477D">
          <w:rPr>
            <w:noProof/>
            <w:webHidden/>
          </w:rPr>
          <w:fldChar w:fldCharType="end"/>
        </w:r>
      </w:hyperlink>
    </w:p>
    <w:p w14:paraId="64CC4E85" w14:textId="77777777" w:rsidR="002C16EC" w:rsidRDefault="00DC478C" w:rsidP="002C16EC">
      <w:r>
        <w:fldChar w:fldCharType="end"/>
      </w:r>
    </w:p>
    <w:p w14:paraId="0CED3BD5" w14:textId="77777777" w:rsidR="002C16EC" w:rsidRDefault="002C16EC" w:rsidP="002C16EC"/>
    <w:p w14:paraId="041D02FE" w14:textId="77777777" w:rsidR="002C16EC" w:rsidRDefault="002C16EC" w:rsidP="002C16EC"/>
    <w:p w14:paraId="68088EFB" w14:textId="77777777" w:rsidR="002C16EC" w:rsidRDefault="002C16EC" w:rsidP="002C16EC"/>
    <w:p w14:paraId="2B6222AE" w14:textId="77777777" w:rsidR="002C16EC" w:rsidRDefault="002C16EC" w:rsidP="002C16EC"/>
    <w:p w14:paraId="6ED92B79" w14:textId="77777777" w:rsidR="002C16EC" w:rsidRDefault="002C16EC" w:rsidP="002C16EC"/>
    <w:p w14:paraId="1C65BEFD" w14:textId="77777777" w:rsidR="002C16EC" w:rsidRDefault="002C16EC" w:rsidP="002C16EC"/>
    <w:p w14:paraId="64DE6F12" w14:textId="77777777" w:rsidR="00DB477D" w:rsidRDefault="00DB477D" w:rsidP="002C16EC"/>
    <w:p w14:paraId="41B0793D" w14:textId="77777777" w:rsidR="00DB477D" w:rsidRDefault="00DB477D" w:rsidP="002C16EC"/>
    <w:p w14:paraId="2A27FB65" w14:textId="77777777" w:rsidR="00DB477D" w:rsidRDefault="00DB477D" w:rsidP="002C16EC"/>
    <w:p w14:paraId="065CB778" w14:textId="77777777" w:rsidR="002C16EC" w:rsidRDefault="002C16EC" w:rsidP="002C16EC"/>
    <w:p w14:paraId="2DF73BFB" w14:textId="77777777" w:rsidR="002C16EC" w:rsidRDefault="002C16EC" w:rsidP="002C16EC"/>
    <w:p w14:paraId="00C4C74E" w14:textId="77777777" w:rsidR="002C16EC" w:rsidRDefault="002C16EC" w:rsidP="002C16EC"/>
    <w:p w14:paraId="181EBAE1" w14:textId="77777777" w:rsidR="00DC478C" w:rsidRPr="00C12391" w:rsidRDefault="00DC478C" w:rsidP="00C12391">
      <w:pPr>
        <w:jc w:val="center"/>
        <w:rPr>
          <w:b/>
        </w:rPr>
      </w:pPr>
      <w:r w:rsidRPr="00C12391">
        <w:rPr>
          <w:b/>
        </w:rPr>
        <w:lastRenderedPageBreak/>
        <w:t>LISTA DE FIGURAS</w:t>
      </w:r>
    </w:p>
    <w:p w14:paraId="6DF3FE69" w14:textId="77777777" w:rsidR="00DC478C" w:rsidRDefault="00DC478C" w:rsidP="00DC478C">
      <w:pPr>
        <w:tabs>
          <w:tab w:val="left" w:pos="80"/>
        </w:tabs>
        <w:rPr>
          <w:rFonts w:cs="Arial"/>
        </w:rPr>
      </w:pPr>
    </w:p>
    <w:p w14:paraId="44740216" w14:textId="77777777" w:rsidR="00533B1D" w:rsidRPr="00533B1D" w:rsidRDefault="00533B1D" w:rsidP="00533B1D">
      <w:pPr>
        <w:rPr>
          <w:szCs w:val="22"/>
        </w:rPr>
      </w:pPr>
      <w:r w:rsidRPr="00533B1D">
        <w:rPr>
          <w:szCs w:val="22"/>
        </w:rPr>
        <w:t>Figura 1</w:t>
      </w:r>
      <w:r w:rsidRPr="00533B1D">
        <w:rPr>
          <w:szCs w:val="22"/>
          <w:lang w:val="es-CO"/>
        </w:rPr>
        <w:t>. Árbol de problemas</w:t>
      </w:r>
      <w:r>
        <w:rPr>
          <w:szCs w:val="22"/>
          <w:lang w:val="es-CO"/>
        </w:rPr>
        <w:t>…………………………………………………………...</w:t>
      </w:r>
      <w:r>
        <w:rPr>
          <w:szCs w:val="22"/>
        </w:rPr>
        <w:tab/>
        <w:t xml:space="preserve"> </w:t>
      </w:r>
      <w:r w:rsidRPr="00533B1D">
        <w:rPr>
          <w:szCs w:val="22"/>
        </w:rPr>
        <w:t>19</w:t>
      </w:r>
    </w:p>
    <w:p w14:paraId="3180D27F" w14:textId="77777777" w:rsidR="00533B1D" w:rsidRPr="00533B1D" w:rsidRDefault="00533B1D" w:rsidP="00533B1D">
      <w:pPr>
        <w:rPr>
          <w:szCs w:val="22"/>
        </w:rPr>
      </w:pPr>
      <w:r w:rsidRPr="00533B1D">
        <w:rPr>
          <w:szCs w:val="22"/>
        </w:rPr>
        <w:t>Figura 2</w:t>
      </w:r>
      <w:r w:rsidRPr="00533B1D">
        <w:rPr>
          <w:szCs w:val="22"/>
          <w:lang w:val="es-CO"/>
        </w:rPr>
        <w:t>. Árbol de objetivos</w:t>
      </w:r>
      <w:r>
        <w:rPr>
          <w:szCs w:val="22"/>
          <w:lang w:val="es-CO"/>
        </w:rPr>
        <w:t>……………………………………………………………..</w:t>
      </w:r>
      <w:r>
        <w:rPr>
          <w:szCs w:val="22"/>
          <w:lang w:val="es-CO"/>
        </w:rPr>
        <w:tab/>
        <w:t xml:space="preserve"> </w:t>
      </w:r>
      <w:r w:rsidRPr="00533B1D">
        <w:rPr>
          <w:szCs w:val="22"/>
        </w:rPr>
        <w:t>19</w:t>
      </w:r>
    </w:p>
    <w:p w14:paraId="36181712" w14:textId="77777777" w:rsidR="00533B1D" w:rsidRPr="00533B1D" w:rsidRDefault="00533B1D" w:rsidP="00533B1D">
      <w:pPr>
        <w:rPr>
          <w:rFonts w:cs="Arial"/>
          <w:szCs w:val="22"/>
          <w:shd w:val="clear" w:color="auto" w:fill="FFFFFF"/>
          <w:lang w:eastAsia="es-CO"/>
        </w:rPr>
      </w:pPr>
      <w:r w:rsidRPr="00533B1D">
        <w:rPr>
          <w:rFonts w:cs="Arial"/>
          <w:szCs w:val="22"/>
          <w:shd w:val="clear" w:color="auto" w:fill="FFFFFF"/>
          <w:lang w:eastAsia="es-CO"/>
        </w:rPr>
        <w:t>Figura 3. Inicio detalle Clientes</w:t>
      </w:r>
      <w:r>
        <w:rPr>
          <w:rFonts w:cs="Arial"/>
          <w:szCs w:val="22"/>
          <w:shd w:val="clear" w:color="auto" w:fill="FFFFFF"/>
          <w:lang w:eastAsia="es-CO"/>
        </w:rPr>
        <w:t>………………………………………………………....</w:t>
      </w:r>
      <w:r>
        <w:rPr>
          <w:rFonts w:cs="Arial"/>
          <w:szCs w:val="22"/>
          <w:shd w:val="clear" w:color="auto" w:fill="FFFFFF"/>
          <w:lang w:eastAsia="es-CO"/>
        </w:rPr>
        <w:tab/>
      </w:r>
      <w:r w:rsidRPr="00533B1D">
        <w:rPr>
          <w:rFonts w:cs="Arial"/>
          <w:szCs w:val="22"/>
          <w:shd w:val="clear" w:color="auto" w:fill="FFFFFF"/>
          <w:lang w:eastAsia="es-CO"/>
        </w:rPr>
        <w:t xml:space="preserve"> 24</w:t>
      </w:r>
    </w:p>
    <w:p w14:paraId="5539EB93" w14:textId="77777777" w:rsidR="00533B1D" w:rsidRPr="00533B1D" w:rsidRDefault="00533B1D" w:rsidP="00533B1D">
      <w:pPr>
        <w:rPr>
          <w:rFonts w:cs="Arial"/>
          <w:szCs w:val="22"/>
          <w:shd w:val="clear" w:color="auto" w:fill="FFFFFF"/>
          <w:lang w:eastAsia="es-CO"/>
        </w:rPr>
      </w:pPr>
      <w:r w:rsidRPr="00533B1D">
        <w:rPr>
          <w:rFonts w:cs="Arial"/>
          <w:szCs w:val="22"/>
          <w:shd w:val="clear" w:color="auto" w:fill="FFFFFF"/>
          <w:lang w:eastAsia="es-CO"/>
        </w:rPr>
        <w:t>Figura 4. Clientes</w:t>
      </w:r>
      <w:r>
        <w:rPr>
          <w:rFonts w:cs="Arial"/>
          <w:szCs w:val="22"/>
          <w:shd w:val="clear" w:color="auto" w:fill="FFFFFF"/>
          <w:lang w:eastAsia="es-CO"/>
        </w:rPr>
        <w:t>…………………………………………………………………………</w:t>
      </w:r>
      <w:r>
        <w:rPr>
          <w:rFonts w:cs="Arial"/>
          <w:szCs w:val="22"/>
          <w:shd w:val="clear" w:color="auto" w:fill="FFFFFF"/>
          <w:lang w:eastAsia="es-CO"/>
        </w:rPr>
        <w:tab/>
      </w:r>
      <w:r w:rsidRPr="00533B1D">
        <w:rPr>
          <w:rFonts w:cs="Arial"/>
          <w:szCs w:val="22"/>
          <w:shd w:val="clear" w:color="auto" w:fill="FFFFFF"/>
          <w:lang w:eastAsia="es-CO"/>
        </w:rPr>
        <w:t xml:space="preserve"> 24</w:t>
      </w:r>
    </w:p>
    <w:p w14:paraId="2A0F3EAB" w14:textId="77777777" w:rsidR="00533B1D" w:rsidRPr="00533B1D" w:rsidRDefault="00533B1D" w:rsidP="00533B1D">
      <w:pPr>
        <w:rPr>
          <w:rFonts w:cs="Arial"/>
          <w:szCs w:val="22"/>
          <w:shd w:val="clear" w:color="auto" w:fill="FFFFFF"/>
          <w:lang w:eastAsia="es-CO"/>
        </w:rPr>
      </w:pPr>
      <w:r w:rsidRPr="00533B1D">
        <w:rPr>
          <w:rFonts w:cs="Arial"/>
          <w:szCs w:val="22"/>
          <w:shd w:val="clear" w:color="auto" w:fill="FFFFFF"/>
          <w:lang w:eastAsia="es-CO"/>
        </w:rPr>
        <w:t>Figura 5. Base de Datos</w:t>
      </w:r>
      <w:r>
        <w:rPr>
          <w:rFonts w:cs="Arial"/>
          <w:szCs w:val="22"/>
          <w:shd w:val="clear" w:color="auto" w:fill="FFFFFF"/>
          <w:lang w:eastAsia="es-CO"/>
        </w:rPr>
        <w:t>…………………………………………………………………</w:t>
      </w:r>
      <w:r>
        <w:rPr>
          <w:rFonts w:cs="Arial"/>
          <w:szCs w:val="22"/>
          <w:shd w:val="clear" w:color="auto" w:fill="FFFFFF"/>
          <w:lang w:eastAsia="es-CO"/>
        </w:rPr>
        <w:tab/>
      </w:r>
      <w:r w:rsidRPr="00533B1D">
        <w:rPr>
          <w:rFonts w:cs="Arial"/>
          <w:szCs w:val="22"/>
          <w:shd w:val="clear" w:color="auto" w:fill="FFFFFF"/>
          <w:lang w:eastAsia="es-CO"/>
        </w:rPr>
        <w:t xml:space="preserve"> 25</w:t>
      </w:r>
    </w:p>
    <w:p w14:paraId="25E3FEEA" w14:textId="77777777" w:rsidR="00533B1D" w:rsidRPr="00533B1D" w:rsidRDefault="00533B1D" w:rsidP="00533B1D">
      <w:pPr>
        <w:rPr>
          <w:rFonts w:cs="Arial"/>
          <w:szCs w:val="22"/>
          <w:shd w:val="clear" w:color="auto" w:fill="FFFFFF"/>
          <w:lang w:eastAsia="es-CO"/>
        </w:rPr>
      </w:pPr>
      <w:r w:rsidRPr="00533B1D">
        <w:rPr>
          <w:rFonts w:cs="Arial"/>
          <w:szCs w:val="22"/>
          <w:shd w:val="clear" w:color="auto" w:fill="FFFFFF"/>
          <w:lang w:eastAsia="es-CO"/>
        </w:rPr>
        <w:t>Figura 6. Inicio detalle Facturación</w:t>
      </w:r>
      <w:r>
        <w:rPr>
          <w:rFonts w:cs="Arial"/>
          <w:szCs w:val="22"/>
          <w:shd w:val="clear" w:color="auto" w:fill="FFFFFF"/>
          <w:lang w:eastAsia="es-CO"/>
        </w:rPr>
        <w:t>…………………………………………………….</w:t>
      </w:r>
      <w:r>
        <w:rPr>
          <w:rFonts w:cs="Arial"/>
          <w:szCs w:val="22"/>
          <w:shd w:val="clear" w:color="auto" w:fill="FFFFFF"/>
          <w:lang w:eastAsia="es-CO"/>
        </w:rPr>
        <w:tab/>
      </w:r>
      <w:r w:rsidRPr="00533B1D">
        <w:rPr>
          <w:rFonts w:cs="Arial"/>
          <w:szCs w:val="22"/>
          <w:shd w:val="clear" w:color="auto" w:fill="FFFFFF"/>
          <w:lang w:eastAsia="es-CO"/>
        </w:rPr>
        <w:t xml:space="preserve"> 26</w:t>
      </w:r>
    </w:p>
    <w:p w14:paraId="36B713DA" w14:textId="77777777" w:rsidR="00533B1D" w:rsidRPr="00533B1D" w:rsidRDefault="00533B1D" w:rsidP="00533B1D">
      <w:pPr>
        <w:rPr>
          <w:rFonts w:cs="Arial"/>
          <w:szCs w:val="22"/>
          <w:shd w:val="clear" w:color="auto" w:fill="FFFFFF"/>
          <w:lang w:eastAsia="es-CO"/>
        </w:rPr>
      </w:pPr>
      <w:r w:rsidRPr="00533B1D">
        <w:rPr>
          <w:rFonts w:cs="Arial"/>
          <w:szCs w:val="22"/>
          <w:shd w:val="clear" w:color="auto" w:fill="FFFFFF"/>
          <w:lang w:eastAsia="es-CO"/>
        </w:rPr>
        <w:t>Figura 7. Facturación</w:t>
      </w:r>
      <w:r>
        <w:rPr>
          <w:rFonts w:cs="Arial"/>
          <w:szCs w:val="22"/>
          <w:shd w:val="clear" w:color="auto" w:fill="FFFFFF"/>
          <w:lang w:eastAsia="es-CO"/>
        </w:rPr>
        <w:t>…………………………………………………………………….</w:t>
      </w:r>
      <w:r>
        <w:rPr>
          <w:rFonts w:cs="Arial"/>
          <w:szCs w:val="22"/>
          <w:shd w:val="clear" w:color="auto" w:fill="FFFFFF"/>
          <w:lang w:eastAsia="es-CO"/>
        </w:rPr>
        <w:tab/>
      </w:r>
      <w:r w:rsidRPr="00533B1D">
        <w:rPr>
          <w:rFonts w:cs="Arial"/>
          <w:szCs w:val="22"/>
          <w:shd w:val="clear" w:color="auto" w:fill="FFFFFF"/>
          <w:lang w:eastAsia="es-CO"/>
        </w:rPr>
        <w:t xml:space="preserve"> 27</w:t>
      </w:r>
    </w:p>
    <w:p w14:paraId="2881588E" w14:textId="77777777" w:rsidR="00533B1D" w:rsidRPr="00533B1D" w:rsidRDefault="00533B1D" w:rsidP="00533B1D">
      <w:pPr>
        <w:rPr>
          <w:rFonts w:cs="Arial"/>
          <w:szCs w:val="22"/>
          <w:shd w:val="clear" w:color="auto" w:fill="FFFFFF"/>
          <w:lang w:eastAsia="es-CO"/>
        </w:rPr>
      </w:pPr>
      <w:r w:rsidRPr="00533B1D">
        <w:rPr>
          <w:rFonts w:cs="Arial"/>
          <w:szCs w:val="22"/>
          <w:shd w:val="clear" w:color="auto" w:fill="FFFFFF"/>
          <w:lang w:eastAsia="es-CO"/>
        </w:rPr>
        <w:t>Figura 8. Movimiento</w:t>
      </w:r>
      <w:r>
        <w:rPr>
          <w:rFonts w:cs="Arial"/>
          <w:szCs w:val="22"/>
          <w:shd w:val="clear" w:color="auto" w:fill="FFFFFF"/>
          <w:lang w:eastAsia="es-CO"/>
        </w:rPr>
        <w:t>…………………………………………………………………….</w:t>
      </w:r>
      <w:r>
        <w:rPr>
          <w:rFonts w:cs="Arial"/>
          <w:szCs w:val="22"/>
          <w:shd w:val="clear" w:color="auto" w:fill="FFFFFF"/>
          <w:lang w:eastAsia="es-CO"/>
        </w:rPr>
        <w:tab/>
      </w:r>
      <w:r w:rsidRPr="00533B1D">
        <w:rPr>
          <w:rFonts w:cs="Arial"/>
          <w:szCs w:val="22"/>
          <w:shd w:val="clear" w:color="auto" w:fill="FFFFFF"/>
          <w:lang w:eastAsia="es-CO"/>
        </w:rPr>
        <w:t xml:space="preserve"> 28</w:t>
      </w:r>
    </w:p>
    <w:p w14:paraId="052F0892" w14:textId="77777777" w:rsidR="00533B1D" w:rsidRPr="00533B1D" w:rsidRDefault="00533B1D" w:rsidP="00533B1D">
      <w:pPr>
        <w:rPr>
          <w:rFonts w:cs="Arial"/>
          <w:szCs w:val="22"/>
          <w:shd w:val="clear" w:color="auto" w:fill="FFFFFF"/>
          <w:lang w:eastAsia="es-CO"/>
        </w:rPr>
      </w:pPr>
      <w:r w:rsidRPr="00533B1D">
        <w:rPr>
          <w:rFonts w:cs="Arial"/>
          <w:szCs w:val="22"/>
          <w:shd w:val="clear" w:color="auto" w:fill="FFFFFF"/>
          <w:lang w:eastAsia="es-CO"/>
        </w:rPr>
        <w:t>Figura 9. Devolución</w:t>
      </w:r>
      <w:r>
        <w:rPr>
          <w:rFonts w:cs="Arial"/>
          <w:szCs w:val="22"/>
          <w:shd w:val="clear" w:color="auto" w:fill="FFFFFF"/>
          <w:lang w:eastAsia="es-CO"/>
        </w:rPr>
        <w:t>…………………………………………………………………….</w:t>
      </w:r>
      <w:r>
        <w:rPr>
          <w:rFonts w:cs="Arial"/>
          <w:szCs w:val="22"/>
          <w:shd w:val="clear" w:color="auto" w:fill="FFFFFF"/>
          <w:lang w:eastAsia="es-CO"/>
        </w:rPr>
        <w:tab/>
      </w:r>
      <w:r w:rsidRPr="00533B1D">
        <w:rPr>
          <w:rFonts w:cs="Arial"/>
          <w:szCs w:val="22"/>
          <w:shd w:val="clear" w:color="auto" w:fill="FFFFFF"/>
          <w:lang w:eastAsia="es-CO"/>
        </w:rPr>
        <w:t xml:space="preserve"> 28</w:t>
      </w:r>
    </w:p>
    <w:p w14:paraId="7868795D" w14:textId="77777777" w:rsidR="00533B1D" w:rsidRPr="00533B1D" w:rsidRDefault="00533B1D" w:rsidP="00533B1D">
      <w:pPr>
        <w:rPr>
          <w:rFonts w:cs="Arial"/>
          <w:szCs w:val="22"/>
          <w:shd w:val="clear" w:color="auto" w:fill="FFFFFF"/>
          <w:lang w:eastAsia="es-CO"/>
        </w:rPr>
      </w:pPr>
      <w:r w:rsidRPr="00533B1D">
        <w:rPr>
          <w:rFonts w:cs="Arial"/>
          <w:szCs w:val="22"/>
          <w:shd w:val="clear" w:color="auto" w:fill="FFFFFF"/>
          <w:lang w:eastAsia="es-CO"/>
        </w:rPr>
        <w:t>Figura 10. Mantenimiento</w:t>
      </w:r>
      <w:r>
        <w:rPr>
          <w:rFonts w:cs="Arial"/>
          <w:szCs w:val="22"/>
          <w:shd w:val="clear" w:color="auto" w:fill="FFFFFF"/>
          <w:lang w:eastAsia="es-CO"/>
        </w:rPr>
        <w:t>……………………………………………………………….</w:t>
      </w:r>
      <w:r>
        <w:rPr>
          <w:rFonts w:cs="Arial"/>
          <w:szCs w:val="22"/>
          <w:shd w:val="clear" w:color="auto" w:fill="FFFFFF"/>
          <w:lang w:eastAsia="es-CO"/>
        </w:rPr>
        <w:tab/>
      </w:r>
      <w:r w:rsidRPr="00533B1D">
        <w:rPr>
          <w:rFonts w:cs="Arial"/>
          <w:szCs w:val="22"/>
          <w:shd w:val="clear" w:color="auto" w:fill="FFFFFF"/>
          <w:lang w:eastAsia="es-CO"/>
        </w:rPr>
        <w:t xml:space="preserve"> 29</w:t>
      </w:r>
    </w:p>
    <w:p w14:paraId="5B04EB0E" w14:textId="77777777" w:rsidR="00533B1D" w:rsidRPr="00533B1D" w:rsidRDefault="00533B1D" w:rsidP="00533B1D">
      <w:pPr>
        <w:rPr>
          <w:rFonts w:cs="Arial"/>
          <w:szCs w:val="22"/>
          <w:shd w:val="clear" w:color="auto" w:fill="FFFFFF"/>
          <w:lang w:eastAsia="es-CO"/>
        </w:rPr>
      </w:pPr>
      <w:r w:rsidRPr="00533B1D">
        <w:rPr>
          <w:rFonts w:cs="Arial"/>
          <w:szCs w:val="22"/>
          <w:shd w:val="clear" w:color="auto" w:fill="FFFFFF"/>
          <w:lang w:eastAsia="es-CO"/>
        </w:rPr>
        <w:t>Figura 11. Inicio detalle inventario</w:t>
      </w:r>
      <w:r>
        <w:rPr>
          <w:rFonts w:cs="Arial"/>
          <w:szCs w:val="22"/>
          <w:shd w:val="clear" w:color="auto" w:fill="FFFFFF"/>
          <w:lang w:eastAsia="es-CO"/>
        </w:rPr>
        <w:t>…………………………………………………….</w:t>
      </w:r>
      <w:r w:rsidRPr="00533B1D">
        <w:rPr>
          <w:rFonts w:cs="Arial"/>
          <w:szCs w:val="22"/>
          <w:shd w:val="clear" w:color="auto" w:fill="FFFFFF"/>
          <w:lang w:eastAsia="es-CO"/>
        </w:rPr>
        <w:t>.</w:t>
      </w:r>
      <w:r>
        <w:rPr>
          <w:rFonts w:cs="Arial"/>
          <w:szCs w:val="22"/>
          <w:shd w:val="clear" w:color="auto" w:fill="FFFFFF"/>
          <w:lang w:eastAsia="es-CO"/>
        </w:rPr>
        <w:tab/>
      </w:r>
      <w:r w:rsidRPr="00533B1D">
        <w:rPr>
          <w:rFonts w:cs="Arial"/>
          <w:szCs w:val="22"/>
          <w:shd w:val="clear" w:color="auto" w:fill="FFFFFF"/>
          <w:lang w:eastAsia="es-CO"/>
        </w:rPr>
        <w:t xml:space="preserve"> 31</w:t>
      </w:r>
    </w:p>
    <w:p w14:paraId="66BA651B" w14:textId="77777777" w:rsidR="00533B1D" w:rsidRPr="00533B1D" w:rsidRDefault="00533B1D" w:rsidP="00533B1D">
      <w:pPr>
        <w:rPr>
          <w:rFonts w:cs="Arial"/>
          <w:szCs w:val="22"/>
          <w:shd w:val="clear" w:color="auto" w:fill="FFFFFF"/>
          <w:lang w:eastAsia="es-CO"/>
        </w:rPr>
      </w:pPr>
      <w:r w:rsidRPr="00533B1D">
        <w:rPr>
          <w:rFonts w:cs="Arial"/>
          <w:szCs w:val="22"/>
          <w:shd w:val="clear" w:color="auto" w:fill="FFFFFF"/>
          <w:lang w:eastAsia="es-CO"/>
        </w:rPr>
        <w:t>Figura 12. Inventario</w:t>
      </w:r>
      <w:r>
        <w:rPr>
          <w:rFonts w:cs="Arial"/>
          <w:szCs w:val="22"/>
          <w:shd w:val="clear" w:color="auto" w:fill="FFFFFF"/>
          <w:lang w:eastAsia="es-CO"/>
        </w:rPr>
        <w:t>…………………………………………………………………….</w:t>
      </w:r>
      <w:r>
        <w:rPr>
          <w:rFonts w:cs="Arial"/>
          <w:szCs w:val="22"/>
          <w:shd w:val="clear" w:color="auto" w:fill="FFFFFF"/>
          <w:lang w:eastAsia="es-CO"/>
        </w:rPr>
        <w:tab/>
      </w:r>
      <w:r w:rsidRPr="00533B1D">
        <w:rPr>
          <w:rFonts w:cs="Arial"/>
          <w:szCs w:val="22"/>
          <w:shd w:val="clear" w:color="auto" w:fill="FFFFFF"/>
          <w:lang w:eastAsia="es-CO"/>
        </w:rPr>
        <w:t xml:space="preserve"> 31</w:t>
      </w:r>
    </w:p>
    <w:p w14:paraId="17C5A1AA" w14:textId="77777777" w:rsidR="00533B1D" w:rsidRPr="00533B1D" w:rsidRDefault="00533B1D" w:rsidP="00533B1D">
      <w:pPr>
        <w:rPr>
          <w:rFonts w:cs="Arial"/>
          <w:szCs w:val="22"/>
          <w:shd w:val="clear" w:color="auto" w:fill="FFFFFF"/>
          <w:lang w:eastAsia="es-CO"/>
        </w:rPr>
      </w:pPr>
      <w:r w:rsidRPr="00533B1D">
        <w:rPr>
          <w:rFonts w:cs="Arial"/>
          <w:szCs w:val="22"/>
          <w:shd w:val="clear" w:color="auto" w:fill="FFFFFF"/>
          <w:lang w:eastAsia="es-CO"/>
        </w:rPr>
        <w:t>Figura 13. Historial</w:t>
      </w:r>
      <w:r>
        <w:rPr>
          <w:rFonts w:cs="Arial"/>
          <w:szCs w:val="22"/>
          <w:shd w:val="clear" w:color="auto" w:fill="FFFFFF"/>
          <w:lang w:eastAsia="es-CO"/>
        </w:rPr>
        <w:t>………………………………………………………………………</w:t>
      </w:r>
      <w:r>
        <w:rPr>
          <w:rFonts w:cs="Arial"/>
          <w:szCs w:val="22"/>
          <w:shd w:val="clear" w:color="auto" w:fill="FFFFFF"/>
          <w:lang w:eastAsia="es-CO"/>
        </w:rPr>
        <w:tab/>
      </w:r>
      <w:r>
        <w:rPr>
          <w:rFonts w:cs="Arial"/>
          <w:szCs w:val="22"/>
          <w:shd w:val="clear" w:color="auto" w:fill="FFFFFF"/>
          <w:lang w:eastAsia="es-CO"/>
        </w:rPr>
        <w:tab/>
        <w:t xml:space="preserve"> 3</w:t>
      </w:r>
      <w:r w:rsidRPr="00533B1D">
        <w:rPr>
          <w:rFonts w:cs="Arial"/>
          <w:szCs w:val="22"/>
          <w:shd w:val="clear" w:color="auto" w:fill="FFFFFF"/>
          <w:lang w:eastAsia="es-CO"/>
        </w:rPr>
        <w:t>2</w:t>
      </w:r>
    </w:p>
    <w:p w14:paraId="13D7BCF8" w14:textId="77777777" w:rsidR="00533B1D" w:rsidRPr="00533B1D" w:rsidRDefault="00533B1D" w:rsidP="00533B1D">
      <w:pPr>
        <w:rPr>
          <w:rFonts w:cs="Arial"/>
          <w:szCs w:val="22"/>
          <w:shd w:val="clear" w:color="auto" w:fill="FFFFFF"/>
          <w:lang w:eastAsia="es-CO"/>
        </w:rPr>
      </w:pPr>
      <w:r w:rsidRPr="00533B1D">
        <w:rPr>
          <w:rFonts w:cs="Arial"/>
          <w:szCs w:val="22"/>
          <w:shd w:val="clear" w:color="auto" w:fill="FFFFFF"/>
          <w:lang w:eastAsia="es-CO"/>
        </w:rPr>
        <w:t>Figura 14. Stop Bodega</w:t>
      </w:r>
      <w:r>
        <w:rPr>
          <w:rFonts w:cs="Arial"/>
          <w:szCs w:val="22"/>
          <w:shd w:val="clear" w:color="auto" w:fill="FFFFFF"/>
          <w:lang w:eastAsia="es-CO"/>
        </w:rPr>
        <w:t>………………………………………………………………..</w:t>
      </w:r>
      <w:r w:rsidRPr="00533B1D">
        <w:rPr>
          <w:rFonts w:cs="Arial"/>
          <w:szCs w:val="22"/>
          <w:shd w:val="clear" w:color="auto" w:fill="FFFFFF"/>
          <w:lang w:eastAsia="es-CO"/>
        </w:rPr>
        <w:t>.</w:t>
      </w:r>
      <w:r>
        <w:rPr>
          <w:rFonts w:cs="Arial"/>
          <w:szCs w:val="22"/>
          <w:shd w:val="clear" w:color="auto" w:fill="FFFFFF"/>
          <w:lang w:eastAsia="es-CO"/>
        </w:rPr>
        <w:tab/>
      </w:r>
      <w:r>
        <w:rPr>
          <w:rFonts w:cs="Arial"/>
          <w:szCs w:val="22"/>
          <w:shd w:val="clear" w:color="auto" w:fill="FFFFFF"/>
          <w:lang w:eastAsia="es-CO"/>
        </w:rPr>
        <w:tab/>
        <w:t xml:space="preserve"> </w:t>
      </w:r>
      <w:r w:rsidRPr="00533B1D">
        <w:rPr>
          <w:rFonts w:cs="Arial"/>
          <w:szCs w:val="22"/>
          <w:shd w:val="clear" w:color="auto" w:fill="FFFFFF"/>
          <w:lang w:eastAsia="es-CO"/>
        </w:rPr>
        <w:t>33</w:t>
      </w:r>
    </w:p>
    <w:p w14:paraId="56793123" w14:textId="77777777" w:rsidR="00533B1D" w:rsidRPr="00533B1D" w:rsidRDefault="00533B1D" w:rsidP="00533B1D">
      <w:pPr>
        <w:rPr>
          <w:rFonts w:cs="Arial"/>
          <w:szCs w:val="22"/>
          <w:lang w:eastAsia="es-CO"/>
        </w:rPr>
      </w:pPr>
      <w:r w:rsidRPr="00533B1D">
        <w:rPr>
          <w:rFonts w:cs="Arial"/>
          <w:szCs w:val="22"/>
          <w:lang w:eastAsia="es-CO"/>
        </w:rPr>
        <w:t>Figura 15. Detalle encabezado Acta</w:t>
      </w:r>
      <w:r>
        <w:rPr>
          <w:rFonts w:cs="Arial"/>
          <w:szCs w:val="22"/>
          <w:lang w:eastAsia="es-CO"/>
        </w:rPr>
        <w:t>…………………………………………………..</w:t>
      </w:r>
      <w:r>
        <w:rPr>
          <w:rFonts w:cs="Arial"/>
          <w:szCs w:val="22"/>
          <w:lang w:eastAsia="es-CO"/>
        </w:rPr>
        <w:tab/>
      </w:r>
      <w:r w:rsidRPr="00533B1D">
        <w:rPr>
          <w:rFonts w:cs="Arial"/>
          <w:szCs w:val="22"/>
          <w:lang w:eastAsia="es-CO"/>
        </w:rPr>
        <w:t xml:space="preserve"> 36</w:t>
      </w:r>
    </w:p>
    <w:p w14:paraId="025EEAA7" w14:textId="77777777" w:rsidR="00533B1D" w:rsidRPr="00533B1D" w:rsidRDefault="00533B1D" w:rsidP="00533B1D">
      <w:pPr>
        <w:rPr>
          <w:rFonts w:cs="Arial"/>
          <w:szCs w:val="22"/>
          <w:lang w:eastAsia="es-CO"/>
        </w:rPr>
      </w:pPr>
      <w:r w:rsidRPr="00533B1D">
        <w:rPr>
          <w:rFonts w:cs="Arial"/>
          <w:szCs w:val="22"/>
          <w:lang w:eastAsia="es-CO"/>
        </w:rPr>
        <w:t>Figura 16. Detalle Campos Actas</w:t>
      </w:r>
      <w:r>
        <w:rPr>
          <w:rFonts w:cs="Arial"/>
          <w:szCs w:val="22"/>
          <w:lang w:eastAsia="es-CO"/>
        </w:rPr>
        <w:t>……………………………………………………...</w:t>
      </w:r>
      <w:r>
        <w:rPr>
          <w:rFonts w:cs="Arial"/>
          <w:szCs w:val="22"/>
          <w:lang w:eastAsia="es-CO"/>
        </w:rPr>
        <w:tab/>
      </w:r>
      <w:r w:rsidRPr="00533B1D">
        <w:rPr>
          <w:rFonts w:cs="Arial"/>
          <w:szCs w:val="22"/>
          <w:lang w:eastAsia="es-CO"/>
        </w:rPr>
        <w:t xml:space="preserve"> 36 </w:t>
      </w:r>
    </w:p>
    <w:p w14:paraId="0E5CC178" w14:textId="77777777" w:rsidR="00533B1D" w:rsidRPr="00533B1D" w:rsidRDefault="00533B1D" w:rsidP="00533B1D">
      <w:pPr>
        <w:rPr>
          <w:rFonts w:cs="Arial"/>
          <w:szCs w:val="22"/>
          <w:lang w:eastAsia="es-CO"/>
        </w:rPr>
      </w:pPr>
      <w:r w:rsidRPr="00533B1D">
        <w:rPr>
          <w:rFonts w:cs="Arial"/>
          <w:szCs w:val="22"/>
          <w:lang w:eastAsia="es-CO"/>
        </w:rPr>
        <w:t>Figura 17. Detalle calculo campo en obra</w:t>
      </w:r>
      <w:r>
        <w:rPr>
          <w:rFonts w:cs="Arial"/>
          <w:szCs w:val="22"/>
          <w:lang w:eastAsia="es-CO"/>
        </w:rPr>
        <w:t>…………………………………………….</w:t>
      </w:r>
      <w:r>
        <w:rPr>
          <w:rFonts w:cs="Arial"/>
          <w:szCs w:val="22"/>
          <w:lang w:eastAsia="es-CO"/>
        </w:rPr>
        <w:tab/>
      </w:r>
      <w:r w:rsidRPr="00533B1D">
        <w:rPr>
          <w:rFonts w:cs="Arial"/>
          <w:szCs w:val="22"/>
          <w:lang w:eastAsia="es-CO"/>
        </w:rPr>
        <w:t xml:space="preserve"> 37</w:t>
      </w:r>
    </w:p>
    <w:p w14:paraId="1776BFF0" w14:textId="77777777" w:rsidR="00533B1D" w:rsidRPr="00533B1D" w:rsidRDefault="00533B1D" w:rsidP="00533B1D">
      <w:pPr>
        <w:rPr>
          <w:rFonts w:cs="Arial"/>
          <w:szCs w:val="22"/>
          <w:lang w:eastAsia="es-CO"/>
        </w:rPr>
      </w:pPr>
      <w:r w:rsidRPr="00533B1D">
        <w:rPr>
          <w:rFonts w:cs="Arial"/>
          <w:szCs w:val="22"/>
          <w:lang w:eastAsia="es-CO"/>
        </w:rPr>
        <w:t>Figura 18. Detalle calculo campo inicial días</w:t>
      </w:r>
      <w:r>
        <w:rPr>
          <w:rFonts w:cs="Arial"/>
          <w:szCs w:val="22"/>
          <w:lang w:eastAsia="es-CO"/>
        </w:rPr>
        <w:t>…………………………………………</w:t>
      </w:r>
      <w:r>
        <w:rPr>
          <w:rFonts w:cs="Arial"/>
          <w:szCs w:val="22"/>
          <w:lang w:eastAsia="es-CO"/>
        </w:rPr>
        <w:tab/>
      </w:r>
      <w:r w:rsidRPr="00533B1D">
        <w:rPr>
          <w:rFonts w:cs="Arial"/>
          <w:szCs w:val="22"/>
          <w:lang w:eastAsia="es-CO"/>
        </w:rPr>
        <w:t xml:space="preserve"> 37</w:t>
      </w:r>
    </w:p>
    <w:p w14:paraId="41AE0C2A" w14:textId="77777777" w:rsidR="00533B1D" w:rsidRPr="00533B1D" w:rsidRDefault="00533B1D" w:rsidP="00533B1D">
      <w:pPr>
        <w:rPr>
          <w:rFonts w:cs="Arial"/>
          <w:szCs w:val="22"/>
          <w:lang w:eastAsia="es-CO"/>
        </w:rPr>
      </w:pPr>
      <w:r w:rsidRPr="00533B1D">
        <w:rPr>
          <w:rFonts w:cs="Arial"/>
          <w:szCs w:val="22"/>
          <w:lang w:eastAsia="es-CO"/>
        </w:rPr>
        <w:t>Figura 19. Detalle calculo campo días</w:t>
      </w:r>
      <w:r>
        <w:rPr>
          <w:rFonts w:cs="Arial"/>
          <w:szCs w:val="22"/>
          <w:lang w:eastAsia="es-CO"/>
        </w:rPr>
        <w:t>………………………………………………..</w:t>
      </w:r>
      <w:r>
        <w:rPr>
          <w:rFonts w:cs="Arial"/>
          <w:szCs w:val="22"/>
          <w:lang w:eastAsia="es-CO"/>
        </w:rPr>
        <w:tab/>
        <w:t>.</w:t>
      </w:r>
      <w:r>
        <w:rPr>
          <w:rFonts w:cs="Arial"/>
          <w:szCs w:val="22"/>
          <w:lang w:eastAsia="es-CO"/>
        </w:rPr>
        <w:tab/>
      </w:r>
      <w:r w:rsidRPr="00533B1D">
        <w:rPr>
          <w:rFonts w:cs="Arial"/>
          <w:szCs w:val="22"/>
          <w:lang w:eastAsia="es-CO"/>
        </w:rPr>
        <w:t xml:space="preserve"> 38</w:t>
      </w:r>
    </w:p>
    <w:p w14:paraId="4D158704" w14:textId="77777777" w:rsidR="00533B1D" w:rsidRPr="00533B1D" w:rsidRDefault="00533B1D" w:rsidP="00533B1D">
      <w:pPr>
        <w:rPr>
          <w:rFonts w:cs="Arial"/>
          <w:szCs w:val="22"/>
          <w:lang w:eastAsia="es-CO"/>
        </w:rPr>
      </w:pPr>
      <w:r w:rsidRPr="00533B1D">
        <w:rPr>
          <w:rFonts w:cs="Arial"/>
          <w:szCs w:val="22"/>
          <w:lang w:eastAsia="es-CO"/>
        </w:rPr>
        <w:t>Figura 20. Detalle calculo Valor Parcial</w:t>
      </w:r>
      <w:r>
        <w:rPr>
          <w:rFonts w:cs="Arial"/>
          <w:szCs w:val="22"/>
          <w:lang w:eastAsia="es-CO"/>
        </w:rPr>
        <w:t>……………………………………………….</w:t>
      </w:r>
      <w:r w:rsidRPr="00533B1D">
        <w:rPr>
          <w:rFonts w:cs="Arial"/>
          <w:szCs w:val="22"/>
          <w:lang w:eastAsia="es-CO"/>
        </w:rPr>
        <w:t xml:space="preserve"> </w:t>
      </w:r>
      <w:r>
        <w:rPr>
          <w:rFonts w:cs="Arial"/>
          <w:szCs w:val="22"/>
          <w:lang w:eastAsia="es-CO"/>
        </w:rPr>
        <w:tab/>
        <w:t xml:space="preserve"> </w:t>
      </w:r>
      <w:r w:rsidRPr="00533B1D">
        <w:rPr>
          <w:rFonts w:cs="Arial"/>
          <w:szCs w:val="22"/>
          <w:lang w:eastAsia="es-CO"/>
        </w:rPr>
        <w:t>38</w:t>
      </w:r>
    </w:p>
    <w:p w14:paraId="4DE98389" w14:textId="77777777" w:rsidR="00533B1D" w:rsidRPr="00533B1D" w:rsidRDefault="00533B1D" w:rsidP="00533B1D">
      <w:pPr>
        <w:rPr>
          <w:rFonts w:cs="Arial"/>
          <w:szCs w:val="22"/>
          <w:lang w:eastAsia="es-CO"/>
        </w:rPr>
      </w:pPr>
      <w:r w:rsidRPr="00533B1D">
        <w:rPr>
          <w:rFonts w:cs="Arial"/>
          <w:szCs w:val="22"/>
          <w:lang w:eastAsia="es-CO"/>
        </w:rPr>
        <w:t>Figura 21. Detalle Valor total</w:t>
      </w:r>
      <w:r>
        <w:rPr>
          <w:rFonts w:cs="Arial"/>
          <w:szCs w:val="22"/>
          <w:lang w:eastAsia="es-CO"/>
        </w:rPr>
        <w:t>……………………………………………………………</w:t>
      </w:r>
      <w:r>
        <w:rPr>
          <w:rFonts w:cs="Arial"/>
          <w:szCs w:val="22"/>
          <w:lang w:eastAsia="es-CO"/>
        </w:rPr>
        <w:tab/>
      </w:r>
      <w:r w:rsidRPr="00533B1D">
        <w:rPr>
          <w:rFonts w:cs="Arial"/>
          <w:szCs w:val="22"/>
          <w:lang w:eastAsia="es-CO"/>
        </w:rPr>
        <w:t xml:space="preserve"> 39</w:t>
      </w:r>
    </w:p>
    <w:p w14:paraId="12680BDE" w14:textId="77777777" w:rsidR="00533B1D" w:rsidRPr="00533B1D" w:rsidRDefault="00533B1D" w:rsidP="00533B1D">
      <w:pPr>
        <w:rPr>
          <w:rFonts w:cs="Arial"/>
          <w:szCs w:val="22"/>
          <w:lang w:eastAsia="es-CO"/>
        </w:rPr>
      </w:pPr>
      <w:r w:rsidRPr="00533B1D">
        <w:rPr>
          <w:rFonts w:cs="Arial"/>
          <w:szCs w:val="22"/>
          <w:lang w:eastAsia="es-CO"/>
        </w:rPr>
        <w:t>Figura 22. Detalle Ubicación Mantenimiento, Reposición y Transporte</w:t>
      </w:r>
      <w:r>
        <w:rPr>
          <w:rFonts w:cs="Arial"/>
          <w:szCs w:val="22"/>
          <w:lang w:eastAsia="es-CO"/>
        </w:rPr>
        <w:t>……………</w:t>
      </w:r>
      <w:r>
        <w:rPr>
          <w:rFonts w:cs="Arial"/>
          <w:szCs w:val="22"/>
          <w:lang w:eastAsia="es-CO"/>
        </w:rPr>
        <w:tab/>
      </w:r>
      <w:r w:rsidRPr="00533B1D">
        <w:rPr>
          <w:rFonts w:cs="Arial"/>
          <w:szCs w:val="22"/>
          <w:lang w:eastAsia="es-CO"/>
        </w:rPr>
        <w:t xml:space="preserve"> 40</w:t>
      </w:r>
    </w:p>
    <w:p w14:paraId="3C9C091C" w14:textId="77777777" w:rsidR="00533B1D" w:rsidRPr="00533B1D" w:rsidRDefault="00533B1D" w:rsidP="00533B1D">
      <w:pPr>
        <w:rPr>
          <w:rFonts w:cs="Arial"/>
          <w:szCs w:val="22"/>
          <w:lang w:eastAsia="es-CO"/>
        </w:rPr>
      </w:pPr>
      <w:r w:rsidRPr="00533B1D">
        <w:rPr>
          <w:rFonts w:cs="Arial"/>
          <w:szCs w:val="22"/>
          <w:lang w:eastAsia="es-CO"/>
        </w:rPr>
        <w:t>Figura 23. Detalle listado de totales</w:t>
      </w:r>
      <w:r>
        <w:rPr>
          <w:rFonts w:cs="Arial"/>
          <w:szCs w:val="22"/>
          <w:lang w:eastAsia="es-CO"/>
        </w:rPr>
        <w:t>……………………………………………………</w:t>
      </w:r>
      <w:r>
        <w:rPr>
          <w:rFonts w:cs="Arial"/>
          <w:szCs w:val="22"/>
          <w:lang w:eastAsia="es-CO"/>
        </w:rPr>
        <w:tab/>
      </w:r>
      <w:r w:rsidRPr="00533B1D">
        <w:rPr>
          <w:rFonts w:cs="Arial"/>
          <w:szCs w:val="22"/>
          <w:lang w:eastAsia="es-CO"/>
        </w:rPr>
        <w:t xml:space="preserve"> 41</w:t>
      </w:r>
    </w:p>
    <w:p w14:paraId="49163942" w14:textId="77777777" w:rsidR="00533B1D" w:rsidRPr="00533B1D" w:rsidRDefault="00533B1D" w:rsidP="00533B1D">
      <w:pPr>
        <w:rPr>
          <w:rFonts w:cs="Arial"/>
          <w:szCs w:val="22"/>
          <w:shd w:val="clear" w:color="auto" w:fill="FFFFFF"/>
          <w:lang w:eastAsia="es-CO"/>
        </w:rPr>
      </w:pPr>
      <w:r w:rsidRPr="00533B1D">
        <w:rPr>
          <w:rFonts w:cs="Arial"/>
          <w:szCs w:val="22"/>
          <w:shd w:val="clear" w:color="auto" w:fill="FFFFFF"/>
          <w:lang w:eastAsia="es-CO"/>
        </w:rPr>
        <w:t>Figura 24. Detalle ubicación de suministro</w:t>
      </w:r>
      <w:r>
        <w:rPr>
          <w:rFonts w:cs="Arial"/>
          <w:szCs w:val="22"/>
          <w:shd w:val="clear" w:color="auto" w:fill="FFFFFF"/>
          <w:lang w:eastAsia="es-CO"/>
        </w:rPr>
        <w:t>……………………………………………</w:t>
      </w:r>
      <w:r>
        <w:rPr>
          <w:rFonts w:cs="Arial"/>
          <w:szCs w:val="22"/>
          <w:shd w:val="clear" w:color="auto" w:fill="FFFFFF"/>
          <w:lang w:eastAsia="es-CO"/>
        </w:rPr>
        <w:tab/>
      </w:r>
      <w:r w:rsidRPr="00533B1D">
        <w:rPr>
          <w:rFonts w:cs="Arial"/>
          <w:szCs w:val="22"/>
          <w:shd w:val="clear" w:color="auto" w:fill="FFFFFF"/>
          <w:lang w:eastAsia="es-CO"/>
        </w:rPr>
        <w:t xml:space="preserve"> 42 </w:t>
      </w:r>
    </w:p>
    <w:p w14:paraId="749F7AC1" w14:textId="77777777" w:rsidR="00533B1D" w:rsidRPr="00533B1D" w:rsidRDefault="00533B1D" w:rsidP="00533B1D">
      <w:pPr>
        <w:rPr>
          <w:rFonts w:cs="Arial"/>
          <w:szCs w:val="22"/>
          <w:shd w:val="clear" w:color="auto" w:fill="FFFFFF"/>
          <w:lang w:eastAsia="es-CO"/>
        </w:rPr>
      </w:pPr>
      <w:r w:rsidRPr="00533B1D">
        <w:rPr>
          <w:rFonts w:cs="Arial"/>
          <w:szCs w:val="22"/>
          <w:shd w:val="clear" w:color="auto" w:fill="FFFFFF"/>
          <w:lang w:eastAsia="es-CO"/>
        </w:rPr>
        <w:t>Figura 25. Detalle cálculo de saldo en el stop bodega</w:t>
      </w:r>
      <w:r>
        <w:rPr>
          <w:rFonts w:cs="Arial"/>
          <w:szCs w:val="22"/>
          <w:shd w:val="clear" w:color="auto" w:fill="FFFFFF"/>
          <w:lang w:eastAsia="es-CO"/>
        </w:rPr>
        <w:t>………………………………</w:t>
      </w:r>
      <w:r>
        <w:rPr>
          <w:rFonts w:cs="Arial"/>
          <w:szCs w:val="22"/>
          <w:shd w:val="clear" w:color="auto" w:fill="FFFFFF"/>
          <w:lang w:eastAsia="es-CO"/>
        </w:rPr>
        <w:tab/>
      </w:r>
      <w:r w:rsidRPr="00533B1D">
        <w:rPr>
          <w:rFonts w:cs="Arial"/>
          <w:szCs w:val="22"/>
          <w:shd w:val="clear" w:color="auto" w:fill="FFFFFF"/>
          <w:lang w:eastAsia="es-CO"/>
        </w:rPr>
        <w:t xml:space="preserve"> 43</w:t>
      </w:r>
    </w:p>
    <w:p w14:paraId="25353FE4" w14:textId="77777777" w:rsidR="00533B1D" w:rsidRPr="00533B1D" w:rsidRDefault="00533B1D" w:rsidP="00533B1D">
      <w:pPr>
        <w:rPr>
          <w:rFonts w:cs="Arial"/>
          <w:szCs w:val="22"/>
          <w:shd w:val="clear" w:color="auto" w:fill="FFFFFF"/>
          <w:lang w:eastAsia="es-CO"/>
        </w:rPr>
      </w:pPr>
      <w:r w:rsidRPr="00533B1D">
        <w:rPr>
          <w:rFonts w:cs="Arial"/>
          <w:szCs w:val="22"/>
          <w:shd w:val="clear" w:color="auto" w:fill="FFFFFF"/>
          <w:lang w:eastAsia="es-CO"/>
        </w:rPr>
        <w:t>Figura 26. Detalle calculo en el inventario de existencias</w:t>
      </w:r>
      <w:r>
        <w:rPr>
          <w:rFonts w:cs="Arial"/>
          <w:szCs w:val="22"/>
          <w:shd w:val="clear" w:color="auto" w:fill="FFFFFF"/>
          <w:lang w:eastAsia="es-CO"/>
        </w:rPr>
        <w:t>…………………………..</w:t>
      </w:r>
      <w:r>
        <w:rPr>
          <w:rFonts w:cs="Arial"/>
          <w:szCs w:val="22"/>
          <w:shd w:val="clear" w:color="auto" w:fill="FFFFFF"/>
          <w:lang w:eastAsia="es-CO"/>
        </w:rPr>
        <w:tab/>
      </w:r>
      <w:r w:rsidRPr="00533B1D">
        <w:rPr>
          <w:rFonts w:cs="Arial"/>
          <w:szCs w:val="22"/>
          <w:shd w:val="clear" w:color="auto" w:fill="FFFFFF"/>
          <w:lang w:eastAsia="es-CO"/>
        </w:rPr>
        <w:t xml:space="preserve"> 44</w:t>
      </w:r>
    </w:p>
    <w:p w14:paraId="06E0D863" w14:textId="77777777" w:rsidR="00533B1D" w:rsidRPr="00533B1D" w:rsidRDefault="00533B1D" w:rsidP="00533B1D">
      <w:pPr>
        <w:rPr>
          <w:rFonts w:cs="Arial"/>
          <w:szCs w:val="22"/>
          <w:shd w:val="clear" w:color="auto" w:fill="FFFFFF"/>
          <w:lang w:eastAsia="es-CO"/>
        </w:rPr>
      </w:pPr>
      <w:r w:rsidRPr="00533B1D">
        <w:rPr>
          <w:rFonts w:cs="Arial"/>
          <w:szCs w:val="22"/>
          <w:shd w:val="clear" w:color="auto" w:fill="FFFFFF"/>
          <w:lang w:eastAsia="es-CO"/>
        </w:rPr>
        <w:t>Figura 27. Detalle Historia de movimientos en equipos</w:t>
      </w:r>
      <w:r>
        <w:rPr>
          <w:rFonts w:cs="Arial"/>
          <w:szCs w:val="22"/>
          <w:shd w:val="clear" w:color="auto" w:fill="FFFFFF"/>
          <w:lang w:eastAsia="es-CO"/>
        </w:rPr>
        <w:t>……………………………..</w:t>
      </w:r>
      <w:r>
        <w:rPr>
          <w:rFonts w:cs="Arial"/>
          <w:szCs w:val="22"/>
          <w:shd w:val="clear" w:color="auto" w:fill="FFFFFF"/>
          <w:lang w:eastAsia="es-CO"/>
        </w:rPr>
        <w:tab/>
      </w:r>
      <w:r w:rsidRPr="00533B1D">
        <w:rPr>
          <w:rFonts w:cs="Arial"/>
          <w:szCs w:val="22"/>
          <w:shd w:val="clear" w:color="auto" w:fill="FFFFFF"/>
          <w:lang w:eastAsia="es-CO"/>
        </w:rPr>
        <w:t xml:space="preserve"> 44</w:t>
      </w:r>
    </w:p>
    <w:p w14:paraId="0599218E" w14:textId="32A64314" w:rsidR="00966BA8" w:rsidRPr="00966BA8" w:rsidRDefault="00966BA8" w:rsidP="00533B1D">
      <w:pPr>
        <w:rPr>
          <w:szCs w:val="18"/>
          <w:lang w:val="es-CO"/>
        </w:rPr>
      </w:pPr>
      <w:r w:rsidRPr="00966BA8">
        <w:rPr>
          <w:szCs w:val="18"/>
          <w:lang w:val="es-CO"/>
        </w:rPr>
        <w:t>Figura 28. Pantalla de Inicio Software</w:t>
      </w:r>
      <w:r>
        <w:rPr>
          <w:szCs w:val="18"/>
          <w:lang w:val="es-CO"/>
        </w:rPr>
        <w:t>…………………………………………………</w:t>
      </w:r>
      <w:r>
        <w:rPr>
          <w:szCs w:val="18"/>
          <w:lang w:val="es-CO"/>
        </w:rPr>
        <w:tab/>
        <w:t xml:space="preserve"> 49</w:t>
      </w:r>
      <w:r w:rsidRPr="00966BA8">
        <w:rPr>
          <w:szCs w:val="18"/>
          <w:lang w:val="es-CO"/>
        </w:rPr>
        <w:t xml:space="preserve"> </w:t>
      </w:r>
    </w:p>
    <w:p w14:paraId="7AD9F72C" w14:textId="4C2120EF" w:rsidR="00533B1D" w:rsidRPr="00533B1D" w:rsidRDefault="00533B1D" w:rsidP="00533B1D">
      <w:pPr>
        <w:rPr>
          <w:szCs w:val="22"/>
        </w:rPr>
      </w:pPr>
      <w:r w:rsidRPr="00533B1D">
        <w:rPr>
          <w:szCs w:val="22"/>
        </w:rPr>
        <w:t>Figura 29. Pantalla Modulo Clientes</w:t>
      </w:r>
      <w:r>
        <w:rPr>
          <w:szCs w:val="22"/>
        </w:rPr>
        <w:t>……………………………………………………</w:t>
      </w:r>
      <w:r>
        <w:rPr>
          <w:szCs w:val="22"/>
        </w:rPr>
        <w:tab/>
      </w:r>
      <w:r w:rsidR="00966BA8">
        <w:rPr>
          <w:szCs w:val="22"/>
        </w:rPr>
        <w:t xml:space="preserve"> 49</w:t>
      </w:r>
    </w:p>
    <w:p w14:paraId="16EC4F71" w14:textId="52F6A7CC" w:rsidR="00533B1D" w:rsidRPr="00533B1D" w:rsidRDefault="00533B1D" w:rsidP="00533B1D">
      <w:pPr>
        <w:rPr>
          <w:szCs w:val="22"/>
        </w:rPr>
      </w:pPr>
      <w:r w:rsidRPr="00533B1D">
        <w:rPr>
          <w:szCs w:val="22"/>
        </w:rPr>
        <w:t>Figura 30. Pantalla Modulo Facturación</w:t>
      </w:r>
      <w:r>
        <w:rPr>
          <w:szCs w:val="22"/>
        </w:rPr>
        <w:t>……………………………………………….</w:t>
      </w:r>
      <w:r>
        <w:rPr>
          <w:szCs w:val="22"/>
        </w:rPr>
        <w:tab/>
      </w:r>
      <w:r w:rsidR="00966BA8">
        <w:rPr>
          <w:szCs w:val="22"/>
        </w:rPr>
        <w:t xml:space="preserve"> 50</w:t>
      </w:r>
    </w:p>
    <w:p w14:paraId="02B070A8" w14:textId="403DABED" w:rsidR="00533B1D" w:rsidRPr="00533B1D" w:rsidRDefault="00533B1D" w:rsidP="00533B1D">
      <w:pPr>
        <w:rPr>
          <w:szCs w:val="22"/>
        </w:rPr>
      </w:pPr>
      <w:r w:rsidRPr="00533B1D">
        <w:rPr>
          <w:szCs w:val="22"/>
        </w:rPr>
        <w:t>Figura 31. Pantalla Modulo Inventario</w:t>
      </w:r>
      <w:r>
        <w:rPr>
          <w:szCs w:val="22"/>
        </w:rPr>
        <w:t>………………………………………………….</w:t>
      </w:r>
      <w:r>
        <w:rPr>
          <w:szCs w:val="22"/>
        </w:rPr>
        <w:tab/>
      </w:r>
      <w:r w:rsidRPr="00533B1D">
        <w:rPr>
          <w:szCs w:val="22"/>
        </w:rPr>
        <w:t xml:space="preserve"> 5</w:t>
      </w:r>
      <w:r w:rsidR="00966BA8">
        <w:rPr>
          <w:szCs w:val="22"/>
        </w:rPr>
        <w:t>0</w:t>
      </w:r>
    </w:p>
    <w:p w14:paraId="45DE7EE6" w14:textId="35C4FA2A" w:rsidR="00533B1D" w:rsidRPr="00533B1D" w:rsidRDefault="00533B1D" w:rsidP="00533B1D">
      <w:pPr>
        <w:rPr>
          <w:szCs w:val="22"/>
        </w:rPr>
      </w:pPr>
      <w:r w:rsidRPr="00533B1D">
        <w:rPr>
          <w:szCs w:val="22"/>
        </w:rPr>
        <w:t>Figura 32. Contrato prestación de servicios software parte 1</w:t>
      </w:r>
      <w:r>
        <w:rPr>
          <w:szCs w:val="22"/>
        </w:rPr>
        <w:t>……………………….</w:t>
      </w:r>
      <w:r>
        <w:rPr>
          <w:szCs w:val="22"/>
        </w:rPr>
        <w:tab/>
      </w:r>
      <w:r w:rsidR="00966BA8">
        <w:rPr>
          <w:szCs w:val="22"/>
        </w:rPr>
        <w:t xml:space="preserve"> 51</w:t>
      </w:r>
    </w:p>
    <w:p w14:paraId="03B71B4C" w14:textId="6F3F53F9" w:rsidR="00533B1D" w:rsidRPr="00533B1D" w:rsidRDefault="00533B1D" w:rsidP="00533B1D">
      <w:pPr>
        <w:rPr>
          <w:szCs w:val="22"/>
        </w:rPr>
      </w:pPr>
      <w:r w:rsidRPr="00533B1D">
        <w:rPr>
          <w:szCs w:val="22"/>
        </w:rPr>
        <w:t>Figura 33. Contrato prestación de servicios software parte 2</w:t>
      </w:r>
      <w:r>
        <w:rPr>
          <w:szCs w:val="22"/>
        </w:rPr>
        <w:t>……………………….</w:t>
      </w:r>
      <w:r>
        <w:rPr>
          <w:szCs w:val="22"/>
        </w:rPr>
        <w:tab/>
        <w:t xml:space="preserve"> </w:t>
      </w:r>
      <w:r w:rsidR="00966BA8">
        <w:rPr>
          <w:szCs w:val="22"/>
        </w:rPr>
        <w:t>52</w:t>
      </w:r>
    </w:p>
    <w:p w14:paraId="229EDFA5" w14:textId="77777777" w:rsidR="00533B1D" w:rsidRDefault="00533B1D" w:rsidP="00DC478C">
      <w:pPr>
        <w:tabs>
          <w:tab w:val="left" w:pos="80"/>
        </w:tabs>
        <w:rPr>
          <w:rFonts w:cs="Arial"/>
        </w:rPr>
      </w:pPr>
    </w:p>
    <w:p w14:paraId="43F676C9" w14:textId="77777777" w:rsidR="00533B1D" w:rsidRDefault="00533B1D" w:rsidP="00DC478C">
      <w:pPr>
        <w:tabs>
          <w:tab w:val="left" w:pos="80"/>
        </w:tabs>
        <w:rPr>
          <w:rFonts w:cs="Arial"/>
        </w:rPr>
        <w:sectPr w:rsidR="00533B1D" w:rsidSect="00283239">
          <w:headerReference w:type="even" r:id="rId15"/>
          <w:headerReference w:type="first" r:id="rId16"/>
          <w:footnotePr>
            <w:pos w:val="beneathText"/>
          </w:footnotePr>
          <w:pgSz w:w="12240" w:h="15840"/>
          <w:pgMar w:top="1701" w:right="1701" w:bottom="1701" w:left="1701" w:header="720" w:footer="720" w:gutter="0"/>
          <w:cols w:space="720"/>
          <w:docGrid w:linePitch="360"/>
        </w:sectPr>
      </w:pPr>
    </w:p>
    <w:p w14:paraId="6137DF8C" w14:textId="77777777" w:rsidR="00DC478C" w:rsidRDefault="00DC478C" w:rsidP="00DC478C">
      <w:pPr>
        <w:pStyle w:val="Puesto"/>
      </w:pPr>
      <w:r>
        <w:lastRenderedPageBreak/>
        <w:t>LISTA DE TABLAS</w:t>
      </w:r>
    </w:p>
    <w:p w14:paraId="3787F898" w14:textId="77777777" w:rsidR="00FF0E38" w:rsidRDefault="00FF0E38" w:rsidP="00FF0E38">
      <w:pPr>
        <w:rPr>
          <w:sz w:val="24"/>
          <w:lang w:val="es-CO"/>
        </w:rPr>
      </w:pPr>
    </w:p>
    <w:p w14:paraId="7658A6EC" w14:textId="77777777" w:rsidR="00FF0E38" w:rsidRPr="00FF0E38" w:rsidRDefault="00FF0E38" w:rsidP="00FF0E38">
      <w:pPr>
        <w:rPr>
          <w:szCs w:val="22"/>
        </w:rPr>
      </w:pPr>
      <w:r w:rsidRPr="00FF0E38">
        <w:rPr>
          <w:szCs w:val="22"/>
          <w:lang w:val="es-CO"/>
        </w:rPr>
        <w:t>Tabla 1. Matriz de interesados</w:t>
      </w:r>
      <w:r>
        <w:rPr>
          <w:szCs w:val="22"/>
          <w:lang w:val="es-CO"/>
        </w:rPr>
        <w:t>…………………………………………………</w:t>
      </w:r>
      <w:r w:rsidR="00957A07">
        <w:rPr>
          <w:szCs w:val="22"/>
          <w:lang w:val="es-CO"/>
        </w:rPr>
        <w:t>…</w:t>
      </w:r>
      <w:r>
        <w:rPr>
          <w:szCs w:val="22"/>
          <w:lang w:val="es-CO"/>
        </w:rPr>
        <w:tab/>
      </w:r>
      <w:r w:rsidRPr="00FF0E38">
        <w:rPr>
          <w:szCs w:val="22"/>
        </w:rPr>
        <w:t xml:space="preserve"> 18</w:t>
      </w:r>
    </w:p>
    <w:p w14:paraId="4208A56B" w14:textId="77777777" w:rsidR="00FF0E38" w:rsidRPr="00FF0E38" w:rsidRDefault="00FF0E38" w:rsidP="00FF0E38">
      <w:pPr>
        <w:rPr>
          <w:szCs w:val="22"/>
        </w:rPr>
      </w:pPr>
      <w:r w:rsidRPr="00FF0E38">
        <w:rPr>
          <w:szCs w:val="22"/>
        </w:rPr>
        <w:t>Tabla 2. Matriz Marco Lógico en Diagnosticar</w:t>
      </w:r>
      <w:r>
        <w:rPr>
          <w:szCs w:val="22"/>
        </w:rPr>
        <w:t>…………………………………</w:t>
      </w:r>
      <w:r w:rsidR="00957A07">
        <w:rPr>
          <w:szCs w:val="22"/>
        </w:rPr>
        <w:t>.</w:t>
      </w:r>
      <w:r>
        <w:rPr>
          <w:szCs w:val="22"/>
        </w:rPr>
        <w:tab/>
        <w:t xml:space="preserve"> </w:t>
      </w:r>
      <w:r w:rsidRPr="00FF0E38">
        <w:rPr>
          <w:szCs w:val="22"/>
        </w:rPr>
        <w:t xml:space="preserve">20 </w:t>
      </w:r>
    </w:p>
    <w:p w14:paraId="60BED31C" w14:textId="77777777" w:rsidR="00FF0E38" w:rsidRPr="00FF0E38" w:rsidRDefault="00FF0E38" w:rsidP="00FF0E38">
      <w:pPr>
        <w:rPr>
          <w:rFonts w:cs="Arial"/>
          <w:szCs w:val="22"/>
          <w:shd w:val="clear" w:color="auto" w:fill="FFFFFF"/>
          <w:lang w:eastAsia="es-CO"/>
        </w:rPr>
      </w:pPr>
      <w:r w:rsidRPr="00FF0E38">
        <w:rPr>
          <w:rFonts w:cs="Arial"/>
          <w:szCs w:val="22"/>
          <w:shd w:val="clear" w:color="auto" w:fill="FFFFFF"/>
          <w:lang w:eastAsia="es-CO"/>
        </w:rPr>
        <w:t>Tabla 3. Matriz Marco Lógico Identificación de información requerida</w:t>
      </w:r>
      <w:r>
        <w:rPr>
          <w:rFonts w:cs="Arial"/>
          <w:szCs w:val="22"/>
          <w:shd w:val="clear" w:color="auto" w:fill="FFFFFF"/>
          <w:lang w:eastAsia="es-CO"/>
        </w:rPr>
        <w:t>……...</w:t>
      </w:r>
      <w:r>
        <w:rPr>
          <w:rFonts w:cs="Arial"/>
          <w:szCs w:val="22"/>
          <w:shd w:val="clear" w:color="auto" w:fill="FFFFFF"/>
          <w:lang w:eastAsia="es-CO"/>
        </w:rPr>
        <w:tab/>
      </w:r>
      <w:r w:rsidRPr="00FF0E38">
        <w:rPr>
          <w:rFonts w:cs="Arial"/>
          <w:szCs w:val="22"/>
          <w:shd w:val="clear" w:color="auto" w:fill="FFFFFF"/>
          <w:lang w:eastAsia="es-CO"/>
        </w:rPr>
        <w:t xml:space="preserve"> 23 </w:t>
      </w:r>
    </w:p>
    <w:p w14:paraId="13B5BFD4" w14:textId="77777777" w:rsidR="00FF0E38" w:rsidRPr="00FF0E38" w:rsidRDefault="00FF0E38" w:rsidP="00FF0E38">
      <w:pPr>
        <w:rPr>
          <w:szCs w:val="22"/>
        </w:rPr>
      </w:pPr>
      <w:r w:rsidRPr="00FF0E38">
        <w:rPr>
          <w:szCs w:val="22"/>
          <w:lang w:val="es-CO"/>
        </w:rPr>
        <w:t>Tabla 4. Marco Lógico Analizar las operaciones</w:t>
      </w:r>
      <w:r w:rsidR="00957A07">
        <w:rPr>
          <w:szCs w:val="22"/>
          <w:lang w:val="es-CO"/>
        </w:rPr>
        <w:t>……………………………….</w:t>
      </w:r>
      <w:r w:rsidR="00957A07">
        <w:rPr>
          <w:szCs w:val="22"/>
          <w:lang w:val="es-CO"/>
        </w:rPr>
        <w:tab/>
      </w:r>
      <w:r w:rsidRPr="00FF0E38">
        <w:rPr>
          <w:szCs w:val="22"/>
        </w:rPr>
        <w:t xml:space="preserve"> 25</w:t>
      </w:r>
    </w:p>
    <w:p w14:paraId="1006A556" w14:textId="77777777" w:rsidR="00466B6D" w:rsidRDefault="00DC478C" w:rsidP="00C12391">
      <w:pPr>
        <w:pStyle w:val="Tabladeilustraciones"/>
        <w:tabs>
          <w:tab w:val="right" w:leader="dot" w:pos="8828"/>
        </w:tabs>
        <w:rPr>
          <w:rFonts w:asciiTheme="minorHAnsi" w:eastAsiaTheme="minorEastAsia" w:hAnsiTheme="minorHAnsi" w:cstheme="minorBidi"/>
          <w:noProof/>
          <w:szCs w:val="22"/>
          <w:lang w:val="es-CO" w:eastAsia="es-CO"/>
        </w:rPr>
      </w:pPr>
      <w:r>
        <w:rPr>
          <w:rFonts w:cs="Arial"/>
        </w:rPr>
        <w:fldChar w:fldCharType="begin"/>
      </w:r>
      <w:r>
        <w:rPr>
          <w:rFonts w:cs="Arial"/>
        </w:rPr>
        <w:instrText xml:space="preserve"> TOC \h \z \c "Tabla" </w:instrText>
      </w:r>
      <w:r>
        <w:rPr>
          <w:rFonts w:cs="Arial"/>
        </w:rPr>
        <w:fldChar w:fldCharType="separate"/>
      </w:r>
    </w:p>
    <w:p w14:paraId="6A01853E" w14:textId="77777777" w:rsidR="00DC478C" w:rsidRDefault="00DC478C" w:rsidP="00DC478C">
      <w:pPr>
        <w:tabs>
          <w:tab w:val="left" w:pos="80"/>
        </w:tabs>
        <w:rPr>
          <w:rFonts w:cs="Arial"/>
        </w:rPr>
      </w:pPr>
      <w:r>
        <w:rPr>
          <w:rFonts w:cs="Arial"/>
        </w:rPr>
        <w:fldChar w:fldCharType="end"/>
      </w:r>
    </w:p>
    <w:p w14:paraId="576193C8" w14:textId="77777777" w:rsidR="00DC478C" w:rsidRDefault="00DC478C" w:rsidP="00DC478C">
      <w:pPr>
        <w:tabs>
          <w:tab w:val="left" w:pos="80"/>
        </w:tabs>
        <w:rPr>
          <w:rFonts w:cs="Arial"/>
        </w:rPr>
      </w:pPr>
    </w:p>
    <w:p w14:paraId="556F4DF3" w14:textId="77777777" w:rsidR="00DC478C" w:rsidRDefault="00DC478C" w:rsidP="00DC478C">
      <w:pPr>
        <w:tabs>
          <w:tab w:val="left" w:pos="80"/>
        </w:tabs>
        <w:rPr>
          <w:rFonts w:cs="Arial"/>
        </w:rPr>
      </w:pPr>
    </w:p>
    <w:p w14:paraId="2A0E4B81" w14:textId="77777777" w:rsidR="00DC478C" w:rsidRDefault="00DC478C" w:rsidP="00DC478C">
      <w:pPr>
        <w:tabs>
          <w:tab w:val="left" w:pos="80"/>
        </w:tabs>
        <w:rPr>
          <w:rFonts w:cs="Arial"/>
        </w:rPr>
      </w:pPr>
    </w:p>
    <w:p w14:paraId="017360BE" w14:textId="77777777" w:rsidR="00DC478C" w:rsidRDefault="00DC478C" w:rsidP="00DC478C">
      <w:pPr>
        <w:tabs>
          <w:tab w:val="left" w:pos="80"/>
        </w:tabs>
        <w:rPr>
          <w:rFonts w:cs="Arial"/>
        </w:rPr>
      </w:pPr>
    </w:p>
    <w:p w14:paraId="42531A70" w14:textId="77777777" w:rsidR="00DC478C" w:rsidRDefault="00DC478C" w:rsidP="00DC478C">
      <w:pPr>
        <w:tabs>
          <w:tab w:val="left" w:pos="80"/>
        </w:tabs>
        <w:rPr>
          <w:rFonts w:cs="Arial"/>
        </w:rPr>
      </w:pPr>
    </w:p>
    <w:p w14:paraId="092A041F" w14:textId="77777777" w:rsidR="00DC478C" w:rsidRDefault="00DC478C" w:rsidP="00DC478C">
      <w:pPr>
        <w:tabs>
          <w:tab w:val="left" w:pos="80"/>
        </w:tabs>
        <w:rPr>
          <w:rFonts w:cs="Arial"/>
        </w:rPr>
      </w:pPr>
    </w:p>
    <w:p w14:paraId="2BECD881" w14:textId="77777777" w:rsidR="00DC478C" w:rsidRDefault="00DC478C" w:rsidP="00DC478C">
      <w:pPr>
        <w:tabs>
          <w:tab w:val="left" w:pos="80"/>
        </w:tabs>
        <w:jc w:val="center"/>
        <w:rPr>
          <w:rFonts w:cs="Arial"/>
        </w:rPr>
        <w:sectPr w:rsidR="00DC478C" w:rsidSect="004C4207">
          <w:headerReference w:type="even" r:id="rId17"/>
          <w:headerReference w:type="first" r:id="rId18"/>
          <w:footnotePr>
            <w:pos w:val="beneathText"/>
          </w:footnotePr>
          <w:pgSz w:w="12240" w:h="15840"/>
          <w:pgMar w:top="1701" w:right="1701" w:bottom="1701" w:left="1701" w:header="720" w:footer="720" w:gutter="0"/>
          <w:cols w:space="720"/>
          <w:docGrid w:linePitch="360"/>
        </w:sectPr>
      </w:pPr>
    </w:p>
    <w:p w14:paraId="383A8C07" w14:textId="77777777" w:rsidR="00DC478C" w:rsidRPr="007A2A74" w:rsidRDefault="00DC478C" w:rsidP="00DC478C">
      <w:pPr>
        <w:pStyle w:val="Ttulo1"/>
        <w:numPr>
          <w:ilvl w:val="0"/>
          <w:numId w:val="0"/>
        </w:numPr>
        <w:ind w:left="432"/>
      </w:pPr>
      <w:bookmarkStart w:id="1" w:name="_Toc367827930"/>
      <w:bookmarkStart w:id="2" w:name="_Toc424637682"/>
      <w:bookmarkStart w:id="3" w:name="_Toc491957980"/>
      <w:r w:rsidRPr="007A2A74">
        <w:lastRenderedPageBreak/>
        <w:t>RESUMEN EJECUTIVO</w:t>
      </w:r>
      <w:bookmarkEnd w:id="1"/>
      <w:bookmarkEnd w:id="2"/>
      <w:bookmarkEnd w:id="3"/>
    </w:p>
    <w:p w14:paraId="391AC71A" w14:textId="77777777" w:rsidR="00A450A6" w:rsidRPr="00825023" w:rsidRDefault="00A450A6" w:rsidP="00A450A6">
      <w:pPr>
        <w:tabs>
          <w:tab w:val="left" w:pos="80"/>
        </w:tabs>
        <w:snapToGrid w:val="0"/>
        <w:spacing w:line="360" w:lineRule="auto"/>
        <w:rPr>
          <w:rFonts w:cs="Arial"/>
          <w:sz w:val="24"/>
          <w:szCs w:val="22"/>
        </w:rPr>
      </w:pPr>
      <w:r w:rsidRPr="00825023">
        <w:rPr>
          <w:rFonts w:cs="Arial"/>
          <w:sz w:val="24"/>
          <w:szCs w:val="22"/>
        </w:rPr>
        <w:t xml:space="preserve">El presente proyecto tiene como finalidad resolver las necesidades de Alquiestructuras Ltda. Empresa dedicada al alquiler de equipo para construcción en referencia al control de sus inventarios ya que en la actualidad el mecanismo para conocer las cantidades en existencia es a través de conteos físicos y registros manuales de esta información. </w:t>
      </w:r>
    </w:p>
    <w:p w14:paraId="53551320" w14:textId="77777777" w:rsidR="00A450A6" w:rsidRPr="00825023" w:rsidRDefault="00A450A6" w:rsidP="00A450A6">
      <w:pPr>
        <w:tabs>
          <w:tab w:val="left" w:pos="80"/>
        </w:tabs>
        <w:snapToGrid w:val="0"/>
        <w:spacing w:line="360" w:lineRule="auto"/>
        <w:rPr>
          <w:rFonts w:cs="Arial"/>
          <w:sz w:val="24"/>
          <w:szCs w:val="22"/>
        </w:rPr>
      </w:pPr>
    </w:p>
    <w:p w14:paraId="01CB94EF" w14:textId="2DCC6635" w:rsidR="00A450A6" w:rsidRPr="00825023" w:rsidRDefault="00A450A6" w:rsidP="00A450A6">
      <w:pPr>
        <w:tabs>
          <w:tab w:val="left" w:pos="80"/>
        </w:tabs>
        <w:snapToGrid w:val="0"/>
        <w:spacing w:line="360" w:lineRule="auto"/>
        <w:rPr>
          <w:rFonts w:cs="Arial"/>
          <w:sz w:val="24"/>
          <w:szCs w:val="22"/>
        </w:rPr>
      </w:pPr>
      <w:r w:rsidRPr="00825023">
        <w:rPr>
          <w:rFonts w:cs="Arial"/>
          <w:sz w:val="24"/>
          <w:szCs w:val="22"/>
        </w:rPr>
        <w:t xml:space="preserve">A partir de esta problemática se propone diseñar un sistema acorde a las necesidades específicas de dicha empresa para </w:t>
      </w:r>
      <w:r>
        <w:rPr>
          <w:rFonts w:cs="Arial"/>
          <w:sz w:val="24"/>
          <w:szCs w:val="22"/>
        </w:rPr>
        <w:t>llevar seguimiento</w:t>
      </w:r>
      <w:r w:rsidRPr="00825023">
        <w:rPr>
          <w:rFonts w:cs="Arial"/>
          <w:sz w:val="24"/>
          <w:szCs w:val="22"/>
        </w:rPr>
        <w:t xml:space="preserve"> en las entradas y salidas del equipo, obteniendo así </w:t>
      </w:r>
      <w:r w:rsidR="00710307">
        <w:rPr>
          <w:rFonts w:cs="Arial"/>
          <w:sz w:val="24"/>
          <w:szCs w:val="22"/>
        </w:rPr>
        <w:t>control en las cantidades que se</w:t>
      </w:r>
      <w:r w:rsidRPr="00825023">
        <w:rPr>
          <w:rFonts w:cs="Arial"/>
          <w:sz w:val="24"/>
          <w:szCs w:val="22"/>
        </w:rPr>
        <w:t xml:space="preserve"> encuentran en obra (bajo el dominio del cliente), o en bodega (disponibles para el alquiler). También este sistema afectara los inventarios cuando se presenten perdidas de equipo por daños o reposicio</w:t>
      </w:r>
      <w:r w:rsidR="00710307">
        <w:rPr>
          <w:rFonts w:cs="Arial"/>
          <w:sz w:val="24"/>
          <w:szCs w:val="22"/>
        </w:rPr>
        <w:t>nes en los que se hayan incurrido</w:t>
      </w:r>
      <w:r w:rsidRPr="00825023">
        <w:rPr>
          <w:rFonts w:cs="Arial"/>
          <w:sz w:val="24"/>
          <w:szCs w:val="22"/>
        </w:rPr>
        <w:t xml:space="preserve"> a través de las operaciones normales de alquiler.</w:t>
      </w:r>
      <w:r>
        <w:rPr>
          <w:rFonts w:cs="Arial"/>
          <w:sz w:val="24"/>
          <w:szCs w:val="22"/>
        </w:rPr>
        <w:t xml:space="preserve"> </w:t>
      </w:r>
      <w:r w:rsidRPr="00825023">
        <w:rPr>
          <w:rFonts w:cs="Arial"/>
          <w:sz w:val="24"/>
          <w:szCs w:val="22"/>
        </w:rPr>
        <w:t xml:space="preserve">El cruce de información con facturación va específicamente relacionada en las fechas de entrada y salida del equipo ya que los cobros por el servicio de alquiler se hacen </w:t>
      </w:r>
      <w:r>
        <w:rPr>
          <w:rFonts w:cs="Arial"/>
          <w:sz w:val="24"/>
          <w:szCs w:val="22"/>
        </w:rPr>
        <w:t>a valor diario en los</w:t>
      </w:r>
      <w:r w:rsidRPr="00825023">
        <w:rPr>
          <w:rFonts w:cs="Arial"/>
          <w:sz w:val="24"/>
          <w:szCs w:val="22"/>
        </w:rPr>
        <w:t xml:space="preserve"> que se prestó el servicio. </w:t>
      </w:r>
    </w:p>
    <w:p w14:paraId="7A1D5449" w14:textId="77777777" w:rsidR="00A450A6" w:rsidRPr="00825023" w:rsidRDefault="00A450A6" w:rsidP="00A450A6">
      <w:pPr>
        <w:tabs>
          <w:tab w:val="left" w:pos="80"/>
        </w:tabs>
        <w:snapToGrid w:val="0"/>
        <w:spacing w:line="360" w:lineRule="auto"/>
        <w:rPr>
          <w:rFonts w:cs="Arial"/>
          <w:sz w:val="24"/>
          <w:szCs w:val="22"/>
        </w:rPr>
      </w:pPr>
    </w:p>
    <w:p w14:paraId="52376EF4" w14:textId="77777777" w:rsidR="00A450A6" w:rsidRPr="00825023" w:rsidRDefault="00A450A6" w:rsidP="00A450A6">
      <w:pPr>
        <w:tabs>
          <w:tab w:val="left" w:pos="80"/>
        </w:tabs>
        <w:snapToGrid w:val="0"/>
        <w:spacing w:line="360" w:lineRule="auto"/>
        <w:rPr>
          <w:rFonts w:cs="Arial"/>
          <w:sz w:val="24"/>
          <w:szCs w:val="22"/>
        </w:rPr>
      </w:pPr>
      <w:r w:rsidRPr="00825023">
        <w:rPr>
          <w:rFonts w:cs="Arial"/>
          <w:sz w:val="24"/>
          <w:szCs w:val="22"/>
        </w:rPr>
        <w:t>Para desarrollar la presente propuesta se diseñara un sistema que realice las funciones mencionadas anteriormente, minimizando el margen de error en el cobro por la prestación de los servicios de alquiler, llevando un control de los equipos que se encuentre por fuera de la empresa, obteniendo información actualizada de los movimientos de los equipos.</w:t>
      </w:r>
    </w:p>
    <w:p w14:paraId="33A86FEA" w14:textId="77777777" w:rsidR="00DC478C" w:rsidRDefault="00DC478C" w:rsidP="00DC478C">
      <w:pPr>
        <w:tabs>
          <w:tab w:val="left" w:pos="80"/>
        </w:tabs>
        <w:snapToGrid w:val="0"/>
        <w:rPr>
          <w:rFonts w:cs="Arial"/>
          <w:color w:val="FF0000"/>
          <w:szCs w:val="22"/>
        </w:rPr>
      </w:pPr>
    </w:p>
    <w:p w14:paraId="5FDA45B6" w14:textId="77777777" w:rsidR="00DC478C" w:rsidRPr="007E2D00" w:rsidRDefault="00DC478C" w:rsidP="00DC478C">
      <w:pPr>
        <w:tabs>
          <w:tab w:val="left" w:pos="80"/>
        </w:tabs>
        <w:snapToGrid w:val="0"/>
        <w:rPr>
          <w:rFonts w:cs="Arial"/>
          <w:color w:val="FF0000"/>
          <w:szCs w:val="22"/>
        </w:rPr>
      </w:pPr>
    </w:p>
    <w:p w14:paraId="53B151EC" w14:textId="77777777" w:rsidR="00DC478C" w:rsidRPr="00A450A6" w:rsidRDefault="00DC478C" w:rsidP="00A450A6">
      <w:pPr>
        <w:rPr>
          <w:rFonts w:cs="Arial"/>
          <w:color w:val="FF0000"/>
          <w:sz w:val="28"/>
        </w:rPr>
      </w:pPr>
      <w:r w:rsidRPr="008F5172">
        <w:rPr>
          <w:b/>
        </w:rPr>
        <w:t>PALABRAS CLAVE</w:t>
      </w:r>
      <w:r>
        <w:t xml:space="preserve">. </w:t>
      </w:r>
      <w:r w:rsidR="00A450A6" w:rsidRPr="00A450A6">
        <w:rPr>
          <w:rFonts w:cs="Arial"/>
          <w:szCs w:val="18"/>
        </w:rPr>
        <w:t>Control, Inventarios, Alquiler, Información</w:t>
      </w:r>
      <w:r w:rsidR="00A450A6">
        <w:rPr>
          <w:rFonts w:cs="Arial"/>
          <w:szCs w:val="18"/>
        </w:rPr>
        <w:t>.</w:t>
      </w:r>
    </w:p>
    <w:p w14:paraId="54A0BFC5" w14:textId="77777777" w:rsidR="00DC478C" w:rsidRDefault="00DC478C" w:rsidP="00DC478C">
      <w:pPr>
        <w:tabs>
          <w:tab w:val="center" w:pos="4844"/>
        </w:tabs>
        <w:suppressAutoHyphens w:val="0"/>
        <w:rPr>
          <w:rFonts w:cs="Arial"/>
          <w:color w:val="FF0000"/>
        </w:rPr>
      </w:pPr>
    </w:p>
    <w:p w14:paraId="35E9DE21" w14:textId="77777777" w:rsidR="00DC478C" w:rsidRDefault="00DC478C" w:rsidP="00DC478C">
      <w:pPr>
        <w:tabs>
          <w:tab w:val="center" w:pos="4844"/>
        </w:tabs>
        <w:suppressAutoHyphens w:val="0"/>
        <w:rPr>
          <w:rFonts w:cs="Arial"/>
          <w:color w:val="FF0000"/>
        </w:rPr>
        <w:sectPr w:rsidR="00DC478C" w:rsidSect="00283239">
          <w:headerReference w:type="even" r:id="rId19"/>
          <w:headerReference w:type="first" r:id="rId20"/>
          <w:footnotePr>
            <w:pos w:val="beneathText"/>
          </w:footnotePr>
          <w:pgSz w:w="12240" w:h="15840"/>
          <w:pgMar w:top="1701" w:right="1701" w:bottom="1701" w:left="1701" w:header="720" w:footer="720" w:gutter="0"/>
          <w:cols w:space="720"/>
          <w:docGrid w:linePitch="360"/>
        </w:sectPr>
      </w:pPr>
    </w:p>
    <w:p w14:paraId="67FB719A" w14:textId="77777777" w:rsidR="00DC478C" w:rsidRPr="00581157" w:rsidRDefault="00DC478C" w:rsidP="00DC478C">
      <w:pPr>
        <w:tabs>
          <w:tab w:val="left" w:pos="80"/>
        </w:tabs>
        <w:rPr>
          <w:rFonts w:cs="Arial"/>
          <w:sz w:val="2"/>
          <w:szCs w:val="2"/>
        </w:rPr>
      </w:pPr>
    </w:p>
    <w:p w14:paraId="34420414" w14:textId="77777777" w:rsidR="00DC478C" w:rsidRPr="007A2A74" w:rsidRDefault="00DC478C" w:rsidP="00DC478C">
      <w:pPr>
        <w:pStyle w:val="Ttulo1"/>
        <w:numPr>
          <w:ilvl w:val="0"/>
          <w:numId w:val="0"/>
        </w:numPr>
        <w:ind w:left="432"/>
      </w:pPr>
      <w:bookmarkStart w:id="4" w:name="_Toc367827931"/>
      <w:bookmarkStart w:id="5" w:name="_Toc424637683"/>
      <w:bookmarkStart w:id="6" w:name="_Toc491957981"/>
      <w:r w:rsidRPr="00A832B9">
        <w:t>INTRODUCCIÓN</w:t>
      </w:r>
      <w:bookmarkEnd w:id="4"/>
      <w:bookmarkEnd w:id="5"/>
      <w:bookmarkEnd w:id="6"/>
    </w:p>
    <w:p w14:paraId="63A332A7" w14:textId="19F8CEB4" w:rsidR="00F21D3B" w:rsidRPr="0047707E" w:rsidRDefault="00411132" w:rsidP="00F21D3B">
      <w:pPr>
        <w:spacing w:line="360" w:lineRule="auto"/>
        <w:rPr>
          <w:sz w:val="24"/>
        </w:rPr>
      </w:pPr>
      <w:r w:rsidRPr="0047707E">
        <w:rPr>
          <w:sz w:val="24"/>
        </w:rPr>
        <w:t xml:space="preserve">El presente trabajo de grado </w:t>
      </w:r>
      <w:r w:rsidR="00D462B1" w:rsidRPr="0047707E">
        <w:rPr>
          <w:sz w:val="24"/>
        </w:rPr>
        <w:t>se realizó con el fin de solucionar las necesidades específicas</w:t>
      </w:r>
      <w:r w:rsidR="00F21D3B" w:rsidRPr="0047707E">
        <w:rPr>
          <w:sz w:val="24"/>
        </w:rPr>
        <w:t xml:space="preserve"> de Alquiestructuras Ltda. </w:t>
      </w:r>
      <w:r w:rsidR="00CC053C" w:rsidRPr="0047707E">
        <w:rPr>
          <w:sz w:val="24"/>
        </w:rPr>
        <w:t>Empresa</w:t>
      </w:r>
      <w:r w:rsidR="00D462B1" w:rsidRPr="0047707E">
        <w:rPr>
          <w:sz w:val="24"/>
        </w:rPr>
        <w:t xml:space="preserve"> dedicada al alquiler de equipo para construcción,</w:t>
      </w:r>
      <w:r w:rsidR="00F21D3B" w:rsidRPr="0047707E">
        <w:rPr>
          <w:sz w:val="24"/>
        </w:rPr>
        <w:t xml:space="preserve"> la cual inicio sus actividades en Enero del 2005 y hasta la fecha ha manejado sus operaciones de control en inventarios y cobros por alquiler de forma manual y por medio de Excel sin formulación avanzada</w:t>
      </w:r>
      <w:r w:rsidR="00C5449D">
        <w:rPr>
          <w:sz w:val="24"/>
        </w:rPr>
        <w:t>,</w:t>
      </w:r>
      <w:r w:rsidR="00F21D3B" w:rsidRPr="0047707E">
        <w:rPr>
          <w:sz w:val="24"/>
        </w:rPr>
        <w:t xml:space="preserve"> generando un alto nivel de error en el control de</w:t>
      </w:r>
      <w:r w:rsidR="009F1C48" w:rsidRPr="0047707E">
        <w:rPr>
          <w:sz w:val="24"/>
        </w:rPr>
        <w:t>l</w:t>
      </w:r>
      <w:r w:rsidR="00F21D3B" w:rsidRPr="0047707E">
        <w:rPr>
          <w:sz w:val="24"/>
        </w:rPr>
        <w:t xml:space="preserve"> equipo </w:t>
      </w:r>
      <w:r w:rsidR="009F1C48" w:rsidRPr="0047707E">
        <w:rPr>
          <w:sz w:val="24"/>
        </w:rPr>
        <w:t xml:space="preserve">alquilado </w:t>
      </w:r>
      <w:r w:rsidR="00F21D3B" w:rsidRPr="0047707E">
        <w:rPr>
          <w:sz w:val="24"/>
        </w:rPr>
        <w:t xml:space="preserve">ocasionando </w:t>
      </w:r>
      <w:r w:rsidR="009F1C48" w:rsidRPr="0047707E">
        <w:rPr>
          <w:sz w:val="24"/>
        </w:rPr>
        <w:t>pérdidas</w:t>
      </w:r>
      <w:r w:rsidR="00F21D3B" w:rsidRPr="0047707E">
        <w:rPr>
          <w:sz w:val="24"/>
        </w:rPr>
        <w:t xml:space="preserve"> a la empresa.    </w:t>
      </w:r>
    </w:p>
    <w:p w14:paraId="06DB2423" w14:textId="77777777" w:rsidR="00F21D3B" w:rsidRPr="0047707E" w:rsidRDefault="00F21D3B" w:rsidP="00F21D3B">
      <w:pPr>
        <w:spacing w:line="360" w:lineRule="auto"/>
        <w:rPr>
          <w:sz w:val="24"/>
        </w:rPr>
      </w:pPr>
    </w:p>
    <w:p w14:paraId="200602AC" w14:textId="77777777" w:rsidR="00411132" w:rsidRPr="0047707E" w:rsidRDefault="00D462B1" w:rsidP="00093141">
      <w:pPr>
        <w:spacing w:line="360" w:lineRule="auto"/>
        <w:rPr>
          <w:sz w:val="24"/>
        </w:rPr>
      </w:pPr>
      <w:r w:rsidRPr="0047707E">
        <w:rPr>
          <w:sz w:val="24"/>
        </w:rPr>
        <w:t xml:space="preserve">Lo </w:t>
      </w:r>
      <w:r w:rsidR="00EF16C2" w:rsidRPr="0047707E">
        <w:rPr>
          <w:sz w:val="24"/>
        </w:rPr>
        <w:t>anterior</w:t>
      </w:r>
      <w:r w:rsidRPr="0047707E">
        <w:rPr>
          <w:sz w:val="24"/>
        </w:rPr>
        <w:t xml:space="preserve"> dio origen a la creación de un sistema </w:t>
      </w:r>
      <w:r w:rsidR="00EF16C2" w:rsidRPr="0047707E">
        <w:rPr>
          <w:sz w:val="24"/>
        </w:rPr>
        <w:t>computacional que realiza</w:t>
      </w:r>
      <w:r w:rsidRPr="0047707E">
        <w:rPr>
          <w:sz w:val="24"/>
        </w:rPr>
        <w:t xml:space="preserve"> los cruces</w:t>
      </w:r>
      <w:r w:rsidR="009459B3" w:rsidRPr="0047707E">
        <w:rPr>
          <w:sz w:val="24"/>
        </w:rPr>
        <w:t xml:space="preserve"> necesarios </w:t>
      </w:r>
      <w:r w:rsidRPr="0047707E">
        <w:rPr>
          <w:sz w:val="24"/>
        </w:rPr>
        <w:t xml:space="preserve">de </w:t>
      </w:r>
      <w:r w:rsidR="00EF16C2" w:rsidRPr="0047707E">
        <w:rPr>
          <w:sz w:val="24"/>
        </w:rPr>
        <w:t>información</w:t>
      </w:r>
      <w:r w:rsidRPr="0047707E">
        <w:rPr>
          <w:sz w:val="24"/>
        </w:rPr>
        <w:t xml:space="preserve"> para determinar el valor por alquiler</w:t>
      </w:r>
      <w:r w:rsidR="00F21D3B" w:rsidRPr="0047707E">
        <w:rPr>
          <w:sz w:val="24"/>
        </w:rPr>
        <w:t xml:space="preserve"> de acuerdo a su valor diario, cantidades </w:t>
      </w:r>
      <w:r w:rsidR="009F1C48" w:rsidRPr="0047707E">
        <w:rPr>
          <w:sz w:val="24"/>
        </w:rPr>
        <w:t xml:space="preserve">alquiladas </w:t>
      </w:r>
      <w:r w:rsidR="00F21D3B" w:rsidRPr="0047707E">
        <w:rPr>
          <w:sz w:val="24"/>
        </w:rPr>
        <w:t>y días en los que se prestó el servicio.</w:t>
      </w:r>
      <w:r w:rsidR="00093141" w:rsidRPr="0047707E">
        <w:rPr>
          <w:sz w:val="24"/>
        </w:rPr>
        <w:t xml:space="preserve"> De igual forma el sistema calculara</w:t>
      </w:r>
      <w:r w:rsidRPr="0047707E">
        <w:rPr>
          <w:sz w:val="24"/>
        </w:rPr>
        <w:t xml:space="preserve"> las unidades disponibles</w:t>
      </w:r>
      <w:r w:rsidR="00EF16C2" w:rsidRPr="0047707E">
        <w:rPr>
          <w:sz w:val="24"/>
        </w:rPr>
        <w:t xml:space="preserve"> en bodega </w:t>
      </w:r>
      <w:r w:rsidR="00093141" w:rsidRPr="0047707E">
        <w:rPr>
          <w:sz w:val="24"/>
        </w:rPr>
        <w:t>iniciando con una toma física de los inventarios y descontando los equipos que se den en alquiler por ultimo calculara</w:t>
      </w:r>
      <w:r w:rsidRPr="0047707E">
        <w:rPr>
          <w:sz w:val="24"/>
        </w:rPr>
        <w:t xml:space="preserve"> las cantidades </w:t>
      </w:r>
      <w:r w:rsidR="00EF16C2" w:rsidRPr="0047707E">
        <w:rPr>
          <w:sz w:val="24"/>
        </w:rPr>
        <w:t>que son propiedad de la empresa</w:t>
      </w:r>
      <w:r w:rsidR="00F21D3B" w:rsidRPr="0047707E">
        <w:rPr>
          <w:sz w:val="24"/>
        </w:rPr>
        <w:t xml:space="preserve"> donde se </w:t>
      </w:r>
      <w:r w:rsidR="00093141" w:rsidRPr="0047707E">
        <w:rPr>
          <w:sz w:val="24"/>
        </w:rPr>
        <w:t>descontaran</w:t>
      </w:r>
      <w:r w:rsidR="00F21D3B" w:rsidRPr="0047707E">
        <w:rPr>
          <w:sz w:val="24"/>
        </w:rPr>
        <w:t xml:space="preserve"> automáticamente el equipo dado por reposición</w:t>
      </w:r>
      <w:r w:rsidR="00EF16C2" w:rsidRPr="0047707E">
        <w:rPr>
          <w:sz w:val="24"/>
        </w:rPr>
        <w:t>.</w:t>
      </w:r>
      <w:r w:rsidR="00F21D3B" w:rsidRPr="0047707E">
        <w:rPr>
          <w:sz w:val="24"/>
        </w:rPr>
        <w:t xml:space="preserve"> </w:t>
      </w:r>
    </w:p>
    <w:p w14:paraId="21A13D8E" w14:textId="77777777" w:rsidR="00093141" w:rsidRPr="0047707E" w:rsidRDefault="00093141" w:rsidP="00093141">
      <w:pPr>
        <w:spacing w:line="360" w:lineRule="auto"/>
        <w:rPr>
          <w:sz w:val="24"/>
        </w:rPr>
      </w:pPr>
    </w:p>
    <w:p w14:paraId="41C3257C" w14:textId="19E22D4D" w:rsidR="00093141" w:rsidRPr="0047707E" w:rsidRDefault="00880D91" w:rsidP="00093141">
      <w:pPr>
        <w:spacing w:line="360" w:lineRule="auto"/>
        <w:rPr>
          <w:sz w:val="24"/>
        </w:rPr>
      </w:pPr>
      <w:r w:rsidRPr="0047707E">
        <w:rPr>
          <w:sz w:val="24"/>
        </w:rPr>
        <w:t xml:space="preserve">El sistema facilitara las operaciones de la empresa, mejorando su eficiencia </w:t>
      </w:r>
      <w:r w:rsidR="00833634">
        <w:rPr>
          <w:sz w:val="24"/>
        </w:rPr>
        <w:t xml:space="preserve">y efectividad </w:t>
      </w:r>
      <w:r w:rsidRPr="0047707E">
        <w:rPr>
          <w:sz w:val="24"/>
        </w:rPr>
        <w:t xml:space="preserve">en los cobros de alquiler y controlando los inventarios en tiempo real. </w:t>
      </w:r>
    </w:p>
    <w:p w14:paraId="7681E906" w14:textId="77777777" w:rsidR="00880D91" w:rsidRPr="00880D91" w:rsidRDefault="00880D91" w:rsidP="00093141">
      <w:pPr>
        <w:spacing w:line="360" w:lineRule="auto"/>
      </w:pPr>
    </w:p>
    <w:p w14:paraId="70D5895B" w14:textId="77777777" w:rsidR="00411132" w:rsidRPr="00880D91" w:rsidRDefault="00411132" w:rsidP="009C521C"/>
    <w:p w14:paraId="4B0363C4" w14:textId="77777777" w:rsidR="00DC478C" w:rsidRPr="00880D91" w:rsidRDefault="00DC478C" w:rsidP="00DC478C"/>
    <w:p w14:paraId="5C172BD8" w14:textId="77777777" w:rsidR="00DC478C" w:rsidRPr="00880D91" w:rsidRDefault="00DC478C" w:rsidP="00DC478C">
      <w:pPr>
        <w:sectPr w:rsidR="00DC478C" w:rsidRPr="00880D91" w:rsidSect="004C4207">
          <w:footnotePr>
            <w:pos w:val="beneathText"/>
          </w:footnotePr>
          <w:pgSz w:w="12240" w:h="15840"/>
          <w:pgMar w:top="1701" w:right="1701" w:bottom="1701" w:left="1701" w:header="720" w:footer="720" w:gutter="0"/>
          <w:cols w:space="720"/>
          <w:docGrid w:linePitch="360"/>
        </w:sectPr>
      </w:pPr>
    </w:p>
    <w:p w14:paraId="7FF9EEE8" w14:textId="77777777" w:rsidR="00DC478C" w:rsidRDefault="00DC478C" w:rsidP="00DC478C">
      <w:pPr>
        <w:pStyle w:val="Ttulo1"/>
        <w:numPr>
          <w:ilvl w:val="0"/>
          <w:numId w:val="4"/>
        </w:numPr>
      </w:pPr>
      <w:bookmarkStart w:id="7" w:name="_Toc367827932"/>
      <w:bookmarkStart w:id="8" w:name="_Toc424637684"/>
      <w:bookmarkStart w:id="9" w:name="_Toc491957982"/>
      <w:r>
        <w:lastRenderedPageBreak/>
        <w:t xml:space="preserve">DESCRIPCIÓN DEL </w:t>
      </w:r>
      <w:r w:rsidRPr="00A832B9">
        <w:t>TRABAJO</w:t>
      </w:r>
      <w:r>
        <w:t xml:space="preserve"> DE INVESTIGACIÓN</w:t>
      </w:r>
      <w:bookmarkEnd w:id="7"/>
      <w:bookmarkEnd w:id="8"/>
      <w:bookmarkEnd w:id="9"/>
    </w:p>
    <w:p w14:paraId="324F3AA2" w14:textId="77777777" w:rsidR="00E465DB" w:rsidRPr="00E465DB" w:rsidRDefault="00E465DB" w:rsidP="00E465DB">
      <w:pPr>
        <w:rPr>
          <w:lang w:val="es-CO"/>
        </w:rPr>
      </w:pPr>
    </w:p>
    <w:p w14:paraId="24893889" w14:textId="77777777" w:rsidR="00DC478C" w:rsidRDefault="00DB6C30" w:rsidP="00DB6C30">
      <w:pPr>
        <w:pStyle w:val="Ttulo3"/>
        <w:numPr>
          <w:ilvl w:val="1"/>
          <w:numId w:val="14"/>
        </w:numPr>
      </w:pPr>
      <w:bookmarkStart w:id="10" w:name="_Toc367827933"/>
      <w:bookmarkStart w:id="11" w:name="_Toc424637685"/>
      <w:bookmarkStart w:id="12" w:name="_Toc491957983"/>
      <w:r>
        <w:t xml:space="preserve">.  </w:t>
      </w:r>
      <w:r w:rsidR="00DC478C" w:rsidRPr="00A832B9">
        <w:t>PLANTEAMIENTO</w:t>
      </w:r>
      <w:r w:rsidR="00DC478C" w:rsidRPr="00EA5658">
        <w:t xml:space="preserve"> DEL PROBLEMA</w:t>
      </w:r>
      <w:bookmarkEnd w:id="10"/>
      <w:bookmarkEnd w:id="11"/>
      <w:bookmarkEnd w:id="12"/>
    </w:p>
    <w:p w14:paraId="3F4AB7E3" w14:textId="77777777" w:rsidR="00E465DB" w:rsidRPr="00E465DB" w:rsidRDefault="00E465DB" w:rsidP="00E465DB">
      <w:pPr>
        <w:rPr>
          <w:lang w:val="es-CO"/>
        </w:rPr>
      </w:pPr>
    </w:p>
    <w:p w14:paraId="307D4A52" w14:textId="77777777" w:rsidR="00E04FF1" w:rsidRDefault="00E04FF1" w:rsidP="00E04FF1">
      <w:pPr>
        <w:tabs>
          <w:tab w:val="left" w:pos="80"/>
        </w:tabs>
        <w:snapToGrid w:val="0"/>
        <w:spacing w:line="360" w:lineRule="auto"/>
        <w:rPr>
          <w:rFonts w:cs="Arial"/>
          <w:sz w:val="24"/>
          <w:szCs w:val="22"/>
        </w:rPr>
      </w:pPr>
      <w:r w:rsidRPr="00825023">
        <w:rPr>
          <w:rFonts w:cs="Arial"/>
          <w:sz w:val="24"/>
          <w:szCs w:val="22"/>
        </w:rPr>
        <w:t>El presente proyecto de grado pretende resolver la problemática que actualmente la empresa Alquiestructuras Ltda. Presenta en sus operaciones, siendo estas fuertemente afectadas por el alto margen de error que existe en las entradas y salidas del equipo que se da en alquiler.</w:t>
      </w:r>
    </w:p>
    <w:p w14:paraId="5198F0DF" w14:textId="77777777" w:rsidR="00E04FF1" w:rsidRPr="00825023" w:rsidRDefault="00E04FF1" w:rsidP="00E04FF1">
      <w:pPr>
        <w:tabs>
          <w:tab w:val="left" w:pos="80"/>
        </w:tabs>
        <w:snapToGrid w:val="0"/>
        <w:spacing w:line="360" w:lineRule="auto"/>
        <w:rPr>
          <w:rFonts w:cs="Arial"/>
          <w:sz w:val="24"/>
          <w:szCs w:val="22"/>
        </w:rPr>
      </w:pPr>
    </w:p>
    <w:p w14:paraId="735D86FB" w14:textId="77777777" w:rsidR="00E04FF1" w:rsidRDefault="00E04FF1" w:rsidP="00E04FF1">
      <w:pPr>
        <w:tabs>
          <w:tab w:val="left" w:pos="80"/>
        </w:tabs>
        <w:snapToGrid w:val="0"/>
        <w:spacing w:line="360" w:lineRule="auto"/>
        <w:rPr>
          <w:rFonts w:cs="Arial"/>
          <w:sz w:val="24"/>
          <w:szCs w:val="22"/>
        </w:rPr>
      </w:pPr>
      <w:r w:rsidRPr="00825023">
        <w:rPr>
          <w:rFonts w:cs="Arial"/>
          <w:sz w:val="24"/>
          <w:szCs w:val="22"/>
        </w:rPr>
        <w:t xml:space="preserve">La problemática es la poca información que se tiene en el momento que se ofrecen los servicio de alquiler ya que no se cuenta con los datos actualizados de las cantidades que se encuentran en bodega, listas para alquiler, ni las cantidades que tienen los clientes en obra. Presentada esta situación el proceso de venta del servicio de alquiler es complejo, el control del inventario mínimo, las pérdidas de equipos altas y la veracidad al momento de facturar baja. </w:t>
      </w:r>
    </w:p>
    <w:p w14:paraId="66104191" w14:textId="77777777" w:rsidR="00E04FF1" w:rsidRPr="00825023" w:rsidRDefault="00E04FF1" w:rsidP="00E04FF1">
      <w:pPr>
        <w:tabs>
          <w:tab w:val="left" w:pos="80"/>
        </w:tabs>
        <w:snapToGrid w:val="0"/>
        <w:spacing w:line="360" w:lineRule="auto"/>
        <w:rPr>
          <w:rFonts w:cs="Arial"/>
          <w:sz w:val="24"/>
          <w:szCs w:val="22"/>
        </w:rPr>
      </w:pPr>
    </w:p>
    <w:p w14:paraId="18B05795" w14:textId="77777777" w:rsidR="00E04FF1" w:rsidRDefault="00E04FF1" w:rsidP="00E04FF1">
      <w:pPr>
        <w:tabs>
          <w:tab w:val="left" w:pos="80"/>
        </w:tabs>
        <w:snapToGrid w:val="0"/>
        <w:spacing w:line="360" w:lineRule="auto"/>
        <w:rPr>
          <w:rFonts w:cs="Arial"/>
          <w:sz w:val="24"/>
          <w:szCs w:val="22"/>
        </w:rPr>
      </w:pPr>
      <w:r w:rsidRPr="00825023">
        <w:rPr>
          <w:rFonts w:cs="Arial"/>
          <w:sz w:val="24"/>
          <w:szCs w:val="22"/>
        </w:rPr>
        <w:t xml:space="preserve">Se pierde el seguimiento de los inventarios cuando la información se interpreta de forma errónea, donde se cruza mal la información, ya que esta labor se hace manualmente a través de cuadros en Excel sin ninguna fórmula o vinculación que genere automáticamente el cruce. </w:t>
      </w:r>
    </w:p>
    <w:p w14:paraId="401CA4EE" w14:textId="77777777" w:rsidR="00E04FF1" w:rsidRPr="00825023" w:rsidRDefault="00E04FF1" w:rsidP="00E04FF1">
      <w:pPr>
        <w:tabs>
          <w:tab w:val="left" w:pos="80"/>
        </w:tabs>
        <w:snapToGrid w:val="0"/>
        <w:spacing w:line="360" w:lineRule="auto"/>
        <w:rPr>
          <w:rFonts w:cs="Arial"/>
          <w:sz w:val="24"/>
          <w:szCs w:val="22"/>
        </w:rPr>
      </w:pPr>
    </w:p>
    <w:p w14:paraId="25F001F9" w14:textId="77777777" w:rsidR="00E04FF1" w:rsidRDefault="00E04FF1" w:rsidP="00E04FF1">
      <w:pPr>
        <w:tabs>
          <w:tab w:val="left" w:pos="80"/>
        </w:tabs>
        <w:snapToGrid w:val="0"/>
        <w:spacing w:line="360" w:lineRule="auto"/>
        <w:rPr>
          <w:rFonts w:cs="Arial"/>
          <w:sz w:val="24"/>
          <w:szCs w:val="22"/>
        </w:rPr>
      </w:pPr>
      <w:r w:rsidRPr="00825023">
        <w:rPr>
          <w:rFonts w:cs="Arial"/>
          <w:sz w:val="24"/>
          <w:szCs w:val="22"/>
        </w:rPr>
        <w:t xml:space="preserve">Las pérdidas del equipo se dan en el momento que </w:t>
      </w:r>
      <w:r>
        <w:rPr>
          <w:rFonts w:cs="Arial"/>
          <w:sz w:val="24"/>
          <w:szCs w:val="22"/>
        </w:rPr>
        <w:t>son devueltos</w:t>
      </w:r>
      <w:r w:rsidRPr="00825023">
        <w:rPr>
          <w:rFonts w:cs="Arial"/>
          <w:sz w:val="24"/>
          <w:szCs w:val="22"/>
        </w:rPr>
        <w:t xml:space="preserve"> y no concuerdan con los enviados quedando faltantes o sobrantes, aquí es donde se demuestra la inexactitud en los cálculos de entradas y salidas de los equipos.</w:t>
      </w:r>
    </w:p>
    <w:p w14:paraId="03887A30" w14:textId="77777777" w:rsidR="00E04FF1" w:rsidRPr="00825023" w:rsidRDefault="00E04FF1" w:rsidP="00E04FF1">
      <w:pPr>
        <w:tabs>
          <w:tab w:val="left" w:pos="80"/>
        </w:tabs>
        <w:snapToGrid w:val="0"/>
        <w:spacing w:line="360" w:lineRule="auto"/>
        <w:rPr>
          <w:rFonts w:cs="Arial"/>
          <w:sz w:val="24"/>
          <w:szCs w:val="22"/>
        </w:rPr>
      </w:pPr>
    </w:p>
    <w:p w14:paraId="25C436EA" w14:textId="77777777" w:rsidR="00E04FF1" w:rsidRDefault="00E04FF1" w:rsidP="00E04FF1">
      <w:pPr>
        <w:tabs>
          <w:tab w:val="left" w:pos="80"/>
        </w:tabs>
        <w:snapToGrid w:val="0"/>
        <w:spacing w:line="360" w:lineRule="auto"/>
        <w:rPr>
          <w:rFonts w:cs="Arial"/>
          <w:sz w:val="24"/>
          <w:szCs w:val="22"/>
        </w:rPr>
      </w:pPr>
      <w:r w:rsidRPr="00825023">
        <w:rPr>
          <w:rFonts w:cs="Arial"/>
          <w:sz w:val="24"/>
          <w:szCs w:val="22"/>
        </w:rPr>
        <w:t xml:space="preserve">Si la empresa factura mal los días de alquiler y las cantidades despachadas en periodos anteriores, no tiene la veracidad para cobrar por reposición algún equipo que falte en la entrega final, lo que conlleva a la desconfianza del cliente en el </w:t>
      </w:r>
      <w:r w:rsidRPr="00825023">
        <w:rPr>
          <w:rFonts w:cs="Arial"/>
          <w:sz w:val="24"/>
          <w:szCs w:val="22"/>
        </w:rPr>
        <w:lastRenderedPageBreak/>
        <w:t>momento del pago por el servicio, y en muchas ocasiones inconvenientes con los clientes para que cancelen las facturas.</w:t>
      </w:r>
    </w:p>
    <w:p w14:paraId="737B80AD" w14:textId="77777777" w:rsidR="00E04FF1" w:rsidRPr="00825023" w:rsidRDefault="00E04FF1" w:rsidP="00E04FF1">
      <w:pPr>
        <w:tabs>
          <w:tab w:val="left" w:pos="80"/>
        </w:tabs>
        <w:snapToGrid w:val="0"/>
        <w:spacing w:line="360" w:lineRule="auto"/>
        <w:rPr>
          <w:rFonts w:cs="Arial"/>
          <w:sz w:val="24"/>
          <w:szCs w:val="22"/>
        </w:rPr>
      </w:pPr>
    </w:p>
    <w:p w14:paraId="64046C99" w14:textId="77777777" w:rsidR="00E04FF1" w:rsidRPr="00825023" w:rsidRDefault="00E04FF1" w:rsidP="00E04FF1">
      <w:pPr>
        <w:tabs>
          <w:tab w:val="left" w:pos="80"/>
        </w:tabs>
        <w:snapToGrid w:val="0"/>
        <w:spacing w:line="360" w:lineRule="auto"/>
        <w:rPr>
          <w:rFonts w:cs="Arial"/>
          <w:sz w:val="24"/>
          <w:szCs w:val="22"/>
        </w:rPr>
      </w:pPr>
      <w:r w:rsidRPr="00825023">
        <w:rPr>
          <w:rFonts w:cs="Arial"/>
          <w:sz w:val="24"/>
          <w:szCs w:val="22"/>
        </w:rPr>
        <w:t>La probabilidad de que ocurran estos inconvenientes es muy alta por los motivos enunciados anteriormente, la problemática se origina principalmente por la falta de un sistema que cruce la información automáticamente cuando se alimente con las entradas y salidas de los equipos teniendo en cuenta al cliente que se le entrega, las fechas de entrega y devolución</w:t>
      </w:r>
      <w:r>
        <w:rPr>
          <w:rFonts w:cs="Arial"/>
          <w:sz w:val="24"/>
          <w:szCs w:val="22"/>
        </w:rPr>
        <w:t>,</w:t>
      </w:r>
      <w:r w:rsidRPr="00825023">
        <w:rPr>
          <w:rFonts w:cs="Arial"/>
          <w:sz w:val="24"/>
          <w:szCs w:val="22"/>
        </w:rPr>
        <w:t xml:space="preserve"> y las cantidades reflejadas en cada operación. </w:t>
      </w:r>
    </w:p>
    <w:p w14:paraId="18C71E40" w14:textId="77777777" w:rsidR="00E04FF1" w:rsidRPr="00825023" w:rsidRDefault="00E04FF1" w:rsidP="00E04FF1">
      <w:pPr>
        <w:tabs>
          <w:tab w:val="left" w:pos="80"/>
        </w:tabs>
        <w:snapToGrid w:val="0"/>
        <w:spacing w:line="360" w:lineRule="auto"/>
        <w:rPr>
          <w:rFonts w:cs="Arial"/>
          <w:sz w:val="24"/>
          <w:szCs w:val="22"/>
        </w:rPr>
      </w:pPr>
    </w:p>
    <w:p w14:paraId="29E0299C" w14:textId="77777777" w:rsidR="00E04FF1" w:rsidRPr="00825023" w:rsidRDefault="00E04FF1" w:rsidP="00E04FF1">
      <w:pPr>
        <w:tabs>
          <w:tab w:val="left" w:pos="80"/>
        </w:tabs>
        <w:snapToGrid w:val="0"/>
        <w:spacing w:line="360" w:lineRule="auto"/>
        <w:rPr>
          <w:rFonts w:cs="Arial"/>
          <w:sz w:val="24"/>
          <w:szCs w:val="22"/>
        </w:rPr>
      </w:pPr>
      <w:r w:rsidRPr="00825023">
        <w:rPr>
          <w:rFonts w:cs="Arial"/>
          <w:sz w:val="24"/>
          <w:szCs w:val="22"/>
        </w:rPr>
        <w:t xml:space="preserve">Lo anterior expone el mal manejo en los procesos de alquiler que se tienen en Alquiestructuras Ltda., perdiendo la confianza de sus clientes, que son afectados cuando se demora el despacho del equipo, dado que las obras civiles se detienen por la falta de estos </w:t>
      </w:r>
      <w:r>
        <w:rPr>
          <w:rFonts w:cs="Arial"/>
          <w:sz w:val="24"/>
          <w:szCs w:val="22"/>
        </w:rPr>
        <w:t xml:space="preserve">equipos </w:t>
      </w:r>
      <w:r w:rsidRPr="00825023">
        <w:rPr>
          <w:rFonts w:cs="Arial"/>
          <w:sz w:val="24"/>
          <w:szCs w:val="22"/>
        </w:rPr>
        <w:t>para realizar sus labores, causando pérdida de tiempo en los contratos de construcción que los clientes manejan.</w:t>
      </w:r>
    </w:p>
    <w:p w14:paraId="17A90D88" w14:textId="77777777" w:rsidR="00E04FF1" w:rsidRPr="00825023" w:rsidRDefault="00E04FF1" w:rsidP="00E04FF1">
      <w:pPr>
        <w:tabs>
          <w:tab w:val="left" w:pos="80"/>
        </w:tabs>
        <w:snapToGrid w:val="0"/>
        <w:spacing w:line="360" w:lineRule="auto"/>
        <w:rPr>
          <w:rFonts w:cs="Arial"/>
          <w:sz w:val="24"/>
          <w:szCs w:val="22"/>
        </w:rPr>
      </w:pPr>
    </w:p>
    <w:p w14:paraId="4B78D54D" w14:textId="77777777" w:rsidR="00E04FF1" w:rsidRDefault="00E04FF1" w:rsidP="00E04FF1">
      <w:pPr>
        <w:tabs>
          <w:tab w:val="left" w:pos="80"/>
        </w:tabs>
        <w:snapToGrid w:val="0"/>
        <w:spacing w:line="360" w:lineRule="auto"/>
        <w:rPr>
          <w:rFonts w:cs="Arial"/>
          <w:sz w:val="24"/>
          <w:szCs w:val="22"/>
        </w:rPr>
      </w:pPr>
      <w:r w:rsidRPr="00825023">
        <w:rPr>
          <w:rFonts w:cs="Arial"/>
          <w:sz w:val="24"/>
          <w:szCs w:val="22"/>
        </w:rPr>
        <w:t>Para la empresa es una problemática muy importante ya que los inventarios con los que operan se ven afectados cuando se pierden en las obras y se desconoce el cliente que los tiene para realizar el cobro por reposición.</w:t>
      </w:r>
    </w:p>
    <w:p w14:paraId="759BBBF8" w14:textId="77777777" w:rsidR="00DC478C" w:rsidRDefault="00DC478C" w:rsidP="00DC478C"/>
    <w:p w14:paraId="7287007E" w14:textId="77777777" w:rsidR="00DC478C" w:rsidRDefault="00DC478C" w:rsidP="00DC478C">
      <w:pPr>
        <w:sectPr w:rsidR="00DC478C" w:rsidSect="004C4207">
          <w:footnotePr>
            <w:pos w:val="beneathText"/>
          </w:footnotePr>
          <w:pgSz w:w="12240" w:h="15840"/>
          <w:pgMar w:top="1701" w:right="1701" w:bottom="1701" w:left="1701" w:header="720" w:footer="720" w:gutter="0"/>
          <w:cols w:space="720"/>
          <w:docGrid w:linePitch="360"/>
        </w:sectPr>
      </w:pPr>
    </w:p>
    <w:p w14:paraId="402AD517" w14:textId="77777777" w:rsidR="00DC478C" w:rsidRDefault="00DB6C30" w:rsidP="00DB6C30">
      <w:pPr>
        <w:pStyle w:val="Ttulo2"/>
        <w:numPr>
          <w:ilvl w:val="1"/>
          <w:numId w:val="14"/>
        </w:numPr>
      </w:pPr>
      <w:bookmarkStart w:id="13" w:name="_Toc367827934"/>
      <w:bookmarkStart w:id="14" w:name="_Toc424637686"/>
      <w:r>
        <w:lastRenderedPageBreak/>
        <w:t xml:space="preserve"> </w:t>
      </w:r>
      <w:bookmarkStart w:id="15" w:name="_Toc491957984"/>
      <w:r w:rsidR="00DC478C" w:rsidRPr="00A832B9">
        <w:t>JUSTIFICACIÓN</w:t>
      </w:r>
      <w:bookmarkEnd w:id="13"/>
      <w:bookmarkEnd w:id="14"/>
      <w:bookmarkEnd w:id="15"/>
    </w:p>
    <w:p w14:paraId="463D9BD0" w14:textId="77777777" w:rsidR="00E04FF1" w:rsidRPr="001D1EF1" w:rsidRDefault="00E04FF1" w:rsidP="00E04FF1">
      <w:pPr>
        <w:spacing w:line="360" w:lineRule="auto"/>
        <w:rPr>
          <w:rFonts w:cs="Arial"/>
          <w:sz w:val="24"/>
          <w:szCs w:val="22"/>
          <w:lang w:val="es-CO"/>
        </w:rPr>
      </w:pPr>
      <w:r w:rsidRPr="001D1EF1">
        <w:rPr>
          <w:rFonts w:cs="Arial"/>
          <w:sz w:val="24"/>
          <w:szCs w:val="22"/>
          <w:lang w:val="es-CO"/>
        </w:rPr>
        <w:t>La propuesta que se pretende adelantar, tiene como fin mejorar las operaciones de cobro en el alquiler de equipo para construcción ya que desde sus inicios Alquiestructuras Ltda. Ha presentado fuertes inconvenientes por el mal manejo en los cruces de información entre entrada y salidas del equipo, de igual manera en el conteo del equipo, con esta herramienta se pretende disminuir el margen de error.</w:t>
      </w:r>
    </w:p>
    <w:p w14:paraId="448F46D7" w14:textId="77777777" w:rsidR="00E04FF1" w:rsidRPr="001D1EF1" w:rsidRDefault="00E04FF1" w:rsidP="00E04FF1">
      <w:pPr>
        <w:spacing w:line="360" w:lineRule="auto"/>
        <w:rPr>
          <w:rFonts w:cs="Arial"/>
          <w:sz w:val="24"/>
          <w:szCs w:val="22"/>
          <w:lang w:val="es-CO"/>
        </w:rPr>
      </w:pPr>
    </w:p>
    <w:p w14:paraId="479D7C7F" w14:textId="77777777" w:rsidR="00E04FF1" w:rsidRDefault="00E04FF1" w:rsidP="00E04FF1">
      <w:pPr>
        <w:spacing w:line="360" w:lineRule="auto"/>
        <w:rPr>
          <w:rFonts w:cs="Arial"/>
          <w:sz w:val="24"/>
        </w:rPr>
      </w:pPr>
      <w:r w:rsidRPr="001D1EF1">
        <w:rPr>
          <w:rFonts w:cs="Arial"/>
          <w:sz w:val="24"/>
          <w:szCs w:val="22"/>
          <w:lang w:val="es-CO"/>
        </w:rPr>
        <w:t>Con este programa se podrá establecer sobre quien recae la responsabilidad de las entregas y devoluciones parciales que se den de cada equipo, identificando el cliente y la obra que tienen bajo su dominio dicho equipo.</w:t>
      </w:r>
      <w:r>
        <w:rPr>
          <w:rFonts w:cs="Arial"/>
          <w:sz w:val="24"/>
          <w:szCs w:val="22"/>
          <w:lang w:val="es-CO"/>
        </w:rPr>
        <w:t xml:space="preserve"> </w:t>
      </w:r>
      <w:r>
        <w:rPr>
          <w:rFonts w:cs="Arial"/>
          <w:sz w:val="24"/>
        </w:rPr>
        <w:t xml:space="preserve">El presente trabajo de grado se justifica por lo económico ya que la empresa sabrá de forma exacta del valor de sus inventarios, las pérdidas que se generaron durante un periodo determinado, y las fechas donde ocurrieron esos eventos. </w:t>
      </w:r>
    </w:p>
    <w:p w14:paraId="7FBDFE88" w14:textId="77777777" w:rsidR="00E04FF1" w:rsidRDefault="00E04FF1" w:rsidP="00E04FF1">
      <w:pPr>
        <w:spacing w:line="360" w:lineRule="auto"/>
        <w:rPr>
          <w:rFonts w:cs="Arial"/>
          <w:sz w:val="24"/>
        </w:rPr>
      </w:pPr>
    </w:p>
    <w:p w14:paraId="36DAA4E9" w14:textId="77777777" w:rsidR="00E04FF1" w:rsidRDefault="00E04FF1" w:rsidP="00E04FF1">
      <w:pPr>
        <w:spacing w:line="360" w:lineRule="auto"/>
        <w:rPr>
          <w:rFonts w:cs="Arial"/>
          <w:sz w:val="24"/>
        </w:rPr>
      </w:pPr>
      <w:r>
        <w:rPr>
          <w:rFonts w:cs="Arial"/>
          <w:sz w:val="24"/>
        </w:rPr>
        <w:t>Para Alquiestructuras Ltda. Representaría un bajo costo en comparación con el beneficio que recibirá con el sistema planteado anteriormente, donde sus usuarios tendrán acceso a la información de una forma eficiente y precisa.                                                                                                                                                                                                                                                                                                                                                                                                                                                                                                                                                                                                                                                                                                                                                      Adicionalmente, se justifica por lo social ya que las personas recibirán una mejor atención al público, con información inmediata agilizando los procesos de documentación para establecer convenios comerciales. Captando una mayor cantidad de clientes, aumentando las ventas y dándole crecimiento a la empresa.</w:t>
      </w:r>
    </w:p>
    <w:p w14:paraId="7CF56212" w14:textId="77777777" w:rsidR="00E04FF1" w:rsidRDefault="00E04FF1" w:rsidP="00E04FF1">
      <w:pPr>
        <w:spacing w:line="360" w:lineRule="auto"/>
        <w:rPr>
          <w:rFonts w:cs="Arial"/>
          <w:sz w:val="24"/>
        </w:rPr>
      </w:pPr>
    </w:p>
    <w:p w14:paraId="6CC04E2A" w14:textId="77777777" w:rsidR="00E04FF1" w:rsidRDefault="00E04FF1" w:rsidP="00E04FF1">
      <w:pPr>
        <w:spacing w:line="360" w:lineRule="auto"/>
        <w:rPr>
          <w:rFonts w:cs="Arial"/>
          <w:sz w:val="24"/>
        </w:rPr>
      </w:pPr>
      <w:r>
        <w:rPr>
          <w:rFonts w:cs="Arial"/>
          <w:sz w:val="24"/>
        </w:rPr>
        <w:t xml:space="preserve">El presente trabajo de grado se justifica por lo tecnológico ya que sistematiza los procesos de facturación, facilitando la generación de actas en las cuales se justifican los valores por equipo, día y transporte. Recortando el tiempo de entrega en las facturas llegando al cliente más rápido. </w:t>
      </w:r>
    </w:p>
    <w:p w14:paraId="28838464" w14:textId="77777777" w:rsidR="00E04FF1" w:rsidRDefault="00E04FF1" w:rsidP="00E04FF1">
      <w:pPr>
        <w:spacing w:line="360" w:lineRule="auto"/>
        <w:rPr>
          <w:rFonts w:cs="Arial"/>
          <w:sz w:val="24"/>
        </w:rPr>
      </w:pPr>
    </w:p>
    <w:p w14:paraId="587AAFCB" w14:textId="77777777" w:rsidR="00E04FF1" w:rsidRDefault="00E04FF1" w:rsidP="00E04FF1">
      <w:pPr>
        <w:spacing w:line="360" w:lineRule="auto"/>
        <w:rPr>
          <w:rFonts w:cs="Arial"/>
          <w:sz w:val="24"/>
        </w:rPr>
      </w:pPr>
      <w:r>
        <w:rPr>
          <w:rFonts w:cs="Arial"/>
          <w:sz w:val="24"/>
        </w:rPr>
        <w:lastRenderedPageBreak/>
        <w:t>El proyecto es de vital importación en la empresa ya que realiza la operación de facturación, con el cual el cliente y la empresa estarán en una condición igualitaria sobre lo cobrado en las facturas. Satisfaciendo al cliente y la empresa, esta tendrá las garantías sufrientes para realizar los cobros por prestación de servicios de alquiler, reposiciones de equipo y transporte de materiales.</w:t>
      </w:r>
    </w:p>
    <w:p w14:paraId="75B6D2D0" w14:textId="77777777" w:rsidR="00DC478C" w:rsidRPr="00B6446C" w:rsidRDefault="00DC478C" w:rsidP="00DC478C">
      <w:pPr>
        <w:rPr>
          <w:lang w:val="es-CO"/>
        </w:rPr>
      </w:pPr>
    </w:p>
    <w:p w14:paraId="01C26E20" w14:textId="77777777" w:rsidR="00DC478C" w:rsidRDefault="00DC478C" w:rsidP="00DB6C30">
      <w:pPr>
        <w:pStyle w:val="Ttulo2"/>
        <w:numPr>
          <w:ilvl w:val="1"/>
          <w:numId w:val="14"/>
        </w:numPr>
      </w:pPr>
      <w:bookmarkStart w:id="16" w:name="_Toc367827935"/>
      <w:bookmarkStart w:id="17" w:name="_Toc424637687"/>
      <w:bookmarkStart w:id="18" w:name="_Toc491957985"/>
      <w:r w:rsidRPr="00A832B9">
        <w:t>OBJETIVOS</w:t>
      </w:r>
      <w:bookmarkEnd w:id="16"/>
      <w:bookmarkEnd w:id="17"/>
      <w:bookmarkEnd w:id="18"/>
    </w:p>
    <w:p w14:paraId="1B077F25" w14:textId="77777777" w:rsidR="00E04FF1" w:rsidRPr="00E04FF1" w:rsidRDefault="00E04FF1" w:rsidP="00E04FF1">
      <w:pPr>
        <w:rPr>
          <w:lang w:val="es-CO"/>
        </w:rPr>
      </w:pPr>
    </w:p>
    <w:p w14:paraId="09A566CB" w14:textId="77777777" w:rsidR="00DC478C" w:rsidRDefault="00DC478C" w:rsidP="00DB6C30">
      <w:pPr>
        <w:pStyle w:val="Ttulo3"/>
        <w:numPr>
          <w:ilvl w:val="2"/>
          <w:numId w:val="14"/>
        </w:numPr>
      </w:pPr>
      <w:bookmarkStart w:id="19" w:name="_Toc367827936"/>
      <w:bookmarkStart w:id="20" w:name="_Toc424637688"/>
      <w:bookmarkStart w:id="21" w:name="_Toc491957986"/>
      <w:r>
        <w:t xml:space="preserve">OBJETIVO </w:t>
      </w:r>
      <w:r w:rsidRPr="00A832B9">
        <w:t>GENERAL</w:t>
      </w:r>
      <w:bookmarkEnd w:id="19"/>
      <w:bookmarkEnd w:id="20"/>
      <w:bookmarkEnd w:id="21"/>
    </w:p>
    <w:p w14:paraId="296534A4" w14:textId="77777777" w:rsidR="00E04FF1" w:rsidRPr="00E04FF1" w:rsidRDefault="00E04FF1" w:rsidP="00E04FF1">
      <w:pPr>
        <w:rPr>
          <w:lang w:val="es-CO"/>
        </w:rPr>
      </w:pPr>
    </w:p>
    <w:p w14:paraId="2AA14894" w14:textId="77777777" w:rsidR="00E04FF1" w:rsidRPr="00825023" w:rsidRDefault="00E04FF1" w:rsidP="00E04FF1">
      <w:pPr>
        <w:tabs>
          <w:tab w:val="left" w:pos="80"/>
        </w:tabs>
        <w:spacing w:line="360" w:lineRule="auto"/>
        <w:rPr>
          <w:rFonts w:cs="Arial"/>
          <w:sz w:val="24"/>
          <w:szCs w:val="22"/>
        </w:rPr>
      </w:pPr>
      <w:bookmarkStart w:id="22" w:name="_Toc367827937"/>
      <w:bookmarkStart w:id="23" w:name="_Toc424637689"/>
      <w:r w:rsidRPr="00825023">
        <w:rPr>
          <w:rFonts w:cs="Arial"/>
          <w:sz w:val="24"/>
          <w:szCs w:val="22"/>
        </w:rPr>
        <w:t xml:space="preserve">Diseñar un </w:t>
      </w:r>
      <w:r>
        <w:rPr>
          <w:rFonts w:cs="Arial"/>
          <w:sz w:val="24"/>
          <w:szCs w:val="22"/>
        </w:rPr>
        <w:t>modelo</w:t>
      </w:r>
      <w:r w:rsidRPr="00825023">
        <w:rPr>
          <w:rFonts w:cs="Arial"/>
          <w:sz w:val="24"/>
          <w:szCs w:val="22"/>
        </w:rPr>
        <w:t xml:space="preserve"> que cumpla con las necesidades específicas de Alquiestructuras Ltda. Para cruzar información entre facturación e inventario dentro de los procesos de alquiler de equipo para construcción.  </w:t>
      </w:r>
    </w:p>
    <w:p w14:paraId="086A16CF" w14:textId="77777777" w:rsidR="009C521C" w:rsidRPr="00F2256C" w:rsidRDefault="009C521C" w:rsidP="009C521C">
      <w:pPr>
        <w:tabs>
          <w:tab w:val="left" w:pos="80"/>
        </w:tabs>
        <w:rPr>
          <w:rFonts w:cs="Arial"/>
          <w:color w:val="A6A6A6" w:themeColor="background1" w:themeShade="A6"/>
        </w:rPr>
      </w:pPr>
    </w:p>
    <w:p w14:paraId="68F9A9C9" w14:textId="77777777" w:rsidR="00DC478C" w:rsidRDefault="00DC478C" w:rsidP="00DB6C30">
      <w:pPr>
        <w:pStyle w:val="Ttulo3"/>
        <w:numPr>
          <w:ilvl w:val="2"/>
          <w:numId w:val="14"/>
        </w:numPr>
      </w:pPr>
      <w:bookmarkStart w:id="24" w:name="_Toc491957987"/>
      <w:r>
        <w:t>OBJETIVOS ESPECÍFICOS</w:t>
      </w:r>
      <w:bookmarkEnd w:id="22"/>
      <w:bookmarkEnd w:id="23"/>
      <w:bookmarkEnd w:id="24"/>
    </w:p>
    <w:p w14:paraId="4CF372C3" w14:textId="77777777" w:rsidR="00E04FF1" w:rsidRPr="00E04FF1" w:rsidRDefault="00E04FF1" w:rsidP="00E04FF1">
      <w:pPr>
        <w:rPr>
          <w:lang w:val="es-CO"/>
        </w:rPr>
      </w:pPr>
    </w:p>
    <w:p w14:paraId="6F16121A" w14:textId="4D77F9F0" w:rsidR="00E04FF1" w:rsidRDefault="00E04FF1" w:rsidP="00E04FF1">
      <w:pPr>
        <w:pStyle w:val="Prrafodelista"/>
        <w:numPr>
          <w:ilvl w:val="0"/>
          <w:numId w:val="21"/>
        </w:numPr>
        <w:spacing w:line="360" w:lineRule="auto"/>
        <w:rPr>
          <w:rFonts w:ascii="Arial" w:hAnsi="Arial" w:cs="Arial"/>
          <w:sz w:val="24"/>
        </w:rPr>
      </w:pPr>
      <w:r w:rsidRPr="00E34F36">
        <w:rPr>
          <w:rFonts w:ascii="Arial" w:hAnsi="Arial" w:cs="Arial"/>
          <w:sz w:val="24"/>
        </w:rPr>
        <w:t>Diagnosticar la situación actual de la empresa para identificar los puntos críticos en el proceso y realizar correcciones.</w:t>
      </w:r>
    </w:p>
    <w:p w14:paraId="0EBC39BE" w14:textId="77777777" w:rsidR="00E34F36" w:rsidRPr="00E34F36" w:rsidRDefault="00E34F36" w:rsidP="00E34F36">
      <w:pPr>
        <w:pStyle w:val="Prrafodelista"/>
        <w:spacing w:line="360" w:lineRule="auto"/>
        <w:rPr>
          <w:rFonts w:ascii="Arial" w:hAnsi="Arial" w:cs="Arial"/>
          <w:sz w:val="24"/>
        </w:rPr>
      </w:pPr>
    </w:p>
    <w:p w14:paraId="35734D98" w14:textId="1A95C9E5" w:rsidR="00E34F36" w:rsidRDefault="00E04FF1" w:rsidP="00E34F36">
      <w:pPr>
        <w:pStyle w:val="Prrafodelista"/>
        <w:numPr>
          <w:ilvl w:val="0"/>
          <w:numId w:val="21"/>
        </w:numPr>
        <w:spacing w:line="360" w:lineRule="auto"/>
        <w:rPr>
          <w:rFonts w:ascii="Arial" w:hAnsi="Arial" w:cs="Arial"/>
          <w:sz w:val="24"/>
        </w:rPr>
      </w:pPr>
      <w:r w:rsidRPr="00E34F36">
        <w:rPr>
          <w:rFonts w:ascii="Arial" w:hAnsi="Arial" w:cs="Arial"/>
          <w:sz w:val="24"/>
        </w:rPr>
        <w:t>Identificar la información requerida, los procesos y el resultado esperado para diseñar un modelo de acuerdo a las necesidades específicas de la empresa.</w:t>
      </w:r>
    </w:p>
    <w:p w14:paraId="7F6F138E" w14:textId="77777777" w:rsidR="00E34F36" w:rsidRPr="00E34F36" w:rsidRDefault="00E34F36" w:rsidP="00E34F36">
      <w:pPr>
        <w:spacing w:line="360" w:lineRule="auto"/>
        <w:rPr>
          <w:rFonts w:cs="Arial"/>
          <w:sz w:val="24"/>
        </w:rPr>
      </w:pPr>
    </w:p>
    <w:p w14:paraId="62953471" w14:textId="7F7096AE" w:rsidR="00E04FF1" w:rsidRPr="00E34F36" w:rsidRDefault="00E04FF1" w:rsidP="00E34F36">
      <w:pPr>
        <w:pStyle w:val="Prrafodelista"/>
        <w:numPr>
          <w:ilvl w:val="0"/>
          <w:numId w:val="21"/>
        </w:numPr>
        <w:spacing w:line="360" w:lineRule="auto"/>
        <w:rPr>
          <w:rFonts w:ascii="Arial" w:hAnsi="Arial" w:cs="Arial"/>
          <w:sz w:val="24"/>
        </w:rPr>
      </w:pPr>
      <w:r w:rsidRPr="00E34F36">
        <w:rPr>
          <w:rFonts w:ascii="Arial" w:hAnsi="Arial" w:cs="Arial"/>
          <w:sz w:val="24"/>
        </w:rPr>
        <w:t>Analizar las operaciones para definir cuáles serán las fórmulas matemáticas necesarias acorde a los resultados esperados.</w:t>
      </w:r>
    </w:p>
    <w:p w14:paraId="1109C7B8" w14:textId="77777777" w:rsidR="00DC478C" w:rsidRDefault="00DC478C" w:rsidP="00DC478C"/>
    <w:p w14:paraId="3F3F8A34" w14:textId="77777777" w:rsidR="00DC478C" w:rsidRDefault="00DC478C" w:rsidP="00DC478C">
      <w:pPr>
        <w:sectPr w:rsidR="00DC478C" w:rsidSect="004C4207">
          <w:footnotePr>
            <w:pos w:val="beneathText"/>
          </w:footnotePr>
          <w:pgSz w:w="12240" w:h="15840"/>
          <w:pgMar w:top="1701" w:right="1701" w:bottom="1701" w:left="1701" w:header="720" w:footer="720" w:gutter="0"/>
          <w:cols w:space="720"/>
          <w:docGrid w:linePitch="360"/>
        </w:sectPr>
      </w:pPr>
    </w:p>
    <w:p w14:paraId="03A5B4C0" w14:textId="77777777" w:rsidR="00DC478C" w:rsidRDefault="00DC478C" w:rsidP="00DB6C30">
      <w:pPr>
        <w:pStyle w:val="Ttulo1"/>
        <w:numPr>
          <w:ilvl w:val="0"/>
          <w:numId w:val="14"/>
        </w:numPr>
      </w:pPr>
      <w:bookmarkStart w:id="25" w:name="_Toc424050649"/>
      <w:bookmarkStart w:id="26" w:name="_Toc424637690"/>
      <w:bookmarkStart w:id="27" w:name="_Toc491957988"/>
      <w:r>
        <w:lastRenderedPageBreak/>
        <w:t>MARCO REFERENCIAL</w:t>
      </w:r>
      <w:bookmarkEnd w:id="25"/>
      <w:bookmarkEnd w:id="26"/>
      <w:bookmarkEnd w:id="27"/>
    </w:p>
    <w:p w14:paraId="0713E4A6" w14:textId="77777777" w:rsidR="00E04FF1" w:rsidRPr="00DB6C30" w:rsidRDefault="00DB6C30" w:rsidP="00DB6C30">
      <w:pPr>
        <w:pStyle w:val="Prrafodelista"/>
        <w:numPr>
          <w:ilvl w:val="1"/>
          <w:numId w:val="14"/>
        </w:numPr>
        <w:tabs>
          <w:tab w:val="left" w:pos="80"/>
        </w:tabs>
        <w:spacing w:line="360" w:lineRule="auto"/>
        <w:rPr>
          <w:rFonts w:cs="Arial"/>
          <w:b/>
          <w:sz w:val="24"/>
        </w:rPr>
      </w:pPr>
      <w:r w:rsidRPr="00DB6C30">
        <w:rPr>
          <w:b/>
          <w:sz w:val="24"/>
        </w:rPr>
        <w:t>MARCO TEÓRICO</w:t>
      </w:r>
    </w:p>
    <w:p w14:paraId="21375EF1" w14:textId="0B9B3FAB" w:rsidR="00E04FF1" w:rsidRDefault="00E04FF1" w:rsidP="00E04FF1">
      <w:pPr>
        <w:tabs>
          <w:tab w:val="left" w:pos="80"/>
        </w:tabs>
        <w:spacing w:line="360" w:lineRule="auto"/>
        <w:rPr>
          <w:sz w:val="24"/>
        </w:rPr>
      </w:pPr>
      <w:r w:rsidRPr="00395333">
        <w:rPr>
          <w:sz w:val="24"/>
        </w:rPr>
        <w:t xml:space="preserve">Según el </w:t>
      </w:r>
      <w:r w:rsidRPr="005F0AF5">
        <w:rPr>
          <w:sz w:val="24"/>
        </w:rPr>
        <w:t>modelo COSO el control interno</w:t>
      </w:r>
      <w:r w:rsidR="005F0AF5" w:rsidRPr="005F0AF5">
        <w:rPr>
          <w:rStyle w:val="Refdenotaalpie"/>
          <w:sz w:val="24"/>
        </w:rPr>
        <w:footnoteReference w:id="1"/>
      </w:r>
      <w:r w:rsidRPr="005F0AF5">
        <w:rPr>
          <w:sz w:val="24"/>
        </w:rPr>
        <w:t>,</w:t>
      </w:r>
      <w:r w:rsidRPr="00395333">
        <w:rPr>
          <w:sz w:val="24"/>
        </w:rPr>
        <w:t xml:space="preserve"> es definido como un proceso diseñado para proveer seguridad razonable a las entidades, a partir de tres áreas de intervención: la efectividad y eficiencia en las operaciones, confiabilidad de los reportes financieros y el cumplimiento de leyes y regulaciones. Este modelo está formulado para ser implementado por personas, quienes tienen la capacidad de adaptar los manuales, políticas y funciones que éste contiene, según la particularidad y especificidad de las entidades en las que es ejecutado en cuanto a los objetivos, misión y </w:t>
      </w:r>
      <w:r>
        <w:rPr>
          <w:sz w:val="24"/>
        </w:rPr>
        <w:t>funciones</w:t>
      </w:r>
      <w:r w:rsidRPr="00395333">
        <w:rPr>
          <w:sz w:val="24"/>
        </w:rPr>
        <w:t>.</w:t>
      </w:r>
    </w:p>
    <w:p w14:paraId="64420496" w14:textId="77777777" w:rsidR="00E04FF1" w:rsidRPr="00395333" w:rsidRDefault="00E04FF1" w:rsidP="00E04FF1">
      <w:pPr>
        <w:tabs>
          <w:tab w:val="left" w:pos="80"/>
        </w:tabs>
        <w:spacing w:line="360" w:lineRule="auto"/>
        <w:rPr>
          <w:sz w:val="24"/>
        </w:rPr>
      </w:pPr>
    </w:p>
    <w:p w14:paraId="53B6E1CE" w14:textId="77777777" w:rsidR="00E04FF1" w:rsidRPr="00395333" w:rsidRDefault="00E04FF1" w:rsidP="00E04FF1">
      <w:pPr>
        <w:spacing w:line="360" w:lineRule="auto"/>
        <w:rPr>
          <w:sz w:val="24"/>
        </w:rPr>
      </w:pPr>
      <w:r w:rsidRPr="00395333">
        <w:rPr>
          <w:sz w:val="24"/>
        </w:rPr>
        <w:t>Al analizar el control interno en las empresas y entidades del sector privado, se encuentra que dentro de éste sector no existen ningún estándar unificado que pueda ser aplicado por los empresas, lo que implica que el trabajo de la administración debe adaptarse a las necesidades específicas cada una, teniendo la posibilidad de participar en el diseño e implementación de sistema que contribuyan a la organización en sus operaciones.</w:t>
      </w:r>
    </w:p>
    <w:p w14:paraId="2A018A95" w14:textId="77777777" w:rsidR="00E04FF1" w:rsidRPr="00395333" w:rsidRDefault="00E04FF1" w:rsidP="00E04FF1">
      <w:pPr>
        <w:spacing w:line="360" w:lineRule="auto"/>
        <w:rPr>
          <w:sz w:val="24"/>
        </w:rPr>
      </w:pPr>
    </w:p>
    <w:p w14:paraId="182E3B71" w14:textId="77777777" w:rsidR="00E04FF1" w:rsidRDefault="00E04FF1" w:rsidP="00E04FF1">
      <w:pPr>
        <w:spacing w:line="360" w:lineRule="auto"/>
        <w:rPr>
          <w:sz w:val="24"/>
        </w:rPr>
      </w:pPr>
      <w:r w:rsidRPr="00395333">
        <w:rPr>
          <w:sz w:val="24"/>
        </w:rPr>
        <w:t>La búsqueda de instrumentos que ayuden a identificar, administrar y mitigar los riesgos o errores en las empresas en un contexto económico varían de acuerdo a su objeto social, ha ocasionado que la actividad del control sea un elemento importante en la actualidad para la administración de las operaciones en las empresas.</w:t>
      </w:r>
    </w:p>
    <w:p w14:paraId="40AB1233" w14:textId="77777777" w:rsidR="00E04FF1" w:rsidRPr="00DB6C30" w:rsidRDefault="00DB6C30" w:rsidP="00DB6C30">
      <w:pPr>
        <w:pStyle w:val="Prrafodelista"/>
        <w:numPr>
          <w:ilvl w:val="1"/>
          <w:numId w:val="14"/>
        </w:numPr>
        <w:tabs>
          <w:tab w:val="left" w:pos="80"/>
        </w:tabs>
        <w:spacing w:line="360" w:lineRule="auto"/>
        <w:rPr>
          <w:rFonts w:cs="Arial"/>
          <w:b/>
          <w:sz w:val="24"/>
        </w:rPr>
      </w:pPr>
      <w:r w:rsidRPr="00DB6C30">
        <w:rPr>
          <w:rFonts w:cs="Arial"/>
          <w:b/>
          <w:sz w:val="24"/>
        </w:rPr>
        <w:t>MARCO LEGAL</w:t>
      </w:r>
    </w:p>
    <w:p w14:paraId="7DE6188C" w14:textId="45C7A461" w:rsidR="00E04FF1" w:rsidRPr="00DB6C30" w:rsidRDefault="00E04FF1" w:rsidP="00E04FF1">
      <w:pPr>
        <w:tabs>
          <w:tab w:val="left" w:pos="80"/>
        </w:tabs>
        <w:spacing w:line="360" w:lineRule="auto"/>
        <w:rPr>
          <w:rFonts w:cs="Arial"/>
          <w:sz w:val="24"/>
          <w:szCs w:val="22"/>
          <w:lang w:val="es-CO"/>
        </w:rPr>
      </w:pPr>
      <w:r>
        <w:rPr>
          <w:rFonts w:cs="Arial"/>
          <w:sz w:val="24"/>
          <w:szCs w:val="22"/>
          <w:lang w:val="es-CO"/>
        </w:rPr>
        <w:lastRenderedPageBreak/>
        <w:t>C</w:t>
      </w:r>
      <w:r w:rsidRPr="00E71E9A">
        <w:rPr>
          <w:rFonts w:cs="Arial"/>
          <w:sz w:val="24"/>
          <w:szCs w:val="22"/>
          <w:lang w:val="es-CO"/>
        </w:rPr>
        <w:t>on relación</w:t>
      </w:r>
      <w:r>
        <w:rPr>
          <w:rFonts w:cs="Arial"/>
          <w:sz w:val="24"/>
          <w:szCs w:val="22"/>
          <w:lang w:val="es-CO"/>
        </w:rPr>
        <w:t xml:space="preserve"> a las normas y leyes que está</w:t>
      </w:r>
      <w:r w:rsidRPr="00E71E9A">
        <w:rPr>
          <w:rFonts w:cs="Arial"/>
          <w:sz w:val="24"/>
          <w:szCs w:val="22"/>
          <w:lang w:val="es-CO"/>
        </w:rPr>
        <w:t>n relacionadas con el presente proyecto de grado</w:t>
      </w:r>
      <w:r>
        <w:rPr>
          <w:rFonts w:cs="Arial"/>
          <w:sz w:val="24"/>
          <w:szCs w:val="22"/>
          <w:lang w:val="es-CO"/>
        </w:rPr>
        <w:t xml:space="preserve"> se hace referencia a </w:t>
      </w:r>
      <w:r w:rsidRPr="00E71E9A">
        <w:rPr>
          <w:rFonts w:cs="Arial"/>
          <w:sz w:val="24"/>
          <w:szCs w:val="22"/>
          <w:lang w:val="es-CO"/>
        </w:rPr>
        <w:t>la Ley 222 de 1995 en el artículo 23 en concordancia con el numeral 3o del artículo 73</w:t>
      </w:r>
      <w:r w:rsidR="00CF5F12">
        <w:rPr>
          <w:rStyle w:val="Refdenotaalpie"/>
        </w:rPr>
        <w:t>2</w:t>
      </w:r>
      <w:r w:rsidRPr="00E71E9A">
        <w:rPr>
          <w:rFonts w:cs="Arial"/>
          <w:sz w:val="24"/>
          <w:szCs w:val="22"/>
          <w:lang w:val="es-CO"/>
        </w:rPr>
        <w:t xml:space="preserve"> del Estatuto Orgánico del Sistema Financiero, disponen que les corresponde a los administradores de las entidades vigiladas, realizar su gestión con la diligencia propia de un </w:t>
      </w:r>
      <w:r w:rsidRPr="005F0AF5">
        <w:rPr>
          <w:rFonts w:cs="Arial"/>
          <w:sz w:val="24"/>
          <w:szCs w:val="22"/>
          <w:lang w:val="es-CO"/>
        </w:rPr>
        <w:t>buen hombre de negocios.</w:t>
      </w:r>
      <w:r w:rsidRPr="00E71E9A">
        <w:rPr>
          <w:rFonts w:cs="Arial"/>
          <w:sz w:val="24"/>
          <w:szCs w:val="22"/>
          <w:lang w:val="es-CO"/>
        </w:rPr>
        <w:t xml:space="preserve"> De acuerdo a esta norma, son las juntas o consejos directivos en su calidad de administradores, quienes definen las políticas y diseñan los procedimientos de control interno que deben implementarse, así como ordenan y vigilan que estos se ajusten a las necesidades de la entidad, permitiéndole realizar adecuadamente su objeto social y alcanzar sus objetivos</w:t>
      </w:r>
      <w:r w:rsidRPr="00E71E9A">
        <w:rPr>
          <w:rFonts w:cs="Arial"/>
          <w:color w:val="A6A6A6"/>
          <w:sz w:val="24"/>
          <w:szCs w:val="22"/>
          <w:lang w:val="es-CO"/>
        </w:rPr>
        <w:t>.</w:t>
      </w:r>
      <w:r w:rsidRPr="00E71E9A">
        <w:rPr>
          <w:rFonts w:cs="Arial"/>
          <w:color w:val="A6A6A6"/>
          <w:sz w:val="24"/>
          <w:szCs w:val="22"/>
          <w:lang w:val="es-CO"/>
        </w:rPr>
        <w:cr/>
      </w:r>
    </w:p>
    <w:p w14:paraId="7F48B3E2" w14:textId="77777777" w:rsidR="00E04FF1" w:rsidRPr="00DB6C30" w:rsidRDefault="00DB6C30" w:rsidP="00DB6C30">
      <w:pPr>
        <w:pStyle w:val="Prrafodelista"/>
        <w:numPr>
          <w:ilvl w:val="1"/>
          <w:numId w:val="14"/>
        </w:numPr>
        <w:tabs>
          <w:tab w:val="left" w:pos="80"/>
        </w:tabs>
        <w:rPr>
          <w:rFonts w:cs="Arial"/>
          <w:b/>
        </w:rPr>
      </w:pPr>
      <w:r w:rsidRPr="00DB6C30">
        <w:rPr>
          <w:rFonts w:cs="Arial"/>
          <w:b/>
          <w:sz w:val="24"/>
        </w:rPr>
        <w:t xml:space="preserve">MARCO CONCEPTUAL </w:t>
      </w:r>
    </w:p>
    <w:p w14:paraId="2329DD37" w14:textId="77777777" w:rsidR="00E04FF1" w:rsidRDefault="00E04FF1" w:rsidP="00E04FF1">
      <w:pPr>
        <w:tabs>
          <w:tab w:val="left" w:pos="80"/>
        </w:tabs>
        <w:rPr>
          <w:rFonts w:cs="Arial"/>
          <w:color w:val="A6A6A6"/>
          <w:szCs w:val="22"/>
          <w:lang w:val="es-CO"/>
        </w:rPr>
      </w:pPr>
    </w:p>
    <w:p w14:paraId="1818410D" w14:textId="77777777" w:rsidR="00E04FF1" w:rsidRDefault="00E04FF1" w:rsidP="00E04FF1">
      <w:pPr>
        <w:tabs>
          <w:tab w:val="left" w:pos="80"/>
        </w:tabs>
        <w:spacing w:line="360" w:lineRule="auto"/>
        <w:rPr>
          <w:rFonts w:cs="Arial"/>
          <w:sz w:val="24"/>
        </w:rPr>
      </w:pPr>
      <w:r w:rsidRPr="00C751F5">
        <w:rPr>
          <w:rFonts w:cs="Arial"/>
          <w:sz w:val="24"/>
          <w:lang w:val="es-CO"/>
        </w:rPr>
        <w:t xml:space="preserve">Inventario: </w:t>
      </w:r>
      <w:r>
        <w:rPr>
          <w:rFonts w:cs="Arial"/>
          <w:sz w:val="24"/>
          <w:lang w:val="es-CO"/>
        </w:rPr>
        <w:t>“</w:t>
      </w:r>
      <w:r w:rsidRPr="00C751F5">
        <w:rPr>
          <w:rFonts w:cs="Arial"/>
          <w:sz w:val="24"/>
        </w:rPr>
        <w:t>Comprende todos aquellos artículos, materiales, suministros, productos y recursos renovables y no renovables, para ser utilizados en procesos de transformación, consumo, alquiler o venta dentro de las actividades propias del giro ordinario de los negocios del ente económico</w:t>
      </w:r>
      <w:r>
        <w:rPr>
          <w:rFonts w:cs="Arial"/>
          <w:sz w:val="24"/>
        </w:rPr>
        <w:t>”</w:t>
      </w:r>
      <w:r w:rsidRPr="00C751F5">
        <w:rPr>
          <w:rFonts w:cs="Arial"/>
          <w:sz w:val="24"/>
        </w:rPr>
        <w:t>.</w:t>
      </w:r>
      <w:r>
        <w:rPr>
          <w:rStyle w:val="Refdenotaalpie"/>
          <w:rFonts w:cs="Arial"/>
          <w:sz w:val="24"/>
        </w:rPr>
        <w:footnoteReference w:id="2"/>
      </w:r>
    </w:p>
    <w:p w14:paraId="758460CB" w14:textId="77777777" w:rsidR="00E04FF1" w:rsidRDefault="00E04FF1" w:rsidP="00E04FF1">
      <w:pPr>
        <w:rPr>
          <w:rFonts w:cs="Arial"/>
          <w:color w:val="A6A6A6"/>
          <w:szCs w:val="22"/>
          <w:lang w:val="es-CO"/>
        </w:rPr>
      </w:pPr>
    </w:p>
    <w:p w14:paraId="72823A1D" w14:textId="77777777" w:rsidR="00E04FF1" w:rsidRDefault="00E04FF1" w:rsidP="00E04FF1">
      <w:pPr>
        <w:spacing w:line="360" w:lineRule="auto"/>
        <w:rPr>
          <w:rFonts w:cs="Arial"/>
          <w:color w:val="000000"/>
          <w:sz w:val="24"/>
          <w:szCs w:val="18"/>
        </w:rPr>
      </w:pPr>
      <w:r w:rsidRPr="009319E2">
        <w:rPr>
          <w:rFonts w:cs="Arial"/>
          <w:color w:val="000000"/>
          <w:sz w:val="24"/>
          <w:szCs w:val="18"/>
          <w:lang w:val="es-CO"/>
        </w:rPr>
        <w:t xml:space="preserve">Control: </w:t>
      </w:r>
      <w:r>
        <w:rPr>
          <w:rFonts w:cs="Arial"/>
          <w:color w:val="000000"/>
          <w:sz w:val="24"/>
          <w:szCs w:val="18"/>
          <w:lang w:val="es-CO"/>
        </w:rPr>
        <w:t>“</w:t>
      </w:r>
      <w:r w:rsidRPr="009319E2">
        <w:rPr>
          <w:rFonts w:cs="Arial"/>
          <w:color w:val="000000"/>
          <w:sz w:val="24"/>
          <w:szCs w:val="18"/>
        </w:rPr>
        <w:t>Es un mecanismo preventivo y correctivo adoptado por la administración de una dependencia o entidad que permite la oportuna detección y corrección de desviaciones, ineficiencias o incongruencias en el curso de la formulación, instrumentación, ejecución y evaluación de las acciones, con el propósito de procurar el cumplimiento de la normatividad que las rige, y las estrategias, políticas, objetivos, metas y asignación de recursos</w:t>
      </w:r>
      <w:r>
        <w:rPr>
          <w:rFonts w:cs="Arial"/>
          <w:color w:val="000000"/>
          <w:sz w:val="24"/>
          <w:szCs w:val="18"/>
        </w:rPr>
        <w:t>”</w:t>
      </w:r>
      <w:r w:rsidRPr="009319E2">
        <w:rPr>
          <w:rFonts w:cs="Arial"/>
          <w:color w:val="000000"/>
          <w:sz w:val="24"/>
          <w:szCs w:val="18"/>
        </w:rPr>
        <w:t>.</w:t>
      </w:r>
      <w:r w:rsidRPr="00384941">
        <w:rPr>
          <w:rStyle w:val="Refdenotaalpie"/>
        </w:rPr>
        <w:t xml:space="preserve"> </w:t>
      </w:r>
      <w:r>
        <w:rPr>
          <w:rStyle w:val="Refdenotaalpie"/>
        </w:rPr>
        <w:footnoteReference w:id="3"/>
      </w:r>
    </w:p>
    <w:p w14:paraId="08FC59CF" w14:textId="77777777" w:rsidR="00E04FF1" w:rsidRDefault="00E04FF1" w:rsidP="00E04FF1">
      <w:pPr>
        <w:spacing w:line="360" w:lineRule="auto"/>
        <w:rPr>
          <w:rFonts w:cs="Arial"/>
          <w:b/>
          <w:bCs/>
          <w:color w:val="222222"/>
          <w:sz w:val="21"/>
          <w:szCs w:val="21"/>
          <w:shd w:val="clear" w:color="auto" w:fill="FFFFFF"/>
        </w:rPr>
      </w:pPr>
    </w:p>
    <w:p w14:paraId="540E03A2" w14:textId="77777777" w:rsidR="00E04FF1" w:rsidRPr="009319E2" w:rsidRDefault="00E04FF1" w:rsidP="00E04FF1">
      <w:pPr>
        <w:spacing w:line="360" w:lineRule="auto"/>
        <w:rPr>
          <w:rFonts w:cs="Arial"/>
          <w:sz w:val="24"/>
          <w:lang w:val="es-CO"/>
        </w:rPr>
      </w:pPr>
      <w:r>
        <w:rPr>
          <w:rFonts w:cs="Arial"/>
          <w:bCs/>
          <w:sz w:val="24"/>
          <w:shd w:val="clear" w:color="auto" w:fill="FFFFFF"/>
        </w:rPr>
        <w:t>S</w:t>
      </w:r>
      <w:r w:rsidRPr="009319E2">
        <w:rPr>
          <w:rFonts w:cs="Arial"/>
          <w:bCs/>
          <w:sz w:val="24"/>
          <w:shd w:val="clear" w:color="auto" w:fill="FFFFFF"/>
        </w:rPr>
        <w:t>istema informático</w:t>
      </w:r>
      <w:r w:rsidRPr="009319E2">
        <w:rPr>
          <w:rStyle w:val="apple-converted-space"/>
          <w:rFonts w:cs="Arial"/>
          <w:sz w:val="24"/>
          <w:shd w:val="clear" w:color="auto" w:fill="FFFFFF"/>
        </w:rPr>
        <w:t xml:space="preserve">: </w:t>
      </w:r>
      <w:r>
        <w:rPr>
          <w:rStyle w:val="apple-converted-space"/>
          <w:rFonts w:cs="Arial"/>
          <w:sz w:val="24"/>
          <w:shd w:val="clear" w:color="auto" w:fill="FFFFFF"/>
        </w:rPr>
        <w:t>“</w:t>
      </w:r>
      <w:r w:rsidRPr="009319E2">
        <w:rPr>
          <w:rFonts w:cs="Arial"/>
          <w:sz w:val="24"/>
          <w:shd w:val="clear" w:color="auto" w:fill="FFFFFF"/>
        </w:rPr>
        <w:t>es un</w:t>
      </w:r>
      <w:r w:rsidRPr="009319E2">
        <w:rPr>
          <w:rStyle w:val="apple-converted-space"/>
          <w:rFonts w:cs="Arial"/>
          <w:sz w:val="24"/>
          <w:shd w:val="clear" w:color="auto" w:fill="FFFFFF"/>
        </w:rPr>
        <w:t> </w:t>
      </w:r>
      <w:hyperlink r:id="rId21" w:tooltip="Teoría de sistemas" w:history="1">
        <w:r w:rsidRPr="00A92296">
          <w:rPr>
            <w:rStyle w:val="Hipervnculo"/>
            <w:rFonts w:cs="Arial"/>
            <w:color w:val="auto"/>
            <w:u w:val="none"/>
            <w:shd w:val="clear" w:color="auto" w:fill="FFFFFF"/>
          </w:rPr>
          <w:t>sistema</w:t>
        </w:r>
      </w:hyperlink>
      <w:r w:rsidRPr="00A92296">
        <w:rPr>
          <w:rStyle w:val="apple-converted-space"/>
          <w:rFonts w:cs="Arial"/>
          <w:sz w:val="24"/>
          <w:shd w:val="clear" w:color="auto" w:fill="FFFFFF"/>
        </w:rPr>
        <w:t> </w:t>
      </w:r>
      <w:r w:rsidRPr="00A92296">
        <w:rPr>
          <w:rFonts w:cs="Arial"/>
          <w:sz w:val="24"/>
          <w:shd w:val="clear" w:color="auto" w:fill="FFFFFF"/>
        </w:rPr>
        <w:t>que permite almacenar y procesar</w:t>
      </w:r>
      <w:r w:rsidRPr="00A92296">
        <w:rPr>
          <w:rStyle w:val="apple-converted-space"/>
          <w:rFonts w:cs="Arial"/>
          <w:sz w:val="24"/>
          <w:shd w:val="clear" w:color="auto" w:fill="FFFFFF"/>
        </w:rPr>
        <w:t> </w:t>
      </w:r>
      <w:hyperlink r:id="rId22" w:tooltip="Información" w:history="1">
        <w:r w:rsidRPr="00A92296">
          <w:rPr>
            <w:rStyle w:val="Hipervnculo"/>
            <w:rFonts w:cs="Arial"/>
            <w:color w:val="auto"/>
            <w:u w:val="none"/>
            <w:shd w:val="clear" w:color="auto" w:fill="FFFFFF"/>
          </w:rPr>
          <w:t>información</w:t>
        </w:r>
      </w:hyperlink>
      <w:r w:rsidRPr="00A92296">
        <w:rPr>
          <w:rFonts w:cs="Arial"/>
          <w:sz w:val="24"/>
          <w:shd w:val="clear" w:color="auto" w:fill="FFFFFF"/>
        </w:rPr>
        <w:t>; es el conjunto de partes interrelacionadas:</w:t>
      </w:r>
      <w:r w:rsidRPr="00A92296">
        <w:rPr>
          <w:rStyle w:val="apple-converted-space"/>
          <w:rFonts w:cs="Arial"/>
          <w:sz w:val="24"/>
          <w:shd w:val="clear" w:color="auto" w:fill="FFFFFF"/>
        </w:rPr>
        <w:t> </w:t>
      </w:r>
      <w:hyperlink r:id="rId23" w:tooltip="Hardware" w:history="1">
        <w:r w:rsidRPr="00A92296">
          <w:rPr>
            <w:rStyle w:val="Hipervnculo"/>
            <w:rFonts w:cs="Arial"/>
            <w:color w:val="auto"/>
            <w:u w:val="none"/>
            <w:shd w:val="clear" w:color="auto" w:fill="FFFFFF"/>
          </w:rPr>
          <w:t>hardware</w:t>
        </w:r>
      </w:hyperlink>
      <w:r w:rsidRPr="00A92296">
        <w:rPr>
          <w:rFonts w:cs="Arial"/>
          <w:sz w:val="24"/>
          <w:shd w:val="clear" w:color="auto" w:fill="FFFFFF"/>
        </w:rPr>
        <w:t>,</w:t>
      </w:r>
      <w:r w:rsidRPr="00A92296">
        <w:rPr>
          <w:rStyle w:val="apple-converted-space"/>
          <w:rFonts w:cs="Arial"/>
          <w:sz w:val="24"/>
          <w:shd w:val="clear" w:color="auto" w:fill="FFFFFF"/>
        </w:rPr>
        <w:t> </w:t>
      </w:r>
      <w:hyperlink r:id="rId24" w:tooltip="Software" w:history="1">
        <w:r w:rsidRPr="00A92296">
          <w:rPr>
            <w:rStyle w:val="Hipervnculo"/>
            <w:rFonts w:cs="Arial"/>
            <w:color w:val="auto"/>
            <w:u w:val="none"/>
            <w:shd w:val="clear" w:color="auto" w:fill="FFFFFF"/>
          </w:rPr>
          <w:t>software</w:t>
        </w:r>
      </w:hyperlink>
      <w:r w:rsidRPr="00A92296">
        <w:rPr>
          <w:rStyle w:val="apple-converted-space"/>
          <w:rFonts w:cs="Arial"/>
          <w:sz w:val="24"/>
          <w:shd w:val="clear" w:color="auto" w:fill="FFFFFF"/>
        </w:rPr>
        <w:t> </w:t>
      </w:r>
      <w:r w:rsidRPr="00A92296">
        <w:rPr>
          <w:rFonts w:cs="Arial"/>
          <w:sz w:val="24"/>
          <w:shd w:val="clear" w:color="auto" w:fill="FFFFFF"/>
        </w:rPr>
        <w:t>y personal informático. El hardware incluye</w:t>
      </w:r>
      <w:r w:rsidRPr="00A92296">
        <w:rPr>
          <w:rStyle w:val="apple-converted-space"/>
          <w:rFonts w:cs="Arial"/>
          <w:sz w:val="24"/>
          <w:shd w:val="clear" w:color="auto" w:fill="FFFFFF"/>
        </w:rPr>
        <w:t> </w:t>
      </w:r>
      <w:hyperlink r:id="rId25" w:tooltip="Computadora" w:history="1">
        <w:r w:rsidRPr="00A92296">
          <w:rPr>
            <w:rStyle w:val="Hipervnculo"/>
            <w:rFonts w:cs="Arial"/>
            <w:color w:val="auto"/>
            <w:u w:val="none"/>
            <w:shd w:val="clear" w:color="auto" w:fill="FFFFFF"/>
          </w:rPr>
          <w:t>computadoras</w:t>
        </w:r>
      </w:hyperlink>
      <w:r w:rsidRPr="00A92296">
        <w:rPr>
          <w:rStyle w:val="apple-converted-space"/>
          <w:rFonts w:cs="Arial"/>
          <w:sz w:val="24"/>
          <w:shd w:val="clear" w:color="auto" w:fill="FFFFFF"/>
        </w:rPr>
        <w:t> </w:t>
      </w:r>
      <w:r w:rsidRPr="00A92296">
        <w:rPr>
          <w:rFonts w:cs="Arial"/>
          <w:sz w:val="24"/>
          <w:shd w:val="clear" w:color="auto" w:fill="FFFFFF"/>
        </w:rPr>
        <w:t>o cualquier tipo de dispositivo electrónico, que consisten en</w:t>
      </w:r>
      <w:r w:rsidRPr="00A92296">
        <w:rPr>
          <w:rStyle w:val="apple-converted-space"/>
          <w:rFonts w:cs="Arial"/>
          <w:sz w:val="24"/>
          <w:shd w:val="clear" w:color="auto" w:fill="FFFFFF"/>
        </w:rPr>
        <w:t> </w:t>
      </w:r>
      <w:hyperlink r:id="rId26" w:tooltip="Unidad central de procesamiento" w:history="1">
        <w:r w:rsidRPr="00A92296">
          <w:rPr>
            <w:rStyle w:val="Hipervnculo"/>
            <w:rFonts w:cs="Arial"/>
            <w:color w:val="auto"/>
            <w:u w:val="none"/>
            <w:shd w:val="clear" w:color="auto" w:fill="FFFFFF"/>
          </w:rPr>
          <w:t>procesadores</w:t>
        </w:r>
      </w:hyperlink>
      <w:r w:rsidRPr="00A92296">
        <w:rPr>
          <w:rFonts w:cs="Arial"/>
          <w:sz w:val="24"/>
          <w:shd w:val="clear" w:color="auto" w:fill="FFFFFF"/>
        </w:rPr>
        <w:t>, memoria, sistemas de almacenamiento externo, etc. El software incluye al</w:t>
      </w:r>
      <w:r w:rsidRPr="00A92296">
        <w:rPr>
          <w:rStyle w:val="apple-converted-space"/>
          <w:rFonts w:cs="Arial"/>
          <w:sz w:val="24"/>
          <w:shd w:val="clear" w:color="auto" w:fill="FFFFFF"/>
        </w:rPr>
        <w:t> </w:t>
      </w:r>
      <w:hyperlink r:id="rId27" w:tooltip="Sistema operativo" w:history="1">
        <w:r w:rsidRPr="00A92296">
          <w:rPr>
            <w:rStyle w:val="Hipervnculo"/>
            <w:rFonts w:cs="Arial"/>
            <w:color w:val="auto"/>
            <w:u w:val="none"/>
            <w:shd w:val="clear" w:color="auto" w:fill="FFFFFF"/>
          </w:rPr>
          <w:t>sistema operativo</w:t>
        </w:r>
      </w:hyperlink>
      <w:r w:rsidRPr="00A92296">
        <w:rPr>
          <w:rFonts w:cs="Arial"/>
          <w:sz w:val="24"/>
          <w:shd w:val="clear" w:color="auto" w:fill="FFFFFF"/>
        </w:rPr>
        <w:t>,</w:t>
      </w:r>
      <w:r w:rsidRPr="00A92296">
        <w:rPr>
          <w:rStyle w:val="apple-converted-space"/>
          <w:rFonts w:cs="Arial"/>
          <w:sz w:val="24"/>
          <w:shd w:val="clear" w:color="auto" w:fill="FFFFFF"/>
        </w:rPr>
        <w:t> </w:t>
      </w:r>
      <w:hyperlink r:id="rId28" w:tooltip="Firmware" w:history="1">
        <w:r w:rsidRPr="00A92296">
          <w:rPr>
            <w:rStyle w:val="Hipervnculo"/>
            <w:rFonts w:cs="Arial"/>
            <w:color w:val="auto"/>
            <w:u w:val="none"/>
            <w:shd w:val="clear" w:color="auto" w:fill="FFFFFF"/>
          </w:rPr>
          <w:t>firmware</w:t>
        </w:r>
      </w:hyperlink>
      <w:r w:rsidRPr="00A92296">
        <w:rPr>
          <w:rStyle w:val="apple-converted-space"/>
          <w:rFonts w:cs="Arial"/>
          <w:sz w:val="24"/>
          <w:shd w:val="clear" w:color="auto" w:fill="FFFFFF"/>
        </w:rPr>
        <w:t> </w:t>
      </w:r>
      <w:r w:rsidRPr="00A92296">
        <w:rPr>
          <w:rFonts w:cs="Arial"/>
          <w:sz w:val="24"/>
          <w:shd w:val="clear" w:color="auto" w:fill="FFFFFF"/>
        </w:rPr>
        <w:t>y</w:t>
      </w:r>
      <w:r w:rsidRPr="00A92296">
        <w:rPr>
          <w:rStyle w:val="apple-converted-space"/>
          <w:rFonts w:cs="Arial"/>
          <w:sz w:val="24"/>
          <w:shd w:val="clear" w:color="auto" w:fill="FFFFFF"/>
        </w:rPr>
        <w:t> </w:t>
      </w:r>
      <w:hyperlink r:id="rId29" w:tooltip="Aplicación informática" w:history="1">
        <w:r w:rsidRPr="00A92296">
          <w:rPr>
            <w:rStyle w:val="Hipervnculo"/>
            <w:rFonts w:cs="Arial"/>
            <w:color w:val="auto"/>
            <w:u w:val="none"/>
            <w:shd w:val="clear" w:color="auto" w:fill="FFFFFF"/>
          </w:rPr>
          <w:t>aplicaciones</w:t>
        </w:r>
      </w:hyperlink>
      <w:r w:rsidRPr="00A92296">
        <w:rPr>
          <w:rFonts w:cs="Arial"/>
          <w:sz w:val="24"/>
          <w:shd w:val="clear" w:color="auto" w:fill="FFFFFF"/>
        </w:rPr>
        <w:t>,</w:t>
      </w:r>
      <w:r w:rsidRPr="009319E2">
        <w:rPr>
          <w:rFonts w:cs="Arial"/>
          <w:sz w:val="24"/>
          <w:shd w:val="clear" w:color="auto" w:fill="FFFFFF"/>
        </w:rPr>
        <w:t xml:space="preserve"> siendo especialmente importante los sistemas de gestión de bases de datos</w:t>
      </w:r>
      <w:r>
        <w:rPr>
          <w:rFonts w:cs="Arial"/>
          <w:sz w:val="24"/>
          <w:shd w:val="clear" w:color="auto" w:fill="FFFFFF"/>
        </w:rPr>
        <w:t>”</w:t>
      </w:r>
      <w:r w:rsidRPr="009319E2">
        <w:rPr>
          <w:rFonts w:cs="Arial"/>
          <w:sz w:val="24"/>
          <w:shd w:val="clear" w:color="auto" w:fill="FFFFFF"/>
        </w:rPr>
        <w:t>.</w:t>
      </w:r>
      <w:r>
        <w:rPr>
          <w:rStyle w:val="Refdenotaalpie"/>
          <w:rFonts w:cs="Arial"/>
          <w:sz w:val="24"/>
          <w:shd w:val="clear" w:color="auto" w:fill="FFFFFF"/>
        </w:rPr>
        <w:footnoteReference w:id="4"/>
      </w:r>
    </w:p>
    <w:p w14:paraId="38AE48DA" w14:textId="77777777" w:rsidR="00E04FF1" w:rsidRDefault="00E04FF1" w:rsidP="00E04FF1">
      <w:pPr>
        <w:tabs>
          <w:tab w:val="left" w:pos="80"/>
        </w:tabs>
      </w:pPr>
    </w:p>
    <w:p w14:paraId="112D955C" w14:textId="77777777" w:rsidR="00E04FF1" w:rsidRPr="00141ECF" w:rsidRDefault="00E04FF1" w:rsidP="00E04FF1">
      <w:pPr>
        <w:tabs>
          <w:tab w:val="left" w:pos="80"/>
        </w:tabs>
        <w:spacing w:line="360" w:lineRule="auto"/>
        <w:rPr>
          <w:rFonts w:cs="Arial"/>
          <w:color w:val="A6A6A6"/>
          <w:sz w:val="24"/>
          <w:szCs w:val="22"/>
          <w:lang w:val="es-CO"/>
        </w:rPr>
      </w:pPr>
      <w:r w:rsidRPr="00141ECF">
        <w:rPr>
          <w:sz w:val="24"/>
        </w:rPr>
        <w:t>Base de datos: “Conjunto de datos almacenados en memoria externa que están organizados mediante una estructura de datos. Cada base de datos ha sido diseñada para satisfacer los requisitos de información de una empresa u otro tipo de organización, como por ejemplo, una universidad o un hospital”.</w:t>
      </w:r>
      <w:r w:rsidRPr="00141ECF">
        <w:rPr>
          <w:rStyle w:val="Refdenotaalpie"/>
          <w:sz w:val="24"/>
        </w:rPr>
        <w:footnoteReference w:id="5"/>
      </w:r>
    </w:p>
    <w:p w14:paraId="1CC7ACD0" w14:textId="77777777" w:rsidR="00DC478C" w:rsidRDefault="00DC478C" w:rsidP="00DC478C">
      <w:pPr>
        <w:rPr>
          <w:rFonts w:cs="Arial"/>
          <w:color w:val="A6A6A6" w:themeColor="background1" w:themeShade="A6"/>
          <w:lang w:val="es-CO"/>
        </w:rPr>
      </w:pPr>
    </w:p>
    <w:p w14:paraId="333D587E" w14:textId="77777777" w:rsidR="00E04FF1" w:rsidRDefault="00E04FF1" w:rsidP="00DC478C">
      <w:pPr>
        <w:rPr>
          <w:rFonts w:cs="Arial"/>
          <w:color w:val="A6A6A6" w:themeColor="background1" w:themeShade="A6"/>
          <w:lang w:val="es-CO"/>
        </w:rPr>
      </w:pPr>
    </w:p>
    <w:p w14:paraId="5378A4B3" w14:textId="77777777" w:rsidR="00E04FF1" w:rsidRDefault="00E04FF1" w:rsidP="00DC478C">
      <w:pPr>
        <w:rPr>
          <w:rFonts w:cs="Arial"/>
          <w:color w:val="A6A6A6" w:themeColor="background1" w:themeShade="A6"/>
          <w:lang w:val="es-CO"/>
        </w:rPr>
      </w:pPr>
    </w:p>
    <w:p w14:paraId="56535971" w14:textId="77777777" w:rsidR="00E04FF1" w:rsidRDefault="00E04FF1" w:rsidP="00DC478C">
      <w:pPr>
        <w:rPr>
          <w:rFonts w:cs="Arial"/>
          <w:color w:val="A6A6A6" w:themeColor="background1" w:themeShade="A6"/>
          <w:lang w:val="es-CO"/>
        </w:rPr>
      </w:pPr>
    </w:p>
    <w:p w14:paraId="569B2BE6" w14:textId="77777777" w:rsidR="00E04FF1" w:rsidRDefault="00E04FF1" w:rsidP="00DC478C">
      <w:pPr>
        <w:rPr>
          <w:rFonts w:cs="Arial"/>
          <w:color w:val="A6A6A6" w:themeColor="background1" w:themeShade="A6"/>
          <w:lang w:val="es-CO"/>
        </w:rPr>
      </w:pPr>
    </w:p>
    <w:p w14:paraId="19F00D52" w14:textId="77777777" w:rsidR="00E04FF1" w:rsidRDefault="00E04FF1" w:rsidP="00DC478C">
      <w:pPr>
        <w:rPr>
          <w:rFonts w:cs="Arial"/>
          <w:color w:val="A6A6A6" w:themeColor="background1" w:themeShade="A6"/>
          <w:lang w:val="es-CO"/>
        </w:rPr>
      </w:pPr>
    </w:p>
    <w:p w14:paraId="293BB272" w14:textId="77777777" w:rsidR="00E04FF1" w:rsidRDefault="00E04FF1" w:rsidP="00DC478C">
      <w:pPr>
        <w:rPr>
          <w:rFonts w:cs="Arial"/>
          <w:color w:val="A6A6A6" w:themeColor="background1" w:themeShade="A6"/>
          <w:lang w:val="es-CO"/>
        </w:rPr>
      </w:pPr>
    </w:p>
    <w:p w14:paraId="723986F8" w14:textId="77777777" w:rsidR="00E04FF1" w:rsidRDefault="00E04FF1" w:rsidP="00DC478C">
      <w:pPr>
        <w:rPr>
          <w:rFonts w:cs="Arial"/>
          <w:color w:val="A6A6A6" w:themeColor="background1" w:themeShade="A6"/>
          <w:lang w:val="es-CO"/>
        </w:rPr>
      </w:pPr>
    </w:p>
    <w:p w14:paraId="23FBC3D8" w14:textId="77777777" w:rsidR="00E04FF1" w:rsidRDefault="00E04FF1" w:rsidP="00DC478C">
      <w:pPr>
        <w:rPr>
          <w:rFonts w:cs="Arial"/>
          <w:color w:val="A6A6A6" w:themeColor="background1" w:themeShade="A6"/>
          <w:lang w:val="es-CO"/>
        </w:rPr>
      </w:pPr>
    </w:p>
    <w:p w14:paraId="0C94F0BE" w14:textId="77777777" w:rsidR="00E04FF1" w:rsidRDefault="00E04FF1" w:rsidP="00DC478C">
      <w:pPr>
        <w:rPr>
          <w:rFonts w:cs="Arial"/>
          <w:color w:val="A6A6A6" w:themeColor="background1" w:themeShade="A6"/>
          <w:lang w:val="es-CO"/>
        </w:rPr>
      </w:pPr>
    </w:p>
    <w:p w14:paraId="48E45023" w14:textId="77777777" w:rsidR="00E04FF1" w:rsidRDefault="00E04FF1" w:rsidP="00DC478C">
      <w:pPr>
        <w:rPr>
          <w:rFonts w:cs="Arial"/>
          <w:color w:val="A6A6A6" w:themeColor="background1" w:themeShade="A6"/>
          <w:lang w:val="es-CO"/>
        </w:rPr>
      </w:pPr>
    </w:p>
    <w:p w14:paraId="79E32182" w14:textId="77777777" w:rsidR="00E04FF1" w:rsidRDefault="00E04FF1" w:rsidP="00DC478C">
      <w:pPr>
        <w:rPr>
          <w:rFonts w:cs="Arial"/>
          <w:color w:val="A6A6A6" w:themeColor="background1" w:themeShade="A6"/>
          <w:lang w:val="es-CO"/>
        </w:rPr>
      </w:pPr>
    </w:p>
    <w:p w14:paraId="3164D0C9" w14:textId="77777777" w:rsidR="001F3597" w:rsidRDefault="001F3597" w:rsidP="00DC478C">
      <w:pPr>
        <w:rPr>
          <w:rFonts w:cs="Arial"/>
          <w:color w:val="A6A6A6" w:themeColor="background1" w:themeShade="A6"/>
          <w:lang w:val="es-CO"/>
        </w:rPr>
      </w:pPr>
    </w:p>
    <w:p w14:paraId="03AA86EA" w14:textId="77777777" w:rsidR="001F3597" w:rsidRDefault="001F3597" w:rsidP="00DC478C">
      <w:pPr>
        <w:rPr>
          <w:rFonts w:cs="Arial"/>
          <w:color w:val="A6A6A6" w:themeColor="background1" w:themeShade="A6"/>
          <w:lang w:val="es-CO"/>
        </w:rPr>
      </w:pPr>
    </w:p>
    <w:p w14:paraId="400674F5" w14:textId="77777777" w:rsidR="001F3597" w:rsidRDefault="001F3597" w:rsidP="00DC478C">
      <w:pPr>
        <w:rPr>
          <w:rFonts w:cs="Arial"/>
          <w:color w:val="A6A6A6" w:themeColor="background1" w:themeShade="A6"/>
          <w:lang w:val="es-CO"/>
        </w:rPr>
      </w:pPr>
    </w:p>
    <w:p w14:paraId="52C1AC73" w14:textId="77777777" w:rsidR="001F3597" w:rsidRDefault="001F3597" w:rsidP="00DC478C">
      <w:pPr>
        <w:rPr>
          <w:rFonts w:cs="Arial"/>
          <w:color w:val="A6A6A6" w:themeColor="background1" w:themeShade="A6"/>
          <w:lang w:val="es-CO"/>
        </w:rPr>
      </w:pPr>
    </w:p>
    <w:p w14:paraId="6B01A29F" w14:textId="77777777" w:rsidR="001F3597" w:rsidRDefault="001F3597" w:rsidP="00DC478C">
      <w:pPr>
        <w:rPr>
          <w:rFonts w:cs="Arial"/>
          <w:color w:val="A6A6A6" w:themeColor="background1" w:themeShade="A6"/>
          <w:lang w:val="es-CO"/>
        </w:rPr>
      </w:pPr>
    </w:p>
    <w:p w14:paraId="19896D6B" w14:textId="77777777" w:rsidR="00E04FF1" w:rsidRDefault="00E04FF1" w:rsidP="00DC478C">
      <w:pPr>
        <w:rPr>
          <w:rFonts w:cs="Arial"/>
          <w:color w:val="A6A6A6" w:themeColor="background1" w:themeShade="A6"/>
          <w:lang w:val="es-CO"/>
        </w:rPr>
      </w:pPr>
    </w:p>
    <w:p w14:paraId="5FE4E524" w14:textId="5CA479C3" w:rsidR="00DC478C" w:rsidRDefault="005F0AF5" w:rsidP="00DB6C30">
      <w:pPr>
        <w:pStyle w:val="Ttulo1"/>
        <w:numPr>
          <w:ilvl w:val="0"/>
          <w:numId w:val="14"/>
        </w:numPr>
      </w:pPr>
      <w:bookmarkStart w:id="28" w:name="_Toc367827939"/>
      <w:bookmarkStart w:id="29" w:name="_Toc424637691"/>
      <w:bookmarkStart w:id="30" w:name="_Toc491957989"/>
      <w:r>
        <w:lastRenderedPageBreak/>
        <w:t>D</w:t>
      </w:r>
      <w:r w:rsidR="00DC478C">
        <w:t>ESARROLLO</w:t>
      </w:r>
      <w:r w:rsidR="00DC478C" w:rsidRPr="000112EB">
        <w:t xml:space="preserve"> DEL </w:t>
      </w:r>
      <w:bookmarkEnd w:id="28"/>
      <w:bookmarkEnd w:id="29"/>
      <w:r w:rsidR="004F25C0">
        <w:t>TRABAJO DE GRADO</w:t>
      </w:r>
      <w:bookmarkEnd w:id="30"/>
    </w:p>
    <w:p w14:paraId="6B377DA0" w14:textId="77777777" w:rsidR="0063431E" w:rsidRDefault="0063431E" w:rsidP="0063431E">
      <w:pPr>
        <w:pStyle w:val="Ttulo2"/>
        <w:numPr>
          <w:ilvl w:val="1"/>
          <w:numId w:val="14"/>
        </w:numPr>
      </w:pPr>
      <w:bookmarkStart w:id="31" w:name="_Toc424637692"/>
      <w:bookmarkStart w:id="32" w:name="_Toc491957990"/>
      <w:r>
        <w:t xml:space="preserve">Pasos para el desarrollo del proyecto bajo la </w:t>
      </w:r>
      <w:r w:rsidRPr="00A832B9">
        <w:t>Metodología</w:t>
      </w:r>
      <w:r>
        <w:t xml:space="preserve"> del Marco lógico.</w:t>
      </w:r>
      <w:bookmarkEnd w:id="31"/>
      <w:bookmarkEnd w:id="32"/>
      <w:r>
        <w:t xml:space="preserve"> </w:t>
      </w:r>
    </w:p>
    <w:p w14:paraId="4ADB6460" w14:textId="77777777" w:rsidR="0063431E" w:rsidRDefault="0063431E" w:rsidP="0063431E">
      <w:pPr>
        <w:pStyle w:val="Ttulo3"/>
        <w:numPr>
          <w:ilvl w:val="2"/>
          <w:numId w:val="14"/>
        </w:numPr>
      </w:pPr>
      <w:bookmarkStart w:id="33" w:name="_Toc424637693"/>
      <w:bookmarkStart w:id="34" w:name="_Toc491957991"/>
      <w:r>
        <w:t xml:space="preserve">Matriz </w:t>
      </w:r>
      <w:r w:rsidRPr="00CE36E1">
        <w:t xml:space="preserve">de </w:t>
      </w:r>
      <w:r w:rsidRPr="00A832B9">
        <w:t>Involucrados</w:t>
      </w:r>
      <w:r w:rsidRPr="00CE36E1">
        <w:t>.</w:t>
      </w:r>
      <w:bookmarkEnd w:id="33"/>
      <w:bookmarkEnd w:id="34"/>
    </w:p>
    <w:tbl>
      <w:tblPr>
        <w:tblStyle w:val="Tablaconcuadrcula"/>
        <w:tblpPr w:leftFromText="141" w:rightFromText="141" w:vertAnchor="page" w:horzAnchor="margin" w:tblpY="3826"/>
        <w:tblW w:w="0" w:type="auto"/>
        <w:tblLook w:val="04A0" w:firstRow="1" w:lastRow="0" w:firstColumn="1" w:lastColumn="0" w:noHBand="0" w:noVBand="1"/>
      </w:tblPr>
      <w:tblGrid>
        <w:gridCol w:w="2426"/>
        <w:gridCol w:w="2388"/>
        <w:gridCol w:w="1880"/>
        <w:gridCol w:w="2360"/>
      </w:tblGrid>
      <w:tr w:rsidR="00665D6C" w:rsidRPr="004E0ABF" w14:paraId="5BF3382A" w14:textId="77777777" w:rsidTr="00665D6C">
        <w:trPr>
          <w:trHeight w:val="549"/>
        </w:trPr>
        <w:tc>
          <w:tcPr>
            <w:tcW w:w="9054" w:type="dxa"/>
            <w:gridSpan w:val="4"/>
          </w:tcPr>
          <w:p w14:paraId="5DA69D73" w14:textId="77777777" w:rsidR="00665D6C" w:rsidRPr="004E0ABF" w:rsidRDefault="00665D6C" w:rsidP="00665D6C">
            <w:pPr>
              <w:jc w:val="center"/>
              <w:rPr>
                <w:rFonts w:cs="Arial"/>
                <w:b/>
              </w:rPr>
            </w:pPr>
            <w:r w:rsidRPr="004E0ABF">
              <w:rPr>
                <w:rFonts w:cs="Arial"/>
                <w:b/>
              </w:rPr>
              <w:t>MATRIZ DE INTERESADOS</w:t>
            </w:r>
          </w:p>
        </w:tc>
      </w:tr>
      <w:tr w:rsidR="00665D6C" w:rsidRPr="004E0ABF" w14:paraId="6586745F" w14:textId="77777777" w:rsidTr="00665D6C">
        <w:tc>
          <w:tcPr>
            <w:tcW w:w="2426" w:type="dxa"/>
          </w:tcPr>
          <w:p w14:paraId="1CBE98F9" w14:textId="77777777" w:rsidR="00665D6C" w:rsidRPr="004E0ABF" w:rsidRDefault="00665D6C" w:rsidP="00665D6C">
            <w:pPr>
              <w:rPr>
                <w:rFonts w:cs="Arial"/>
                <w:b/>
              </w:rPr>
            </w:pPr>
            <w:r w:rsidRPr="004E0ABF">
              <w:rPr>
                <w:rFonts w:cs="Arial"/>
                <w:b/>
              </w:rPr>
              <w:t xml:space="preserve">INTERESADOS </w:t>
            </w:r>
          </w:p>
        </w:tc>
        <w:tc>
          <w:tcPr>
            <w:tcW w:w="2388" w:type="dxa"/>
          </w:tcPr>
          <w:p w14:paraId="56FF49A5" w14:textId="77777777" w:rsidR="00665D6C" w:rsidRPr="004E0ABF" w:rsidRDefault="00665D6C" w:rsidP="00665D6C">
            <w:pPr>
              <w:rPr>
                <w:rFonts w:cs="Arial"/>
                <w:b/>
              </w:rPr>
            </w:pPr>
            <w:r w:rsidRPr="004E0ABF">
              <w:rPr>
                <w:rFonts w:cs="Arial"/>
                <w:b/>
              </w:rPr>
              <w:t xml:space="preserve">IMPORTANCIA </w:t>
            </w:r>
          </w:p>
        </w:tc>
        <w:tc>
          <w:tcPr>
            <w:tcW w:w="1880" w:type="dxa"/>
          </w:tcPr>
          <w:p w14:paraId="1AB919D5" w14:textId="77777777" w:rsidR="00665D6C" w:rsidRPr="004E0ABF" w:rsidRDefault="00665D6C" w:rsidP="00665D6C">
            <w:pPr>
              <w:rPr>
                <w:rFonts w:cs="Arial"/>
                <w:b/>
              </w:rPr>
            </w:pPr>
            <w:r w:rsidRPr="004E0ABF">
              <w:rPr>
                <w:rFonts w:cs="Arial"/>
                <w:b/>
              </w:rPr>
              <w:t>FUERZA</w:t>
            </w:r>
          </w:p>
        </w:tc>
        <w:tc>
          <w:tcPr>
            <w:tcW w:w="2360" w:type="dxa"/>
          </w:tcPr>
          <w:p w14:paraId="4A20C084" w14:textId="77777777" w:rsidR="00665D6C" w:rsidRPr="004E0ABF" w:rsidRDefault="00665D6C" w:rsidP="00665D6C">
            <w:pPr>
              <w:rPr>
                <w:rFonts w:cs="Arial"/>
                <w:b/>
              </w:rPr>
            </w:pPr>
            <w:r w:rsidRPr="004E0ABF">
              <w:rPr>
                <w:rFonts w:cs="Arial"/>
                <w:b/>
              </w:rPr>
              <w:t xml:space="preserve">RESULTADOS </w:t>
            </w:r>
          </w:p>
        </w:tc>
      </w:tr>
      <w:tr w:rsidR="00665D6C" w:rsidRPr="004E0ABF" w14:paraId="1EE6CCA1" w14:textId="77777777" w:rsidTr="00665D6C">
        <w:tc>
          <w:tcPr>
            <w:tcW w:w="2426" w:type="dxa"/>
          </w:tcPr>
          <w:p w14:paraId="722B5A58" w14:textId="77777777" w:rsidR="00665D6C" w:rsidRPr="004E0ABF" w:rsidRDefault="00665D6C" w:rsidP="00665D6C">
            <w:pPr>
              <w:pStyle w:val="Prrafodelista"/>
              <w:numPr>
                <w:ilvl w:val="0"/>
                <w:numId w:val="6"/>
              </w:numPr>
              <w:spacing w:after="0" w:line="240" w:lineRule="auto"/>
              <w:rPr>
                <w:rFonts w:ascii="Arial" w:hAnsi="Arial" w:cs="Arial"/>
                <w:szCs w:val="24"/>
              </w:rPr>
            </w:pPr>
            <w:r w:rsidRPr="004E0ABF">
              <w:rPr>
                <w:rFonts w:ascii="Arial" w:hAnsi="Arial" w:cs="Arial"/>
                <w:szCs w:val="24"/>
              </w:rPr>
              <w:t xml:space="preserve">Director  </w:t>
            </w:r>
          </w:p>
        </w:tc>
        <w:tc>
          <w:tcPr>
            <w:tcW w:w="2388" w:type="dxa"/>
          </w:tcPr>
          <w:p w14:paraId="0435C926" w14:textId="77777777" w:rsidR="00665D6C" w:rsidRPr="004E0ABF" w:rsidRDefault="00665D6C" w:rsidP="00665D6C">
            <w:pPr>
              <w:jc w:val="center"/>
              <w:rPr>
                <w:rFonts w:cs="Arial"/>
              </w:rPr>
            </w:pPr>
            <w:r w:rsidRPr="004E0ABF">
              <w:rPr>
                <w:rFonts w:cs="Arial"/>
              </w:rPr>
              <w:t>2</w:t>
            </w:r>
          </w:p>
        </w:tc>
        <w:tc>
          <w:tcPr>
            <w:tcW w:w="1880" w:type="dxa"/>
          </w:tcPr>
          <w:p w14:paraId="1E726EEE" w14:textId="77777777" w:rsidR="00665D6C" w:rsidRPr="004E0ABF" w:rsidRDefault="00665D6C" w:rsidP="00665D6C">
            <w:pPr>
              <w:jc w:val="center"/>
              <w:rPr>
                <w:rFonts w:cs="Arial"/>
              </w:rPr>
            </w:pPr>
            <w:r w:rsidRPr="004E0ABF">
              <w:rPr>
                <w:rFonts w:cs="Arial"/>
              </w:rPr>
              <w:t>5</w:t>
            </w:r>
          </w:p>
        </w:tc>
        <w:tc>
          <w:tcPr>
            <w:tcW w:w="2360" w:type="dxa"/>
          </w:tcPr>
          <w:p w14:paraId="271655D0" w14:textId="77777777" w:rsidR="00665D6C" w:rsidRPr="004E0ABF" w:rsidRDefault="00665D6C" w:rsidP="00665D6C">
            <w:pPr>
              <w:jc w:val="center"/>
              <w:rPr>
                <w:rFonts w:cs="Arial"/>
              </w:rPr>
            </w:pPr>
            <w:r w:rsidRPr="004E0ABF">
              <w:rPr>
                <w:rFonts w:cs="Arial"/>
              </w:rPr>
              <w:t>10</w:t>
            </w:r>
          </w:p>
        </w:tc>
      </w:tr>
      <w:tr w:rsidR="00665D6C" w:rsidRPr="004E0ABF" w14:paraId="01EAFE8C" w14:textId="77777777" w:rsidTr="00665D6C">
        <w:tc>
          <w:tcPr>
            <w:tcW w:w="2426" w:type="dxa"/>
          </w:tcPr>
          <w:p w14:paraId="1744FB95" w14:textId="77777777" w:rsidR="00665D6C" w:rsidRPr="004E0ABF" w:rsidRDefault="00665D6C" w:rsidP="00665D6C">
            <w:pPr>
              <w:pStyle w:val="Prrafodelista"/>
              <w:numPr>
                <w:ilvl w:val="0"/>
                <w:numId w:val="6"/>
              </w:numPr>
              <w:spacing w:after="0" w:line="240" w:lineRule="auto"/>
              <w:rPr>
                <w:rFonts w:ascii="Arial" w:hAnsi="Arial" w:cs="Arial"/>
                <w:szCs w:val="24"/>
              </w:rPr>
            </w:pPr>
            <w:r w:rsidRPr="004E0ABF">
              <w:rPr>
                <w:rFonts w:ascii="Arial" w:hAnsi="Arial" w:cs="Arial"/>
                <w:szCs w:val="24"/>
              </w:rPr>
              <w:t>Alquiestructuras</w:t>
            </w:r>
          </w:p>
        </w:tc>
        <w:tc>
          <w:tcPr>
            <w:tcW w:w="2388" w:type="dxa"/>
          </w:tcPr>
          <w:p w14:paraId="4C74345B" w14:textId="77777777" w:rsidR="00665D6C" w:rsidRPr="004E0ABF" w:rsidRDefault="00665D6C" w:rsidP="00665D6C">
            <w:pPr>
              <w:jc w:val="center"/>
              <w:rPr>
                <w:rFonts w:cs="Arial"/>
              </w:rPr>
            </w:pPr>
            <w:r w:rsidRPr="004E0ABF">
              <w:rPr>
                <w:rFonts w:cs="Arial"/>
              </w:rPr>
              <w:t>4</w:t>
            </w:r>
          </w:p>
        </w:tc>
        <w:tc>
          <w:tcPr>
            <w:tcW w:w="1880" w:type="dxa"/>
          </w:tcPr>
          <w:p w14:paraId="21096DDD" w14:textId="77777777" w:rsidR="00665D6C" w:rsidRPr="004E0ABF" w:rsidRDefault="00665D6C" w:rsidP="00665D6C">
            <w:pPr>
              <w:jc w:val="center"/>
              <w:rPr>
                <w:rFonts w:cs="Arial"/>
              </w:rPr>
            </w:pPr>
            <w:r w:rsidRPr="004E0ABF">
              <w:rPr>
                <w:rFonts w:cs="Arial"/>
              </w:rPr>
              <w:t>4</w:t>
            </w:r>
          </w:p>
        </w:tc>
        <w:tc>
          <w:tcPr>
            <w:tcW w:w="2360" w:type="dxa"/>
          </w:tcPr>
          <w:p w14:paraId="01C872DB" w14:textId="77777777" w:rsidR="00665D6C" w:rsidRPr="004E0ABF" w:rsidRDefault="00665D6C" w:rsidP="00665D6C">
            <w:pPr>
              <w:jc w:val="center"/>
              <w:rPr>
                <w:rFonts w:cs="Arial"/>
              </w:rPr>
            </w:pPr>
            <w:r w:rsidRPr="004E0ABF">
              <w:rPr>
                <w:rFonts w:cs="Arial"/>
              </w:rPr>
              <w:t>24</w:t>
            </w:r>
          </w:p>
        </w:tc>
      </w:tr>
      <w:tr w:rsidR="00665D6C" w:rsidRPr="004E0ABF" w14:paraId="6ED62B59" w14:textId="77777777" w:rsidTr="00665D6C">
        <w:tc>
          <w:tcPr>
            <w:tcW w:w="2426" w:type="dxa"/>
          </w:tcPr>
          <w:p w14:paraId="2F34032D" w14:textId="77777777" w:rsidR="00665D6C" w:rsidRPr="004E0ABF" w:rsidRDefault="00665D6C" w:rsidP="00665D6C">
            <w:pPr>
              <w:pStyle w:val="Prrafodelista"/>
              <w:numPr>
                <w:ilvl w:val="0"/>
                <w:numId w:val="6"/>
              </w:numPr>
              <w:spacing w:after="0" w:line="240" w:lineRule="auto"/>
              <w:rPr>
                <w:rFonts w:ascii="Arial" w:hAnsi="Arial" w:cs="Arial"/>
                <w:szCs w:val="24"/>
              </w:rPr>
            </w:pPr>
            <w:r w:rsidRPr="004E0ABF">
              <w:rPr>
                <w:rFonts w:ascii="Arial" w:hAnsi="Arial" w:cs="Arial"/>
                <w:szCs w:val="24"/>
              </w:rPr>
              <w:t xml:space="preserve">Calificadores </w:t>
            </w:r>
          </w:p>
        </w:tc>
        <w:tc>
          <w:tcPr>
            <w:tcW w:w="2388" w:type="dxa"/>
          </w:tcPr>
          <w:p w14:paraId="796A964D" w14:textId="77777777" w:rsidR="00665D6C" w:rsidRPr="004E0ABF" w:rsidRDefault="00665D6C" w:rsidP="00665D6C">
            <w:pPr>
              <w:jc w:val="center"/>
              <w:rPr>
                <w:rFonts w:cs="Arial"/>
              </w:rPr>
            </w:pPr>
            <w:r w:rsidRPr="004E0ABF">
              <w:rPr>
                <w:rFonts w:cs="Arial"/>
              </w:rPr>
              <w:t>3</w:t>
            </w:r>
          </w:p>
        </w:tc>
        <w:tc>
          <w:tcPr>
            <w:tcW w:w="1880" w:type="dxa"/>
          </w:tcPr>
          <w:p w14:paraId="0915130B" w14:textId="77777777" w:rsidR="00665D6C" w:rsidRPr="004E0ABF" w:rsidRDefault="00665D6C" w:rsidP="00665D6C">
            <w:pPr>
              <w:jc w:val="center"/>
              <w:rPr>
                <w:rFonts w:cs="Arial"/>
              </w:rPr>
            </w:pPr>
            <w:r>
              <w:rPr>
                <w:rFonts w:cs="Arial"/>
              </w:rPr>
              <w:t>3</w:t>
            </w:r>
          </w:p>
        </w:tc>
        <w:tc>
          <w:tcPr>
            <w:tcW w:w="2360" w:type="dxa"/>
          </w:tcPr>
          <w:p w14:paraId="08884545" w14:textId="77777777" w:rsidR="00665D6C" w:rsidRPr="004E0ABF" w:rsidRDefault="00665D6C" w:rsidP="00665D6C">
            <w:pPr>
              <w:jc w:val="center"/>
              <w:rPr>
                <w:rFonts w:cs="Arial"/>
              </w:rPr>
            </w:pPr>
            <w:r>
              <w:rPr>
                <w:rFonts w:cs="Arial"/>
              </w:rPr>
              <w:t>9</w:t>
            </w:r>
          </w:p>
        </w:tc>
      </w:tr>
      <w:tr w:rsidR="00665D6C" w:rsidRPr="004E0ABF" w14:paraId="68DCFE26" w14:textId="77777777" w:rsidTr="00665D6C">
        <w:tc>
          <w:tcPr>
            <w:tcW w:w="2426" w:type="dxa"/>
          </w:tcPr>
          <w:p w14:paraId="2949F9E2" w14:textId="77777777" w:rsidR="00665D6C" w:rsidRPr="004E0ABF" w:rsidRDefault="00665D6C" w:rsidP="00665D6C">
            <w:pPr>
              <w:pStyle w:val="Prrafodelista"/>
              <w:numPr>
                <w:ilvl w:val="0"/>
                <w:numId w:val="6"/>
              </w:numPr>
              <w:spacing w:after="0" w:line="240" w:lineRule="auto"/>
              <w:rPr>
                <w:rFonts w:ascii="Arial" w:hAnsi="Arial" w:cs="Arial"/>
                <w:szCs w:val="24"/>
              </w:rPr>
            </w:pPr>
            <w:r w:rsidRPr="004E0ABF">
              <w:rPr>
                <w:rFonts w:ascii="Arial" w:hAnsi="Arial" w:cs="Arial"/>
                <w:szCs w:val="24"/>
              </w:rPr>
              <w:t xml:space="preserve">Compañeros </w:t>
            </w:r>
          </w:p>
        </w:tc>
        <w:tc>
          <w:tcPr>
            <w:tcW w:w="2388" w:type="dxa"/>
          </w:tcPr>
          <w:p w14:paraId="16041305" w14:textId="77777777" w:rsidR="00665D6C" w:rsidRPr="004E0ABF" w:rsidRDefault="00665D6C" w:rsidP="00665D6C">
            <w:pPr>
              <w:jc w:val="center"/>
              <w:rPr>
                <w:rFonts w:cs="Arial"/>
              </w:rPr>
            </w:pPr>
            <w:r w:rsidRPr="004E0ABF">
              <w:rPr>
                <w:rFonts w:cs="Arial"/>
              </w:rPr>
              <w:t>5</w:t>
            </w:r>
          </w:p>
        </w:tc>
        <w:tc>
          <w:tcPr>
            <w:tcW w:w="1880" w:type="dxa"/>
          </w:tcPr>
          <w:p w14:paraId="355A57F8" w14:textId="77777777" w:rsidR="00665D6C" w:rsidRPr="004E0ABF" w:rsidRDefault="00665D6C" w:rsidP="00665D6C">
            <w:pPr>
              <w:jc w:val="center"/>
              <w:rPr>
                <w:rFonts w:cs="Arial"/>
              </w:rPr>
            </w:pPr>
            <w:r w:rsidRPr="004E0ABF">
              <w:rPr>
                <w:rFonts w:cs="Arial"/>
              </w:rPr>
              <w:t>5</w:t>
            </w:r>
          </w:p>
        </w:tc>
        <w:tc>
          <w:tcPr>
            <w:tcW w:w="2360" w:type="dxa"/>
          </w:tcPr>
          <w:p w14:paraId="65EDA4ED" w14:textId="77777777" w:rsidR="00665D6C" w:rsidRPr="004E0ABF" w:rsidRDefault="00665D6C" w:rsidP="00665D6C">
            <w:pPr>
              <w:jc w:val="center"/>
              <w:rPr>
                <w:rFonts w:cs="Arial"/>
              </w:rPr>
            </w:pPr>
            <w:r w:rsidRPr="004E0ABF">
              <w:rPr>
                <w:rFonts w:cs="Arial"/>
              </w:rPr>
              <w:t>25</w:t>
            </w:r>
          </w:p>
        </w:tc>
      </w:tr>
    </w:tbl>
    <w:p w14:paraId="010EE0C9" w14:textId="77777777" w:rsidR="0063431E" w:rsidRPr="00D35620" w:rsidRDefault="0063431E" w:rsidP="0063431E">
      <w:pPr>
        <w:rPr>
          <w:lang w:val="es-CO"/>
        </w:rPr>
      </w:pPr>
    </w:p>
    <w:p w14:paraId="32D21E7E" w14:textId="77777777" w:rsidR="0063431E" w:rsidRDefault="0063431E" w:rsidP="0063431E">
      <w:pPr>
        <w:jc w:val="center"/>
        <w:rPr>
          <w:sz w:val="18"/>
          <w:lang w:val="es-CO"/>
        </w:rPr>
      </w:pPr>
      <w:r w:rsidRPr="0063431E">
        <w:rPr>
          <w:sz w:val="18"/>
          <w:lang w:val="es-CO"/>
        </w:rPr>
        <w:t>Tabla 1. Matriz de interesados. Fuente: Autor</w:t>
      </w:r>
    </w:p>
    <w:p w14:paraId="10769049" w14:textId="77777777" w:rsidR="0063431E" w:rsidRDefault="0063431E" w:rsidP="0063431E">
      <w:pPr>
        <w:jc w:val="center"/>
        <w:rPr>
          <w:sz w:val="18"/>
          <w:lang w:val="es-CO"/>
        </w:rPr>
      </w:pPr>
    </w:p>
    <w:p w14:paraId="58D312BD" w14:textId="5203C852" w:rsidR="0063431E" w:rsidRDefault="00564BEE" w:rsidP="00E34F36">
      <w:pPr>
        <w:spacing w:line="360" w:lineRule="auto"/>
        <w:rPr>
          <w:sz w:val="24"/>
          <w:lang w:val="es-CO"/>
        </w:rPr>
      </w:pPr>
      <w:r>
        <w:rPr>
          <w:sz w:val="24"/>
          <w:lang w:val="es-CO"/>
        </w:rPr>
        <w:t>En la Tabla 1. Matriz de interesados l</w:t>
      </w:r>
      <w:r w:rsidR="0063431E">
        <w:rPr>
          <w:sz w:val="24"/>
          <w:lang w:val="es-CO"/>
        </w:rPr>
        <w:t xml:space="preserve">a medición numérica tiene un rango de 1 a 5 siento 1 el </w:t>
      </w:r>
      <w:r w:rsidR="00E34F36">
        <w:rPr>
          <w:sz w:val="24"/>
          <w:lang w:val="es-CO"/>
        </w:rPr>
        <w:t xml:space="preserve">nivel más bajo y 5 el más alto. </w:t>
      </w:r>
      <w:r w:rsidR="0063431E">
        <w:rPr>
          <w:sz w:val="24"/>
          <w:lang w:val="es-CO"/>
        </w:rPr>
        <w:t xml:space="preserve">La importancia que tiene el director es </w:t>
      </w:r>
      <w:r w:rsidR="003F429E">
        <w:rPr>
          <w:sz w:val="24"/>
          <w:lang w:val="es-CO"/>
        </w:rPr>
        <w:t>2</w:t>
      </w:r>
      <w:r w:rsidR="0063431E">
        <w:rPr>
          <w:sz w:val="24"/>
          <w:lang w:val="es-CO"/>
        </w:rPr>
        <w:t xml:space="preserve"> porque en él no recae el desarrollo del programa ya que la gestión es hecha por parte del autor, pero su fuerza si es alta </w:t>
      </w:r>
      <w:r w:rsidR="003F429E">
        <w:rPr>
          <w:sz w:val="24"/>
          <w:lang w:val="es-CO"/>
        </w:rPr>
        <w:t xml:space="preserve">4 </w:t>
      </w:r>
      <w:r w:rsidR="0063431E">
        <w:rPr>
          <w:sz w:val="24"/>
          <w:lang w:val="es-CO"/>
        </w:rPr>
        <w:t>para la correcta presentación del proyecto ante los interesados.</w:t>
      </w:r>
    </w:p>
    <w:p w14:paraId="3482B873" w14:textId="77777777" w:rsidR="0063431E" w:rsidRDefault="0063431E" w:rsidP="00E34F36">
      <w:pPr>
        <w:spacing w:line="360" w:lineRule="auto"/>
        <w:rPr>
          <w:sz w:val="24"/>
          <w:lang w:val="es-CO"/>
        </w:rPr>
      </w:pPr>
    </w:p>
    <w:p w14:paraId="15EADAD0" w14:textId="77777777" w:rsidR="0063431E" w:rsidRDefault="0063431E" w:rsidP="00E34F36">
      <w:pPr>
        <w:spacing w:line="360" w:lineRule="auto"/>
        <w:rPr>
          <w:sz w:val="24"/>
          <w:lang w:val="es-CO"/>
        </w:rPr>
      </w:pPr>
      <w:r>
        <w:rPr>
          <w:sz w:val="24"/>
          <w:lang w:val="es-CO"/>
        </w:rPr>
        <w:t xml:space="preserve">La importancia de Alquiestructuras es </w:t>
      </w:r>
      <w:r w:rsidR="003F429E">
        <w:rPr>
          <w:sz w:val="24"/>
          <w:lang w:val="es-CO"/>
        </w:rPr>
        <w:t>4</w:t>
      </w:r>
      <w:r>
        <w:rPr>
          <w:sz w:val="24"/>
          <w:lang w:val="es-CO"/>
        </w:rPr>
        <w:t xml:space="preserve"> ya que su participación en el desarrollo del presente proyecto es indispensable siendo estos los principales beneficiarios, su fuerza  de igual manera es </w:t>
      </w:r>
      <w:r w:rsidR="003F429E">
        <w:rPr>
          <w:sz w:val="24"/>
          <w:lang w:val="es-CO"/>
        </w:rPr>
        <w:t xml:space="preserve">4 </w:t>
      </w:r>
      <w:r>
        <w:rPr>
          <w:sz w:val="24"/>
          <w:lang w:val="es-CO"/>
        </w:rPr>
        <w:t xml:space="preserve">ya que su apoyo en el proceso es vital. </w:t>
      </w:r>
    </w:p>
    <w:p w14:paraId="6DD91887" w14:textId="77777777" w:rsidR="0063431E" w:rsidRDefault="0063431E" w:rsidP="00E34F36">
      <w:pPr>
        <w:spacing w:line="360" w:lineRule="auto"/>
        <w:rPr>
          <w:sz w:val="24"/>
          <w:lang w:val="es-CO"/>
        </w:rPr>
      </w:pPr>
    </w:p>
    <w:p w14:paraId="3C8EF15F" w14:textId="77777777" w:rsidR="0063431E" w:rsidRDefault="003F429E" w:rsidP="00E34F36">
      <w:pPr>
        <w:spacing w:line="360" w:lineRule="auto"/>
        <w:rPr>
          <w:sz w:val="24"/>
          <w:lang w:val="es-CO"/>
        </w:rPr>
      </w:pPr>
      <w:r>
        <w:rPr>
          <w:sz w:val="24"/>
          <w:lang w:val="es-CO"/>
        </w:rPr>
        <w:t xml:space="preserve">La importancia de los calificados es 3, que es un término intermedio ya que no surge efecto en el desarrollo del proyecto sino al terminar y de igual forma su fuerza 3. </w:t>
      </w:r>
    </w:p>
    <w:p w14:paraId="52CEACF1" w14:textId="77777777" w:rsidR="003F429E" w:rsidRDefault="003F429E" w:rsidP="00E34F36">
      <w:pPr>
        <w:spacing w:line="360" w:lineRule="auto"/>
        <w:rPr>
          <w:sz w:val="24"/>
          <w:lang w:val="es-CO"/>
        </w:rPr>
      </w:pPr>
    </w:p>
    <w:p w14:paraId="0822CFF3" w14:textId="021FC026" w:rsidR="00E465DB" w:rsidRPr="0063431E" w:rsidRDefault="003F429E" w:rsidP="00E34F36">
      <w:pPr>
        <w:spacing w:line="360" w:lineRule="auto"/>
        <w:rPr>
          <w:sz w:val="24"/>
          <w:lang w:val="es-CO"/>
        </w:rPr>
      </w:pPr>
      <w:r>
        <w:rPr>
          <w:sz w:val="24"/>
          <w:lang w:val="es-CO"/>
        </w:rPr>
        <w:t xml:space="preserve">La importancia de los compañeros de trabajo es </w:t>
      </w:r>
      <w:r w:rsidR="00AE7058">
        <w:rPr>
          <w:sz w:val="24"/>
          <w:lang w:val="es-CO"/>
        </w:rPr>
        <w:t>5</w:t>
      </w:r>
      <w:r>
        <w:rPr>
          <w:sz w:val="24"/>
          <w:lang w:val="es-CO"/>
        </w:rPr>
        <w:t xml:space="preserve"> ya que su a</w:t>
      </w:r>
      <w:r w:rsidR="00AE7058">
        <w:rPr>
          <w:sz w:val="24"/>
          <w:lang w:val="es-CO"/>
        </w:rPr>
        <w:t xml:space="preserve">poyo es vital en las observaciones con el fin de realizar correcciones para obtener una herramienta eficiente en la ejecución de sus funciones, su fuerza de igual forma es 5 ya que el interés </w:t>
      </w:r>
      <w:r w:rsidR="00CB0208">
        <w:rPr>
          <w:sz w:val="24"/>
          <w:lang w:val="es-CO"/>
        </w:rPr>
        <w:t>que se refleje en ellos se visualizara en la corrección de los inconvenientes que presente el sistema.</w:t>
      </w:r>
    </w:p>
    <w:p w14:paraId="3A905626" w14:textId="5E166AA4" w:rsidR="0063431E" w:rsidRDefault="0063431E" w:rsidP="0063431E">
      <w:pPr>
        <w:pStyle w:val="Ttulo3"/>
        <w:numPr>
          <w:ilvl w:val="2"/>
          <w:numId w:val="14"/>
        </w:numPr>
      </w:pPr>
      <w:bookmarkStart w:id="35" w:name="_Toc424637694"/>
      <w:bookmarkStart w:id="36" w:name="_Toc491957992"/>
      <w:r>
        <w:lastRenderedPageBreak/>
        <w:t>Árbol de</w:t>
      </w:r>
      <w:r w:rsidRPr="00CE36E1">
        <w:t xml:space="preserve"> problemas.</w:t>
      </w:r>
      <w:bookmarkEnd w:id="35"/>
      <w:bookmarkEnd w:id="36"/>
    </w:p>
    <w:p w14:paraId="4E45C479" w14:textId="77777777" w:rsidR="0063431E" w:rsidRPr="00D35620" w:rsidRDefault="0063431E" w:rsidP="0063431E">
      <w:pPr>
        <w:rPr>
          <w:lang w:val="es-CO"/>
        </w:rPr>
      </w:pPr>
    </w:p>
    <w:p w14:paraId="658F3989" w14:textId="77777777" w:rsidR="0063431E" w:rsidRDefault="0063431E" w:rsidP="0063431E">
      <w:pPr>
        <w:jc w:val="center"/>
      </w:pPr>
      <w:r>
        <w:rPr>
          <w:noProof/>
          <w:lang w:val="es-CO" w:eastAsia="es-CO"/>
        </w:rPr>
        <w:drawing>
          <wp:inline distT="0" distB="0" distL="0" distR="0" wp14:anchorId="6AE13837" wp14:editId="1030DFB4">
            <wp:extent cx="5591175" cy="21526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252" t="27311" r="31631" b="29187"/>
                    <a:stretch/>
                  </pic:blipFill>
                  <pic:spPr bwMode="auto">
                    <a:xfrm>
                      <a:off x="0" y="0"/>
                      <a:ext cx="5595300" cy="2154238"/>
                    </a:xfrm>
                    <a:prstGeom prst="rect">
                      <a:avLst/>
                    </a:prstGeom>
                    <a:ln>
                      <a:noFill/>
                    </a:ln>
                    <a:extLst>
                      <a:ext uri="{53640926-AAD7-44D8-BBD7-CCE9431645EC}">
                        <a14:shadowObscured xmlns:a14="http://schemas.microsoft.com/office/drawing/2010/main"/>
                      </a:ext>
                    </a:extLst>
                  </pic:spPr>
                </pic:pic>
              </a:graphicData>
            </a:graphic>
          </wp:inline>
        </w:drawing>
      </w:r>
    </w:p>
    <w:p w14:paraId="429F25F8" w14:textId="77777777" w:rsidR="00CB0208" w:rsidRDefault="00CB0208" w:rsidP="00CB0208">
      <w:pPr>
        <w:jc w:val="center"/>
        <w:rPr>
          <w:sz w:val="18"/>
          <w:szCs w:val="18"/>
          <w:lang w:val="es-CO"/>
        </w:rPr>
      </w:pPr>
    </w:p>
    <w:p w14:paraId="6E8075D4" w14:textId="77777777" w:rsidR="0063431E" w:rsidRDefault="00E465DB" w:rsidP="00CB0208">
      <w:pPr>
        <w:jc w:val="center"/>
        <w:rPr>
          <w:sz w:val="18"/>
          <w:szCs w:val="18"/>
        </w:rPr>
      </w:pPr>
      <w:r>
        <w:rPr>
          <w:sz w:val="18"/>
          <w:szCs w:val="18"/>
          <w:lang w:val="es-CO"/>
        </w:rPr>
        <w:t>Figura 01</w:t>
      </w:r>
      <w:r w:rsidR="00CB0208" w:rsidRPr="00CB0208">
        <w:rPr>
          <w:sz w:val="18"/>
          <w:szCs w:val="18"/>
          <w:lang w:val="es-CO"/>
        </w:rPr>
        <w:t xml:space="preserve">. Árbol de problemas. </w:t>
      </w:r>
      <w:r w:rsidR="0063431E" w:rsidRPr="00CB0208">
        <w:rPr>
          <w:sz w:val="18"/>
          <w:szCs w:val="18"/>
        </w:rPr>
        <w:t>Fuente: Autor</w:t>
      </w:r>
    </w:p>
    <w:p w14:paraId="19BEE722" w14:textId="77777777" w:rsidR="00E34F36" w:rsidRPr="00CB0208" w:rsidRDefault="00E34F36" w:rsidP="00CB0208">
      <w:pPr>
        <w:jc w:val="center"/>
        <w:rPr>
          <w:sz w:val="18"/>
          <w:szCs w:val="18"/>
          <w:lang w:val="es-CO"/>
        </w:rPr>
      </w:pPr>
    </w:p>
    <w:p w14:paraId="03A2C65E" w14:textId="77777777" w:rsidR="0063431E" w:rsidRDefault="00665D6C" w:rsidP="00703FAB">
      <w:pPr>
        <w:pStyle w:val="Ttulo3"/>
        <w:numPr>
          <w:ilvl w:val="2"/>
          <w:numId w:val="14"/>
        </w:numPr>
      </w:pPr>
      <w:bookmarkStart w:id="37" w:name="_Toc424637695"/>
      <w:bookmarkStart w:id="38" w:name="_Toc491957993"/>
      <w:r>
        <w:rPr>
          <w:noProof/>
          <w:lang w:eastAsia="es-CO"/>
        </w:rPr>
        <w:drawing>
          <wp:anchor distT="0" distB="0" distL="114300" distR="114300" simplePos="0" relativeHeight="251657216" behindDoc="0" locked="0" layoutInCell="1" allowOverlap="1" wp14:anchorId="115A8457" wp14:editId="0A3490B1">
            <wp:simplePos x="0" y="0"/>
            <wp:positionH relativeFrom="column">
              <wp:posOffset>443865</wp:posOffset>
            </wp:positionH>
            <wp:positionV relativeFrom="paragraph">
              <wp:posOffset>327025</wp:posOffset>
            </wp:positionV>
            <wp:extent cx="4752975" cy="3743657"/>
            <wp:effectExtent l="0" t="0" r="0"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0416" t="27421" r="33611" b="22184"/>
                    <a:stretch/>
                  </pic:blipFill>
                  <pic:spPr bwMode="auto">
                    <a:xfrm>
                      <a:off x="0" y="0"/>
                      <a:ext cx="4752975" cy="3743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431E">
        <w:t>Árbol de</w:t>
      </w:r>
      <w:r w:rsidR="0063431E" w:rsidRPr="00CE36E1">
        <w:t xml:space="preserve"> </w:t>
      </w:r>
      <w:r w:rsidR="0063431E" w:rsidRPr="00A832B9">
        <w:t>objetivos</w:t>
      </w:r>
      <w:r w:rsidR="0063431E" w:rsidRPr="00CE36E1">
        <w:t>.</w:t>
      </w:r>
      <w:bookmarkEnd w:id="37"/>
      <w:bookmarkEnd w:id="38"/>
    </w:p>
    <w:p w14:paraId="16A0BE72" w14:textId="77777777" w:rsidR="00665D6C" w:rsidRDefault="00665D6C" w:rsidP="00665D6C">
      <w:pPr>
        <w:rPr>
          <w:lang w:val="es-CO"/>
        </w:rPr>
      </w:pPr>
    </w:p>
    <w:p w14:paraId="2FB6DB08" w14:textId="77777777" w:rsidR="00665D6C" w:rsidRDefault="00665D6C" w:rsidP="00665D6C">
      <w:pPr>
        <w:rPr>
          <w:lang w:val="es-CO"/>
        </w:rPr>
      </w:pPr>
    </w:p>
    <w:p w14:paraId="14FD7D8D" w14:textId="77777777" w:rsidR="00665D6C" w:rsidRDefault="00665D6C" w:rsidP="00665D6C">
      <w:pPr>
        <w:rPr>
          <w:lang w:val="es-CO"/>
        </w:rPr>
      </w:pPr>
    </w:p>
    <w:p w14:paraId="5BC6542D" w14:textId="77777777" w:rsidR="00665D6C" w:rsidRPr="00665D6C" w:rsidRDefault="00665D6C" w:rsidP="00665D6C">
      <w:pPr>
        <w:rPr>
          <w:lang w:val="es-CO"/>
        </w:rPr>
      </w:pPr>
    </w:p>
    <w:p w14:paraId="629826E6" w14:textId="77777777" w:rsidR="00665D6C" w:rsidRPr="00665D6C" w:rsidRDefault="00665D6C" w:rsidP="00665D6C">
      <w:pPr>
        <w:rPr>
          <w:lang w:val="es-CO"/>
        </w:rPr>
      </w:pPr>
    </w:p>
    <w:p w14:paraId="02193C9F" w14:textId="77777777" w:rsidR="00665D6C" w:rsidRDefault="00665D6C" w:rsidP="0063431E">
      <w:pPr>
        <w:jc w:val="center"/>
        <w:rPr>
          <w:sz w:val="18"/>
          <w:lang w:val="es-CO"/>
        </w:rPr>
      </w:pPr>
    </w:p>
    <w:p w14:paraId="1D3744EE" w14:textId="77777777" w:rsidR="00665D6C" w:rsidRDefault="00665D6C" w:rsidP="0063431E">
      <w:pPr>
        <w:jc w:val="center"/>
        <w:rPr>
          <w:sz w:val="18"/>
          <w:lang w:val="es-CO"/>
        </w:rPr>
      </w:pPr>
    </w:p>
    <w:p w14:paraId="6C5C1588" w14:textId="77777777" w:rsidR="00665D6C" w:rsidRDefault="00665D6C" w:rsidP="0063431E">
      <w:pPr>
        <w:jc w:val="center"/>
        <w:rPr>
          <w:sz w:val="18"/>
          <w:lang w:val="es-CO"/>
        </w:rPr>
      </w:pPr>
    </w:p>
    <w:p w14:paraId="23B306A8" w14:textId="77777777" w:rsidR="00665D6C" w:rsidRDefault="00665D6C" w:rsidP="0063431E">
      <w:pPr>
        <w:jc w:val="center"/>
        <w:rPr>
          <w:sz w:val="18"/>
          <w:lang w:val="es-CO"/>
        </w:rPr>
      </w:pPr>
    </w:p>
    <w:p w14:paraId="26132570" w14:textId="77777777" w:rsidR="00665D6C" w:rsidRDefault="00665D6C" w:rsidP="0063431E">
      <w:pPr>
        <w:jc w:val="center"/>
        <w:rPr>
          <w:sz w:val="18"/>
          <w:lang w:val="es-CO"/>
        </w:rPr>
      </w:pPr>
    </w:p>
    <w:p w14:paraId="478FFB53" w14:textId="77777777" w:rsidR="00665D6C" w:rsidRDefault="00665D6C" w:rsidP="0063431E">
      <w:pPr>
        <w:jc w:val="center"/>
        <w:rPr>
          <w:sz w:val="18"/>
          <w:lang w:val="es-CO"/>
        </w:rPr>
      </w:pPr>
    </w:p>
    <w:p w14:paraId="79A97D7C" w14:textId="77777777" w:rsidR="00665D6C" w:rsidRDefault="00665D6C" w:rsidP="0063431E">
      <w:pPr>
        <w:jc w:val="center"/>
        <w:rPr>
          <w:sz w:val="18"/>
          <w:lang w:val="es-CO"/>
        </w:rPr>
      </w:pPr>
    </w:p>
    <w:p w14:paraId="763FF22F" w14:textId="77777777" w:rsidR="00665D6C" w:rsidRDefault="00665D6C" w:rsidP="0063431E">
      <w:pPr>
        <w:jc w:val="center"/>
        <w:rPr>
          <w:sz w:val="18"/>
          <w:lang w:val="es-CO"/>
        </w:rPr>
      </w:pPr>
    </w:p>
    <w:p w14:paraId="0E3AE3E6" w14:textId="77777777" w:rsidR="00665D6C" w:rsidRDefault="00665D6C" w:rsidP="0063431E">
      <w:pPr>
        <w:jc w:val="center"/>
        <w:rPr>
          <w:sz w:val="18"/>
          <w:lang w:val="es-CO"/>
        </w:rPr>
      </w:pPr>
    </w:p>
    <w:p w14:paraId="0445948C" w14:textId="77777777" w:rsidR="00665D6C" w:rsidRDefault="00665D6C" w:rsidP="0063431E">
      <w:pPr>
        <w:jc w:val="center"/>
        <w:rPr>
          <w:sz w:val="18"/>
          <w:lang w:val="es-CO"/>
        </w:rPr>
      </w:pPr>
    </w:p>
    <w:p w14:paraId="7C6075DA" w14:textId="77777777" w:rsidR="00665D6C" w:rsidRDefault="00665D6C" w:rsidP="0063431E">
      <w:pPr>
        <w:jc w:val="center"/>
        <w:rPr>
          <w:sz w:val="18"/>
          <w:lang w:val="es-CO"/>
        </w:rPr>
      </w:pPr>
    </w:p>
    <w:p w14:paraId="1B9638D7" w14:textId="77777777" w:rsidR="00665D6C" w:rsidRDefault="00665D6C" w:rsidP="0063431E">
      <w:pPr>
        <w:jc w:val="center"/>
        <w:rPr>
          <w:sz w:val="18"/>
          <w:lang w:val="es-CO"/>
        </w:rPr>
      </w:pPr>
    </w:p>
    <w:p w14:paraId="6D0F4155" w14:textId="77777777" w:rsidR="00665D6C" w:rsidRDefault="00665D6C" w:rsidP="0063431E">
      <w:pPr>
        <w:jc w:val="center"/>
        <w:rPr>
          <w:sz w:val="18"/>
          <w:lang w:val="es-CO"/>
        </w:rPr>
      </w:pPr>
    </w:p>
    <w:p w14:paraId="7D4A40AD" w14:textId="77777777" w:rsidR="00665D6C" w:rsidRDefault="00665D6C" w:rsidP="0063431E">
      <w:pPr>
        <w:jc w:val="center"/>
        <w:rPr>
          <w:sz w:val="18"/>
          <w:lang w:val="es-CO"/>
        </w:rPr>
      </w:pPr>
    </w:p>
    <w:p w14:paraId="24A03525" w14:textId="77777777" w:rsidR="00665D6C" w:rsidRDefault="00665D6C" w:rsidP="0063431E">
      <w:pPr>
        <w:jc w:val="center"/>
        <w:rPr>
          <w:sz w:val="18"/>
          <w:lang w:val="es-CO"/>
        </w:rPr>
      </w:pPr>
    </w:p>
    <w:p w14:paraId="31238F81" w14:textId="77777777" w:rsidR="00665D6C" w:rsidRDefault="00665D6C" w:rsidP="0063431E">
      <w:pPr>
        <w:jc w:val="center"/>
        <w:rPr>
          <w:sz w:val="18"/>
          <w:lang w:val="es-CO"/>
        </w:rPr>
      </w:pPr>
    </w:p>
    <w:p w14:paraId="3C451125" w14:textId="77777777" w:rsidR="00665D6C" w:rsidRDefault="00665D6C" w:rsidP="0063431E">
      <w:pPr>
        <w:jc w:val="center"/>
        <w:rPr>
          <w:sz w:val="18"/>
          <w:lang w:val="es-CO"/>
        </w:rPr>
      </w:pPr>
    </w:p>
    <w:p w14:paraId="40AF84A5" w14:textId="77777777" w:rsidR="00665D6C" w:rsidRDefault="00665D6C" w:rsidP="0063431E">
      <w:pPr>
        <w:jc w:val="center"/>
        <w:rPr>
          <w:sz w:val="18"/>
          <w:lang w:val="es-CO"/>
        </w:rPr>
      </w:pPr>
    </w:p>
    <w:p w14:paraId="28807D5E" w14:textId="77777777" w:rsidR="00665D6C" w:rsidRDefault="00665D6C" w:rsidP="0063431E">
      <w:pPr>
        <w:jc w:val="center"/>
        <w:rPr>
          <w:sz w:val="18"/>
          <w:lang w:val="es-CO"/>
        </w:rPr>
      </w:pPr>
    </w:p>
    <w:p w14:paraId="6456474D" w14:textId="77777777" w:rsidR="00665D6C" w:rsidRDefault="00665D6C" w:rsidP="0063431E">
      <w:pPr>
        <w:jc w:val="center"/>
        <w:rPr>
          <w:sz w:val="18"/>
          <w:lang w:val="es-CO"/>
        </w:rPr>
      </w:pPr>
    </w:p>
    <w:p w14:paraId="5CFA521A" w14:textId="77777777" w:rsidR="00665D6C" w:rsidRDefault="00665D6C" w:rsidP="0063431E">
      <w:pPr>
        <w:jc w:val="center"/>
        <w:rPr>
          <w:sz w:val="18"/>
          <w:lang w:val="es-CO"/>
        </w:rPr>
      </w:pPr>
    </w:p>
    <w:p w14:paraId="0A2C9653" w14:textId="77777777" w:rsidR="00665D6C" w:rsidRDefault="00665D6C" w:rsidP="0063431E">
      <w:pPr>
        <w:jc w:val="center"/>
        <w:rPr>
          <w:sz w:val="18"/>
          <w:lang w:val="es-CO"/>
        </w:rPr>
      </w:pPr>
    </w:p>
    <w:p w14:paraId="6B8FB0B0" w14:textId="77777777" w:rsidR="00665D6C" w:rsidRDefault="00665D6C" w:rsidP="0063431E">
      <w:pPr>
        <w:jc w:val="center"/>
        <w:rPr>
          <w:sz w:val="18"/>
          <w:lang w:val="es-CO"/>
        </w:rPr>
      </w:pPr>
    </w:p>
    <w:p w14:paraId="027A352B" w14:textId="77777777" w:rsidR="0063431E" w:rsidRDefault="00E465DB" w:rsidP="0063431E">
      <w:pPr>
        <w:jc w:val="center"/>
        <w:rPr>
          <w:sz w:val="18"/>
        </w:rPr>
      </w:pPr>
      <w:r>
        <w:rPr>
          <w:sz w:val="18"/>
          <w:lang w:val="es-CO"/>
        </w:rPr>
        <w:t>Figura 02</w:t>
      </w:r>
      <w:r w:rsidR="00CB0208" w:rsidRPr="00CB0208">
        <w:rPr>
          <w:sz w:val="18"/>
          <w:lang w:val="es-CO"/>
        </w:rPr>
        <w:t>. Árbol de objetivos.</w:t>
      </w:r>
      <w:r w:rsidR="00CB0208" w:rsidRPr="00CB0208">
        <w:rPr>
          <w:sz w:val="18"/>
        </w:rPr>
        <w:t xml:space="preserve"> </w:t>
      </w:r>
      <w:r w:rsidR="0063431E" w:rsidRPr="00CB0208">
        <w:rPr>
          <w:sz w:val="18"/>
        </w:rPr>
        <w:t>Fuente: Autor</w:t>
      </w:r>
    </w:p>
    <w:p w14:paraId="7628E3FA" w14:textId="77777777" w:rsidR="00E34F36" w:rsidRPr="00CB0208" w:rsidRDefault="00E34F36" w:rsidP="0063431E">
      <w:pPr>
        <w:jc w:val="center"/>
        <w:rPr>
          <w:sz w:val="18"/>
        </w:rPr>
      </w:pPr>
    </w:p>
    <w:p w14:paraId="25567562" w14:textId="098CC422" w:rsidR="00075EBC" w:rsidRPr="00E34F36" w:rsidRDefault="00E34F36" w:rsidP="00665D6C">
      <w:pPr>
        <w:jc w:val="center"/>
        <w:rPr>
          <w:b/>
          <w:sz w:val="24"/>
        </w:rPr>
      </w:pPr>
      <w:r>
        <w:rPr>
          <w:b/>
          <w:sz w:val="24"/>
        </w:rPr>
        <w:lastRenderedPageBreak/>
        <w:t xml:space="preserve">OBJETIVO 1: </w:t>
      </w:r>
      <w:r w:rsidR="00665D6C" w:rsidRPr="00E34F36">
        <w:rPr>
          <w:b/>
          <w:sz w:val="24"/>
        </w:rPr>
        <w:t>DIAGNOSTICAR LA SITUACIÓN ACTUAL DE LA EMPRESA PARA IDENTIFICAR LOS PUNTOS CRÍTICOS EN EL PROCESO Y REALIZAR CORRECCIONES.</w:t>
      </w:r>
    </w:p>
    <w:tbl>
      <w:tblPr>
        <w:tblStyle w:val="Tabladecuadrcula1clara-nfasis5"/>
        <w:tblW w:w="8790" w:type="dxa"/>
        <w:tblLook w:val="04A0" w:firstRow="1" w:lastRow="0" w:firstColumn="1" w:lastColumn="0" w:noHBand="0" w:noVBand="1"/>
      </w:tblPr>
      <w:tblGrid>
        <w:gridCol w:w="1650"/>
        <w:gridCol w:w="2201"/>
        <w:gridCol w:w="1630"/>
        <w:gridCol w:w="1698"/>
        <w:gridCol w:w="1611"/>
      </w:tblGrid>
      <w:tr w:rsidR="00564BEE" w:rsidRPr="00564BEE" w14:paraId="077E23C1" w14:textId="77777777" w:rsidTr="00564BEE">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90" w:type="dxa"/>
            <w:gridSpan w:val="5"/>
            <w:hideMark/>
          </w:tcPr>
          <w:p w14:paraId="79CEA433" w14:textId="77777777" w:rsidR="00564BEE" w:rsidRPr="00564BEE" w:rsidRDefault="00564BEE" w:rsidP="00564BEE">
            <w:pPr>
              <w:suppressAutoHyphens w:val="0"/>
              <w:jc w:val="center"/>
              <w:rPr>
                <w:rFonts w:cs="Arial"/>
                <w:color w:val="000000"/>
                <w:sz w:val="20"/>
                <w:szCs w:val="20"/>
                <w:lang w:val="es-CO" w:eastAsia="es-CO"/>
              </w:rPr>
            </w:pPr>
            <w:r w:rsidRPr="00564BEE">
              <w:rPr>
                <w:rFonts w:cs="Arial"/>
                <w:color w:val="000000"/>
                <w:sz w:val="20"/>
                <w:szCs w:val="20"/>
                <w:lang w:val="es-CO" w:eastAsia="es-CO"/>
              </w:rPr>
              <w:t>MATRIZ DE MARCO LÓGICO</w:t>
            </w:r>
          </w:p>
        </w:tc>
      </w:tr>
      <w:tr w:rsidR="00564BEE" w:rsidRPr="00564BEE" w14:paraId="299DD9C2" w14:textId="77777777" w:rsidTr="00E34F36">
        <w:trPr>
          <w:trHeight w:val="513"/>
        </w:trPr>
        <w:tc>
          <w:tcPr>
            <w:cnfStyle w:val="001000000000" w:firstRow="0" w:lastRow="0" w:firstColumn="1" w:lastColumn="0" w:oddVBand="0" w:evenVBand="0" w:oddHBand="0" w:evenHBand="0" w:firstRowFirstColumn="0" w:firstRowLastColumn="0" w:lastRowFirstColumn="0" w:lastRowLastColumn="0"/>
            <w:tcW w:w="1650" w:type="dxa"/>
            <w:hideMark/>
          </w:tcPr>
          <w:p w14:paraId="0D2E5F6F" w14:textId="77777777" w:rsidR="00564BEE" w:rsidRPr="00564BEE" w:rsidRDefault="00564BEE" w:rsidP="00564BEE">
            <w:pPr>
              <w:suppressAutoHyphens w:val="0"/>
              <w:rPr>
                <w:rFonts w:cs="Arial"/>
                <w:color w:val="000000"/>
                <w:sz w:val="20"/>
                <w:szCs w:val="20"/>
                <w:lang w:val="es-CO" w:eastAsia="es-CO"/>
              </w:rPr>
            </w:pPr>
            <w:r w:rsidRPr="00564BEE">
              <w:rPr>
                <w:rFonts w:cs="Arial"/>
                <w:color w:val="000000"/>
                <w:sz w:val="20"/>
                <w:szCs w:val="20"/>
                <w:lang w:val="es-CO" w:eastAsia="es-CO"/>
              </w:rPr>
              <w:t> </w:t>
            </w:r>
          </w:p>
        </w:tc>
        <w:tc>
          <w:tcPr>
            <w:tcW w:w="2201" w:type="dxa"/>
            <w:hideMark/>
          </w:tcPr>
          <w:p w14:paraId="470FE144" w14:textId="77777777" w:rsidR="00564BEE" w:rsidRPr="00564BEE" w:rsidRDefault="00564BEE" w:rsidP="00564BEE">
            <w:pPr>
              <w:suppressAutoHyphens w:val="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s-CO" w:eastAsia="es-CO"/>
              </w:rPr>
            </w:pPr>
            <w:r w:rsidRPr="00564BEE">
              <w:rPr>
                <w:rFonts w:cs="Arial"/>
                <w:b/>
                <w:bCs/>
                <w:color w:val="000000"/>
                <w:sz w:val="20"/>
                <w:szCs w:val="20"/>
                <w:lang w:val="es-CO" w:eastAsia="es-CO"/>
              </w:rPr>
              <w:t>RESUMEN NARRATIVO</w:t>
            </w:r>
          </w:p>
        </w:tc>
        <w:tc>
          <w:tcPr>
            <w:tcW w:w="1630" w:type="dxa"/>
            <w:hideMark/>
          </w:tcPr>
          <w:p w14:paraId="4741D388" w14:textId="77777777" w:rsidR="00564BEE" w:rsidRPr="00564BEE" w:rsidRDefault="00564BEE" w:rsidP="00564BEE">
            <w:pPr>
              <w:suppressAutoHyphens w:val="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s-CO" w:eastAsia="es-CO"/>
              </w:rPr>
            </w:pPr>
            <w:r w:rsidRPr="00564BEE">
              <w:rPr>
                <w:rFonts w:cs="Arial"/>
                <w:b/>
                <w:bCs/>
                <w:color w:val="000000"/>
                <w:sz w:val="20"/>
                <w:szCs w:val="20"/>
                <w:lang w:val="es-CO" w:eastAsia="es-CO"/>
              </w:rPr>
              <w:t xml:space="preserve">INDICADOR </w:t>
            </w:r>
          </w:p>
        </w:tc>
        <w:tc>
          <w:tcPr>
            <w:tcW w:w="1698" w:type="dxa"/>
            <w:hideMark/>
          </w:tcPr>
          <w:p w14:paraId="435CDC7A"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s-CO" w:eastAsia="es-CO"/>
              </w:rPr>
            </w:pPr>
            <w:r w:rsidRPr="00564BEE">
              <w:rPr>
                <w:rFonts w:cs="Arial"/>
                <w:b/>
                <w:bCs/>
                <w:color w:val="000000"/>
                <w:sz w:val="20"/>
                <w:szCs w:val="20"/>
                <w:lang w:val="es-CO" w:eastAsia="es-CO"/>
              </w:rPr>
              <w:t xml:space="preserve">MEDIO DE VERIFICACION </w:t>
            </w:r>
          </w:p>
        </w:tc>
        <w:tc>
          <w:tcPr>
            <w:tcW w:w="1611" w:type="dxa"/>
            <w:hideMark/>
          </w:tcPr>
          <w:p w14:paraId="5C830684" w14:textId="77777777" w:rsidR="00564BEE" w:rsidRPr="00564BEE" w:rsidRDefault="00564BEE" w:rsidP="00564BEE">
            <w:pPr>
              <w:suppressAutoHyphens w:val="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s-CO" w:eastAsia="es-CO"/>
              </w:rPr>
            </w:pPr>
            <w:r w:rsidRPr="00564BEE">
              <w:rPr>
                <w:rFonts w:cs="Arial"/>
                <w:b/>
                <w:bCs/>
                <w:color w:val="000000"/>
                <w:sz w:val="20"/>
                <w:szCs w:val="20"/>
                <w:lang w:val="es-CO" w:eastAsia="es-CO"/>
              </w:rPr>
              <w:t xml:space="preserve">SUPUESTOS </w:t>
            </w:r>
          </w:p>
        </w:tc>
      </w:tr>
      <w:tr w:rsidR="00564BEE" w:rsidRPr="00564BEE" w14:paraId="1F5017B1" w14:textId="77777777" w:rsidTr="00E34F36">
        <w:trPr>
          <w:trHeight w:val="1277"/>
        </w:trPr>
        <w:tc>
          <w:tcPr>
            <w:cnfStyle w:val="001000000000" w:firstRow="0" w:lastRow="0" w:firstColumn="1" w:lastColumn="0" w:oddVBand="0" w:evenVBand="0" w:oddHBand="0" w:evenHBand="0" w:firstRowFirstColumn="0" w:firstRowLastColumn="0" w:lastRowFirstColumn="0" w:lastRowLastColumn="0"/>
            <w:tcW w:w="1650" w:type="dxa"/>
            <w:hideMark/>
          </w:tcPr>
          <w:p w14:paraId="27B7BF38" w14:textId="77777777" w:rsidR="00564BEE" w:rsidRPr="00564BEE" w:rsidRDefault="00564BEE" w:rsidP="00564BEE">
            <w:pPr>
              <w:suppressAutoHyphens w:val="0"/>
              <w:jc w:val="left"/>
              <w:rPr>
                <w:rFonts w:cs="Arial"/>
                <w:color w:val="000000"/>
                <w:sz w:val="20"/>
                <w:szCs w:val="20"/>
                <w:lang w:val="es-CO" w:eastAsia="es-CO"/>
              </w:rPr>
            </w:pPr>
            <w:r w:rsidRPr="00564BEE">
              <w:rPr>
                <w:rFonts w:cs="Arial"/>
                <w:color w:val="000000"/>
                <w:sz w:val="20"/>
                <w:szCs w:val="20"/>
                <w:lang w:val="es-CO" w:eastAsia="es-CO"/>
              </w:rPr>
              <w:t xml:space="preserve">PROPOSITO </w:t>
            </w:r>
          </w:p>
        </w:tc>
        <w:tc>
          <w:tcPr>
            <w:tcW w:w="2201" w:type="dxa"/>
            <w:hideMark/>
          </w:tcPr>
          <w:p w14:paraId="4F2F95B8"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Diagnosticar la situación actual de la empresa para identificar los puntos críticos en el proceso y realizar correcciones.</w:t>
            </w:r>
          </w:p>
        </w:tc>
        <w:tc>
          <w:tcPr>
            <w:tcW w:w="1630" w:type="dxa"/>
            <w:hideMark/>
          </w:tcPr>
          <w:p w14:paraId="6F8F8D88"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Actas exactas       Actas inexactas</w:t>
            </w:r>
          </w:p>
        </w:tc>
        <w:tc>
          <w:tcPr>
            <w:tcW w:w="1698" w:type="dxa"/>
            <w:hideMark/>
          </w:tcPr>
          <w:p w14:paraId="71358481"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Revisión manual detallada</w:t>
            </w:r>
          </w:p>
        </w:tc>
        <w:tc>
          <w:tcPr>
            <w:tcW w:w="1611" w:type="dxa"/>
            <w:hideMark/>
          </w:tcPr>
          <w:p w14:paraId="2D292A7F"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 xml:space="preserve">Errores en la revisión </w:t>
            </w:r>
          </w:p>
        </w:tc>
      </w:tr>
      <w:tr w:rsidR="00564BEE" w:rsidRPr="00564BEE" w14:paraId="67789254" w14:textId="77777777" w:rsidTr="00E34F36">
        <w:trPr>
          <w:trHeight w:val="763"/>
        </w:trPr>
        <w:tc>
          <w:tcPr>
            <w:cnfStyle w:val="001000000000" w:firstRow="0" w:lastRow="0" w:firstColumn="1" w:lastColumn="0" w:oddVBand="0" w:evenVBand="0" w:oddHBand="0" w:evenHBand="0" w:firstRowFirstColumn="0" w:firstRowLastColumn="0" w:lastRowFirstColumn="0" w:lastRowLastColumn="0"/>
            <w:tcW w:w="1650" w:type="dxa"/>
            <w:vMerge w:val="restart"/>
            <w:hideMark/>
          </w:tcPr>
          <w:p w14:paraId="5EA994B3" w14:textId="77777777" w:rsidR="00564BEE" w:rsidRPr="00564BEE" w:rsidRDefault="00564BEE" w:rsidP="00564BEE">
            <w:pPr>
              <w:suppressAutoHyphens w:val="0"/>
              <w:jc w:val="center"/>
              <w:rPr>
                <w:rFonts w:cs="Arial"/>
                <w:color w:val="000000"/>
                <w:sz w:val="20"/>
                <w:szCs w:val="20"/>
                <w:lang w:val="es-CO" w:eastAsia="es-CO"/>
              </w:rPr>
            </w:pPr>
            <w:r w:rsidRPr="00564BEE">
              <w:rPr>
                <w:rFonts w:cs="Arial"/>
                <w:color w:val="000000"/>
                <w:sz w:val="20"/>
                <w:szCs w:val="20"/>
                <w:lang w:val="es-CO" w:eastAsia="es-CO"/>
              </w:rPr>
              <w:t xml:space="preserve">COMPONENTE </w:t>
            </w:r>
          </w:p>
        </w:tc>
        <w:tc>
          <w:tcPr>
            <w:tcW w:w="2201" w:type="dxa"/>
            <w:hideMark/>
          </w:tcPr>
          <w:p w14:paraId="2ABA8819"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Muestreo</w:t>
            </w:r>
          </w:p>
        </w:tc>
        <w:tc>
          <w:tcPr>
            <w:tcW w:w="1630" w:type="dxa"/>
            <w:hideMark/>
          </w:tcPr>
          <w:p w14:paraId="5103DE3B"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Numero de muestras</w:t>
            </w:r>
          </w:p>
        </w:tc>
        <w:tc>
          <w:tcPr>
            <w:tcW w:w="1698" w:type="dxa"/>
            <w:hideMark/>
          </w:tcPr>
          <w:p w14:paraId="1C714B49"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Revisión de los cálculos realizados por el usuario</w:t>
            </w:r>
          </w:p>
        </w:tc>
        <w:tc>
          <w:tcPr>
            <w:tcW w:w="1611" w:type="dxa"/>
            <w:hideMark/>
          </w:tcPr>
          <w:p w14:paraId="4161FECB"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Negativa para entregar las actas</w:t>
            </w:r>
          </w:p>
        </w:tc>
      </w:tr>
      <w:tr w:rsidR="00564BEE" w:rsidRPr="00564BEE" w14:paraId="0A3C17CC" w14:textId="77777777" w:rsidTr="00E34F36">
        <w:trPr>
          <w:trHeight w:val="513"/>
        </w:trPr>
        <w:tc>
          <w:tcPr>
            <w:cnfStyle w:val="001000000000" w:firstRow="0" w:lastRow="0" w:firstColumn="1" w:lastColumn="0" w:oddVBand="0" w:evenVBand="0" w:oddHBand="0" w:evenHBand="0" w:firstRowFirstColumn="0" w:firstRowLastColumn="0" w:lastRowFirstColumn="0" w:lastRowLastColumn="0"/>
            <w:tcW w:w="1650" w:type="dxa"/>
            <w:vMerge/>
            <w:hideMark/>
          </w:tcPr>
          <w:p w14:paraId="17927F87" w14:textId="77777777" w:rsidR="00564BEE" w:rsidRPr="00564BEE" w:rsidRDefault="00564BEE" w:rsidP="00564BEE">
            <w:pPr>
              <w:suppressAutoHyphens w:val="0"/>
              <w:jc w:val="left"/>
              <w:rPr>
                <w:rFonts w:cs="Arial"/>
                <w:color w:val="000000"/>
                <w:sz w:val="20"/>
                <w:szCs w:val="20"/>
                <w:lang w:val="es-CO" w:eastAsia="es-CO"/>
              </w:rPr>
            </w:pPr>
          </w:p>
        </w:tc>
        <w:tc>
          <w:tcPr>
            <w:tcW w:w="2201" w:type="dxa"/>
            <w:hideMark/>
          </w:tcPr>
          <w:p w14:paraId="6A331DCE"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Toma de datos para identificar puntos críticos</w:t>
            </w:r>
          </w:p>
        </w:tc>
        <w:tc>
          <w:tcPr>
            <w:tcW w:w="1630" w:type="dxa"/>
            <w:hideMark/>
          </w:tcPr>
          <w:p w14:paraId="460B57C7"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Numero de datos inexactos</w:t>
            </w:r>
          </w:p>
        </w:tc>
        <w:tc>
          <w:tcPr>
            <w:tcW w:w="1698" w:type="dxa"/>
            <w:hideMark/>
          </w:tcPr>
          <w:p w14:paraId="3C33555E"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 xml:space="preserve"> Verificación en los datos suministrados</w:t>
            </w:r>
          </w:p>
        </w:tc>
        <w:tc>
          <w:tcPr>
            <w:tcW w:w="1611" w:type="dxa"/>
            <w:hideMark/>
          </w:tcPr>
          <w:p w14:paraId="185EDC74"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 xml:space="preserve">Inexactitud por parte del revisor </w:t>
            </w:r>
          </w:p>
        </w:tc>
      </w:tr>
      <w:tr w:rsidR="00564BEE" w:rsidRPr="00564BEE" w14:paraId="7C169E43" w14:textId="77777777" w:rsidTr="00E34F36">
        <w:trPr>
          <w:trHeight w:val="499"/>
        </w:trPr>
        <w:tc>
          <w:tcPr>
            <w:cnfStyle w:val="001000000000" w:firstRow="0" w:lastRow="0" w:firstColumn="1" w:lastColumn="0" w:oddVBand="0" w:evenVBand="0" w:oddHBand="0" w:evenHBand="0" w:firstRowFirstColumn="0" w:firstRowLastColumn="0" w:lastRowFirstColumn="0" w:lastRowLastColumn="0"/>
            <w:tcW w:w="1650" w:type="dxa"/>
            <w:vMerge w:val="restart"/>
            <w:hideMark/>
          </w:tcPr>
          <w:p w14:paraId="3E69B5CA" w14:textId="77777777" w:rsidR="00564BEE" w:rsidRPr="00564BEE" w:rsidRDefault="00564BEE" w:rsidP="00564BEE">
            <w:pPr>
              <w:suppressAutoHyphens w:val="0"/>
              <w:rPr>
                <w:rFonts w:cs="Arial"/>
                <w:color w:val="000000"/>
                <w:sz w:val="20"/>
                <w:szCs w:val="20"/>
                <w:lang w:val="es-CO" w:eastAsia="es-CO"/>
              </w:rPr>
            </w:pPr>
            <w:r w:rsidRPr="00564BEE">
              <w:rPr>
                <w:rFonts w:cs="Arial"/>
                <w:color w:val="000000"/>
                <w:sz w:val="20"/>
                <w:szCs w:val="20"/>
                <w:lang w:val="es-CO" w:eastAsia="es-CO"/>
              </w:rPr>
              <w:t xml:space="preserve">ACTIVIDADES </w:t>
            </w:r>
          </w:p>
        </w:tc>
        <w:tc>
          <w:tcPr>
            <w:tcW w:w="2201" w:type="dxa"/>
            <w:hideMark/>
          </w:tcPr>
          <w:p w14:paraId="786FE790"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Orientación en el manejo de las actas</w:t>
            </w:r>
          </w:p>
        </w:tc>
        <w:tc>
          <w:tcPr>
            <w:tcW w:w="1630" w:type="dxa"/>
            <w:vMerge w:val="restart"/>
            <w:hideMark/>
          </w:tcPr>
          <w:p w14:paraId="78136FB4" w14:textId="77777777" w:rsidR="00564BEE" w:rsidRPr="00564BEE" w:rsidRDefault="00564BEE" w:rsidP="00564BEE">
            <w:pPr>
              <w:suppressAutoHyphens w:val="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Numero de Actas Verificadas</w:t>
            </w:r>
          </w:p>
        </w:tc>
        <w:tc>
          <w:tcPr>
            <w:tcW w:w="1698" w:type="dxa"/>
            <w:hideMark/>
          </w:tcPr>
          <w:p w14:paraId="1CB137EA"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Comparativo con las Actas de prueba</w:t>
            </w:r>
          </w:p>
        </w:tc>
        <w:tc>
          <w:tcPr>
            <w:tcW w:w="1611" w:type="dxa"/>
            <w:hideMark/>
          </w:tcPr>
          <w:p w14:paraId="55BAD8A9"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Desinterés en la gestión realizada</w:t>
            </w:r>
          </w:p>
        </w:tc>
      </w:tr>
      <w:tr w:rsidR="00564BEE" w:rsidRPr="00564BEE" w14:paraId="288CF443" w14:textId="77777777" w:rsidTr="00E34F36">
        <w:trPr>
          <w:trHeight w:val="748"/>
        </w:trPr>
        <w:tc>
          <w:tcPr>
            <w:cnfStyle w:val="001000000000" w:firstRow="0" w:lastRow="0" w:firstColumn="1" w:lastColumn="0" w:oddVBand="0" w:evenVBand="0" w:oddHBand="0" w:evenHBand="0" w:firstRowFirstColumn="0" w:firstRowLastColumn="0" w:lastRowFirstColumn="0" w:lastRowLastColumn="0"/>
            <w:tcW w:w="1650" w:type="dxa"/>
            <w:vMerge/>
            <w:hideMark/>
          </w:tcPr>
          <w:p w14:paraId="0AC26C80" w14:textId="77777777" w:rsidR="00564BEE" w:rsidRPr="00564BEE" w:rsidRDefault="00564BEE" w:rsidP="00564BEE">
            <w:pPr>
              <w:suppressAutoHyphens w:val="0"/>
              <w:jc w:val="left"/>
              <w:rPr>
                <w:rFonts w:cs="Arial"/>
                <w:color w:val="000000"/>
                <w:sz w:val="20"/>
                <w:szCs w:val="20"/>
                <w:lang w:val="es-CO" w:eastAsia="es-CO"/>
              </w:rPr>
            </w:pPr>
          </w:p>
        </w:tc>
        <w:tc>
          <w:tcPr>
            <w:tcW w:w="2201" w:type="dxa"/>
            <w:hideMark/>
          </w:tcPr>
          <w:p w14:paraId="5FC91D3A"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Ejercicio practico</w:t>
            </w:r>
          </w:p>
        </w:tc>
        <w:tc>
          <w:tcPr>
            <w:tcW w:w="1630" w:type="dxa"/>
            <w:vMerge/>
            <w:hideMark/>
          </w:tcPr>
          <w:p w14:paraId="417312C9"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p>
        </w:tc>
        <w:tc>
          <w:tcPr>
            <w:tcW w:w="1698" w:type="dxa"/>
            <w:hideMark/>
          </w:tcPr>
          <w:p w14:paraId="76A48541"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 xml:space="preserve">Revisión de los avances de la gestión </w:t>
            </w:r>
          </w:p>
        </w:tc>
        <w:tc>
          <w:tcPr>
            <w:tcW w:w="1611" w:type="dxa"/>
            <w:hideMark/>
          </w:tcPr>
          <w:p w14:paraId="2098FF75" w14:textId="77777777" w:rsidR="00564BEE" w:rsidRPr="00564BEE" w:rsidRDefault="00564BEE" w:rsidP="00564BEE">
            <w:pPr>
              <w:suppressAutoHyphens w:val="0"/>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Modificaciones en las Actas para no mostrar errores</w:t>
            </w:r>
          </w:p>
        </w:tc>
      </w:tr>
      <w:tr w:rsidR="00564BEE" w:rsidRPr="00564BEE" w14:paraId="7E2CEA9F" w14:textId="77777777" w:rsidTr="00E34F36">
        <w:trPr>
          <w:trHeight w:val="998"/>
        </w:trPr>
        <w:tc>
          <w:tcPr>
            <w:cnfStyle w:val="001000000000" w:firstRow="0" w:lastRow="0" w:firstColumn="1" w:lastColumn="0" w:oddVBand="0" w:evenVBand="0" w:oddHBand="0" w:evenHBand="0" w:firstRowFirstColumn="0" w:firstRowLastColumn="0" w:lastRowFirstColumn="0" w:lastRowLastColumn="0"/>
            <w:tcW w:w="1650" w:type="dxa"/>
            <w:vMerge/>
            <w:hideMark/>
          </w:tcPr>
          <w:p w14:paraId="42837021" w14:textId="77777777" w:rsidR="00564BEE" w:rsidRPr="00564BEE" w:rsidRDefault="00564BEE" w:rsidP="00564BEE">
            <w:pPr>
              <w:suppressAutoHyphens w:val="0"/>
              <w:jc w:val="left"/>
              <w:rPr>
                <w:rFonts w:cs="Arial"/>
                <w:color w:val="000000"/>
                <w:sz w:val="20"/>
                <w:szCs w:val="20"/>
                <w:lang w:val="es-CO" w:eastAsia="es-CO"/>
              </w:rPr>
            </w:pPr>
          </w:p>
        </w:tc>
        <w:tc>
          <w:tcPr>
            <w:tcW w:w="2201" w:type="dxa"/>
            <w:hideMark/>
          </w:tcPr>
          <w:p w14:paraId="477167E5"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Verificación con la documentación que sirve de soporte</w:t>
            </w:r>
          </w:p>
        </w:tc>
        <w:tc>
          <w:tcPr>
            <w:tcW w:w="1630" w:type="dxa"/>
            <w:vMerge/>
            <w:hideMark/>
          </w:tcPr>
          <w:p w14:paraId="64ABA816"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p>
        </w:tc>
        <w:tc>
          <w:tcPr>
            <w:tcW w:w="1698" w:type="dxa"/>
            <w:hideMark/>
          </w:tcPr>
          <w:p w14:paraId="285C436A"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Los soportes de la información suministrada en el acta</w:t>
            </w:r>
          </w:p>
        </w:tc>
        <w:tc>
          <w:tcPr>
            <w:tcW w:w="1611" w:type="dxa"/>
            <w:hideMark/>
          </w:tcPr>
          <w:p w14:paraId="7692F0CD"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 xml:space="preserve">No cumplimiento en los tiempos propuestos.  </w:t>
            </w:r>
          </w:p>
        </w:tc>
      </w:tr>
      <w:tr w:rsidR="00564BEE" w:rsidRPr="00564BEE" w14:paraId="0845EF96" w14:textId="77777777" w:rsidTr="00E34F36">
        <w:trPr>
          <w:trHeight w:val="513"/>
        </w:trPr>
        <w:tc>
          <w:tcPr>
            <w:cnfStyle w:val="001000000000" w:firstRow="0" w:lastRow="0" w:firstColumn="1" w:lastColumn="0" w:oddVBand="0" w:evenVBand="0" w:oddHBand="0" w:evenHBand="0" w:firstRowFirstColumn="0" w:firstRowLastColumn="0" w:lastRowFirstColumn="0" w:lastRowLastColumn="0"/>
            <w:tcW w:w="1650" w:type="dxa"/>
            <w:vMerge/>
            <w:hideMark/>
          </w:tcPr>
          <w:p w14:paraId="1C31C33C" w14:textId="77777777" w:rsidR="00564BEE" w:rsidRPr="00564BEE" w:rsidRDefault="00564BEE" w:rsidP="00564BEE">
            <w:pPr>
              <w:suppressAutoHyphens w:val="0"/>
              <w:jc w:val="left"/>
              <w:rPr>
                <w:rFonts w:cs="Arial"/>
                <w:color w:val="000000"/>
                <w:sz w:val="20"/>
                <w:szCs w:val="20"/>
                <w:lang w:val="es-CO" w:eastAsia="es-CO"/>
              </w:rPr>
            </w:pPr>
          </w:p>
        </w:tc>
        <w:tc>
          <w:tcPr>
            <w:tcW w:w="2201" w:type="dxa"/>
            <w:hideMark/>
          </w:tcPr>
          <w:p w14:paraId="3C1B96CF"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 xml:space="preserve">Prueba Piloto </w:t>
            </w:r>
          </w:p>
        </w:tc>
        <w:tc>
          <w:tcPr>
            <w:tcW w:w="1630" w:type="dxa"/>
            <w:vMerge/>
            <w:hideMark/>
          </w:tcPr>
          <w:p w14:paraId="09755E04"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p>
        </w:tc>
        <w:tc>
          <w:tcPr>
            <w:tcW w:w="1698" w:type="dxa"/>
            <w:hideMark/>
          </w:tcPr>
          <w:p w14:paraId="76A4789F"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 xml:space="preserve">Generación de un acta </w:t>
            </w:r>
          </w:p>
        </w:tc>
        <w:tc>
          <w:tcPr>
            <w:tcW w:w="1611" w:type="dxa"/>
            <w:hideMark/>
          </w:tcPr>
          <w:p w14:paraId="1EB45C4E" w14:textId="77777777" w:rsidR="00564BEE" w:rsidRPr="00564BEE" w:rsidRDefault="00564BEE" w:rsidP="00564BEE">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564BEE">
              <w:rPr>
                <w:rFonts w:cs="Arial"/>
                <w:color w:val="000000"/>
                <w:sz w:val="20"/>
                <w:szCs w:val="20"/>
                <w:lang w:val="es-CO" w:eastAsia="es-CO"/>
              </w:rPr>
              <w:t> </w:t>
            </w:r>
          </w:p>
        </w:tc>
      </w:tr>
    </w:tbl>
    <w:p w14:paraId="7E04F966" w14:textId="77777777" w:rsidR="00564BEE" w:rsidRDefault="00564BEE" w:rsidP="00C8420D">
      <w:pPr>
        <w:spacing w:line="360" w:lineRule="auto"/>
        <w:rPr>
          <w:sz w:val="24"/>
        </w:rPr>
      </w:pPr>
    </w:p>
    <w:p w14:paraId="1FE0A8D4" w14:textId="77777777" w:rsidR="00564BEE" w:rsidRPr="00564BEE" w:rsidRDefault="00564BEE" w:rsidP="00564BEE">
      <w:pPr>
        <w:spacing w:line="360" w:lineRule="auto"/>
        <w:jc w:val="center"/>
        <w:rPr>
          <w:sz w:val="18"/>
        </w:rPr>
      </w:pPr>
      <w:r w:rsidRPr="00564BEE">
        <w:rPr>
          <w:sz w:val="18"/>
        </w:rPr>
        <w:t>Tabla 2. Matriz Marco Lógico en Diagnosticar. Fuente: Autor</w:t>
      </w:r>
    </w:p>
    <w:p w14:paraId="10AD0072" w14:textId="77777777" w:rsidR="00744C3A" w:rsidRDefault="00744C3A" w:rsidP="00C8420D">
      <w:pPr>
        <w:spacing w:line="360" w:lineRule="auto"/>
        <w:rPr>
          <w:sz w:val="24"/>
        </w:rPr>
      </w:pPr>
    </w:p>
    <w:p w14:paraId="54573BD6" w14:textId="55C14F11" w:rsidR="003424C9" w:rsidRPr="00C8420D" w:rsidRDefault="00564BEE" w:rsidP="00C8420D">
      <w:pPr>
        <w:spacing w:line="360" w:lineRule="auto"/>
        <w:rPr>
          <w:sz w:val="24"/>
        </w:rPr>
      </w:pPr>
      <w:r>
        <w:rPr>
          <w:sz w:val="24"/>
        </w:rPr>
        <w:t>En la Tabla2. Matriz de Marco Lógico p</w:t>
      </w:r>
      <w:r w:rsidR="00703FAB" w:rsidRPr="00C8420D">
        <w:rPr>
          <w:sz w:val="24"/>
        </w:rPr>
        <w:t xml:space="preserve">ara diagnosticar la situación actual de Alquiestructuras Ltda. </w:t>
      </w:r>
      <w:r w:rsidR="003259DE" w:rsidRPr="00C8420D">
        <w:rPr>
          <w:sz w:val="24"/>
        </w:rPr>
        <w:t>Se</w:t>
      </w:r>
      <w:r w:rsidR="00703FAB" w:rsidRPr="00C8420D">
        <w:rPr>
          <w:sz w:val="24"/>
        </w:rPr>
        <w:t xml:space="preserve"> realizó una revisión en una muestra de diez facturas, </w:t>
      </w:r>
      <w:r w:rsidR="003424C9" w:rsidRPr="00C8420D">
        <w:rPr>
          <w:sz w:val="24"/>
        </w:rPr>
        <w:t>estas facturas</w:t>
      </w:r>
      <w:r w:rsidR="00703FAB" w:rsidRPr="00C8420D">
        <w:rPr>
          <w:sz w:val="24"/>
        </w:rPr>
        <w:t xml:space="preserve"> fueron realizadas con el sistema manual en el que se trabajaba</w:t>
      </w:r>
      <w:r w:rsidR="003424C9" w:rsidRPr="00C8420D">
        <w:rPr>
          <w:sz w:val="24"/>
        </w:rPr>
        <w:t xml:space="preserve">, con el fin de </w:t>
      </w:r>
      <w:r w:rsidR="00703FAB" w:rsidRPr="00C8420D">
        <w:rPr>
          <w:sz w:val="24"/>
        </w:rPr>
        <w:t xml:space="preserve">identificar las falencias o puntos críticos que conlleva realizarlas por este método. En esta muestra se encontró que siete de las diez facturas presentaron inexactitud en sus cálculos y errores en digitación, como lo son palabras mal escribas, descripciones mal especificadas en </w:t>
      </w:r>
      <w:r w:rsidR="005A1CA4">
        <w:rPr>
          <w:sz w:val="24"/>
        </w:rPr>
        <w:t>los</w:t>
      </w:r>
      <w:r w:rsidR="00703FAB" w:rsidRPr="00C8420D">
        <w:rPr>
          <w:sz w:val="24"/>
        </w:rPr>
        <w:t xml:space="preserve"> equipo</w:t>
      </w:r>
      <w:r w:rsidR="005A1CA4">
        <w:rPr>
          <w:sz w:val="24"/>
        </w:rPr>
        <w:t>s</w:t>
      </w:r>
      <w:r w:rsidR="00703FAB" w:rsidRPr="00C8420D">
        <w:rPr>
          <w:sz w:val="24"/>
        </w:rPr>
        <w:t xml:space="preserve"> prestado </w:t>
      </w:r>
      <w:r w:rsidR="003424C9" w:rsidRPr="00C8420D">
        <w:rPr>
          <w:sz w:val="24"/>
        </w:rPr>
        <w:t>en</w:t>
      </w:r>
      <w:r w:rsidR="00703FAB" w:rsidRPr="00C8420D">
        <w:rPr>
          <w:sz w:val="24"/>
        </w:rPr>
        <w:t xml:space="preserve"> alquiler, </w:t>
      </w:r>
      <w:r w:rsidR="00617CD6" w:rsidRPr="00C8420D">
        <w:rPr>
          <w:sz w:val="24"/>
        </w:rPr>
        <w:t xml:space="preserve">un </w:t>
      </w:r>
      <w:r w:rsidR="00617CD6" w:rsidRPr="00C8420D">
        <w:rPr>
          <w:sz w:val="24"/>
        </w:rPr>
        <w:lastRenderedPageBreak/>
        <w:t>ejemplo de esto fue</w:t>
      </w:r>
      <w:r w:rsidR="00703FAB" w:rsidRPr="00C8420D">
        <w:rPr>
          <w:sz w:val="24"/>
        </w:rPr>
        <w:t xml:space="preserve"> escribir </w:t>
      </w:r>
      <w:r w:rsidR="00617CD6" w:rsidRPr="00C8420D">
        <w:rPr>
          <w:sz w:val="24"/>
        </w:rPr>
        <w:t>“</w:t>
      </w:r>
      <w:r w:rsidR="00703FAB" w:rsidRPr="00C8420D">
        <w:rPr>
          <w:sz w:val="24"/>
        </w:rPr>
        <w:t>secciones</w:t>
      </w:r>
      <w:r w:rsidR="00617CD6" w:rsidRPr="00C8420D">
        <w:rPr>
          <w:sz w:val="24"/>
        </w:rPr>
        <w:t>”</w:t>
      </w:r>
      <w:r w:rsidR="00703FAB" w:rsidRPr="00C8420D">
        <w:rPr>
          <w:sz w:val="24"/>
        </w:rPr>
        <w:t xml:space="preserve"> </w:t>
      </w:r>
      <w:r w:rsidR="003424C9" w:rsidRPr="00C8420D">
        <w:rPr>
          <w:sz w:val="24"/>
        </w:rPr>
        <w:t xml:space="preserve">en cambio de </w:t>
      </w:r>
      <w:r w:rsidR="00617CD6" w:rsidRPr="00C8420D">
        <w:rPr>
          <w:sz w:val="24"/>
        </w:rPr>
        <w:t>“</w:t>
      </w:r>
      <w:r w:rsidR="003424C9" w:rsidRPr="00C8420D">
        <w:rPr>
          <w:sz w:val="24"/>
        </w:rPr>
        <w:t>sección de andamio</w:t>
      </w:r>
      <w:r w:rsidR="00617CD6" w:rsidRPr="00C8420D">
        <w:rPr>
          <w:sz w:val="24"/>
        </w:rPr>
        <w:t>”</w:t>
      </w:r>
      <w:r w:rsidR="003424C9" w:rsidRPr="00C8420D">
        <w:rPr>
          <w:sz w:val="24"/>
        </w:rPr>
        <w:t xml:space="preserve"> ya que la palabra </w:t>
      </w:r>
      <w:r w:rsidR="00617CD6" w:rsidRPr="00C8420D">
        <w:rPr>
          <w:sz w:val="24"/>
        </w:rPr>
        <w:t>“</w:t>
      </w:r>
      <w:r w:rsidR="003424C9" w:rsidRPr="00C8420D">
        <w:rPr>
          <w:sz w:val="24"/>
        </w:rPr>
        <w:t>secciones</w:t>
      </w:r>
      <w:r w:rsidR="00617CD6" w:rsidRPr="00C8420D">
        <w:rPr>
          <w:sz w:val="24"/>
        </w:rPr>
        <w:t>”</w:t>
      </w:r>
      <w:r w:rsidR="003424C9" w:rsidRPr="00C8420D">
        <w:rPr>
          <w:sz w:val="24"/>
        </w:rPr>
        <w:t xml:space="preserve"> por sí solo no especifica qué tipo de equipo es. </w:t>
      </w:r>
    </w:p>
    <w:p w14:paraId="319F52CA" w14:textId="77777777" w:rsidR="003424C9" w:rsidRPr="00C8420D" w:rsidRDefault="003424C9" w:rsidP="00C8420D">
      <w:pPr>
        <w:spacing w:line="360" w:lineRule="auto"/>
        <w:rPr>
          <w:sz w:val="24"/>
        </w:rPr>
      </w:pPr>
    </w:p>
    <w:p w14:paraId="4837E540" w14:textId="5D9F868F" w:rsidR="00617CD6" w:rsidRPr="00C8420D" w:rsidRDefault="003424C9" w:rsidP="00C8420D">
      <w:pPr>
        <w:spacing w:line="360" w:lineRule="auto"/>
        <w:rPr>
          <w:sz w:val="24"/>
        </w:rPr>
      </w:pPr>
      <w:r w:rsidRPr="00C8420D">
        <w:rPr>
          <w:sz w:val="24"/>
        </w:rPr>
        <w:t xml:space="preserve">Se encontraron en cuatro de las diez facturas errores por cálculo de los días cobrados en alquiler, en pesos no representan una cuantía alta ya que la diferencia por la inexactitud del cálculo no </w:t>
      </w:r>
      <w:r w:rsidR="00617CD6" w:rsidRPr="00C8420D">
        <w:rPr>
          <w:sz w:val="24"/>
        </w:rPr>
        <w:t xml:space="preserve">superan los cincuenta mil pesos, pero si se presentan en los clientes inconformidad y desconfianza en la forma de cobrar </w:t>
      </w:r>
      <w:r w:rsidR="00395936">
        <w:rPr>
          <w:sz w:val="24"/>
        </w:rPr>
        <w:t xml:space="preserve">por parte </w:t>
      </w:r>
      <w:r w:rsidR="00617CD6" w:rsidRPr="00C8420D">
        <w:rPr>
          <w:sz w:val="24"/>
        </w:rPr>
        <w:t>de la empresa el servicio.</w:t>
      </w:r>
    </w:p>
    <w:p w14:paraId="2362A83C" w14:textId="77777777" w:rsidR="00617CD6" w:rsidRPr="00C8420D" w:rsidRDefault="00617CD6" w:rsidP="00C8420D">
      <w:pPr>
        <w:spacing w:line="360" w:lineRule="auto"/>
        <w:rPr>
          <w:sz w:val="24"/>
        </w:rPr>
      </w:pPr>
    </w:p>
    <w:p w14:paraId="1ADCD36D" w14:textId="77777777" w:rsidR="00665D6C" w:rsidRPr="00C8420D" w:rsidRDefault="00617CD6" w:rsidP="00C8420D">
      <w:pPr>
        <w:spacing w:line="360" w:lineRule="auto"/>
        <w:rPr>
          <w:sz w:val="24"/>
        </w:rPr>
      </w:pPr>
      <w:r w:rsidRPr="00C8420D">
        <w:rPr>
          <w:sz w:val="24"/>
        </w:rPr>
        <w:t>Los precios de alquiler del equipo fueron alterados en tres de las diez facturas. La empresa cuenta con listas de precios establecida por los socios, y estas listas son entregadas a los clientes de acuerdo al volumen en su solicitud antes de empezar una relación comercial</w:t>
      </w:r>
      <w:r w:rsidR="00BE4C72" w:rsidRPr="00C8420D">
        <w:rPr>
          <w:sz w:val="24"/>
        </w:rPr>
        <w:t xml:space="preserve">. A cada cliente se le asigna una lista de precios, </w:t>
      </w:r>
      <w:r w:rsidR="00BB30A2" w:rsidRPr="00C8420D">
        <w:rPr>
          <w:sz w:val="24"/>
        </w:rPr>
        <w:t xml:space="preserve">y fueron confundidos con las otras listas de precios, esto implica inexactitud en el cobro por el alquiler de equipo para construcción. </w:t>
      </w:r>
    </w:p>
    <w:p w14:paraId="24A7B6F8" w14:textId="77777777" w:rsidR="00BB30A2" w:rsidRPr="00C8420D" w:rsidRDefault="00BB30A2" w:rsidP="00C8420D">
      <w:pPr>
        <w:spacing w:line="360" w:lineRule="auto"/>
        <w:rPr>
          <w:sz w:val="24"/>
        </w:rPr>
      </w:pPr>
    </w:p>
    <w:p w14:paraId="51230EAD" w14:textId="77777777" w:rsidR="00BB30A2" w:rsidRDefault="00BB30A2" w:rsidP="00C8420D">
      <w:pPr>
        <w:spacing w:line="360" w:lineRule="auto"/>
        <w:rPr>
          <w:sz w:val="24"/>
        </w:rPr>
      </w:pPr>
      <w:r w:rsidRPr="00C8420D">
        <w:rPr>
          <w:sz w:val="24"/>
        </w:rPr>
        <w:t xml:space="preserve">El cobro del servicio por alquiler no se realizó en cuatro de las diez facturas donde se presentó que la sumatoria de los días por alquiler no conto todos los valores. Es decir se encontraron valores no cobrados en los totales a facturar, que equivale </w:t>
      </w:r>
      <w:r w:rsidR="00BD7D1A" w:rsidRPr="00C8420D">
        <w:rPr>
          <w:sz w:val="24"/>
        </w:rPr>
        <w:t>a una exactitud en el valor cobrado a los clientes.</w:t>
      </w:r>
    </w:p>
    <w:p w14:paraId="48F6E0BC" w14:textId="77777777" w:rsidR="003259DE" w:rsidRPr="00C8420D" w:rsidRDefault="003259DE" w:rsidP="00C8420D">
      <w:pPr>
        <w:spacing w:line="360" w:lineRule="auto"/>
        <w:rPr>
          <w:sz w:val="24"/>
        </w:rPr>
      </w:pPr>
    </w:p>
    <w:p w14:paraId="421856A0" w14:textId="77777777" w:rsidR="00980338" w:rsidRPr="00C8420D" w:rsidRDefault="00BD7D1A" w:rsidP="00C8420D">
      <w:pPr>
        <w:spacing w:line="360" w:lineRule="auto"/>
        <w:rPr>
          <w:sz w:val="24"/>
        </w:rPr>
      </w:pPr>
      <w:r w:rsidRPr="00C8420D">
        <w:rPr>
          <w:sz w:val="24"/>
        </w:rPr>
        <w:t>Las actas son soportes donde se especifica el porqué del valor expresado en la factura que son generadas en un periodo establecido por la empresa, entre periodo y periodo los equipos que  continúan en obra deja saldos en las actas y deben continuar el mismo valor en la siguiente acta que se genere, estos saldos fueron alterados en dos de las diez fac</w:t>
      </w:r>
      <w:r w:rsidR="00980338" w:rsidRPr="00C8420D">
        <w:rPr>
          <w:sz w:val="24"/>
        </w:rPr>
        <w:t xml:space="preserve">turas, generando inconvenientes en los cobros por reposición que se generan cuando la obra termina y no se devuelve todo el equipo dado en alquiler, si la información de las cantidades en obra, es decir, los saldos que se llevan entre factura y factura es incorrecta presenta </w:t>
      </w:r>
      <w:r w:rsidR="00980338" w:rsidRPr="00C8420D">
        <w:rPr>
          <w:sz w:val="24"/>
        </w:rPr>
        <w:lastRenderedPageBreak/>
        <w:t>inconformidad por parte de los clientes y por parte de los socios al no llevar control de los inventarios, donde es fácil la perdida de los equipos y por parte del cliente mayor valor a pagar si no se da cuenta de los errores cometidos por la empresa prestadora del servicio de alquiler de equipo para construcción.</w:t>
      </w:r>
    </w:p>
    <w:p w14:paraId="3AC01928" w14:textId="77777777" w:rsidR="00BD7D1A" w:rsidRPr="00C8420D" w:rsidRDefault="00BD7D1A" w:rsidP="00C8420D">
      <w:pPr>
        <w:spacing w:line="360" w:lineRule="auto"/>
        <w:rPr>
          <w:sz w:val="24"/>
        </w:rPr>
      </w:pPr>
    </w:p>
    <w:p w14:paraId="7691F5FC" w14:textId="77777777" w:rsidR="008B3E0A" w:rsidRPr="00C8420D" w:rsidRDefault="00BD7D1A" w:rsidP="00C8420D">
      <w:pPr>
        <w:spacing w:line="360" w:lineRule="auto"/>
        <w:rPr>
          <w:sz w:val="24"/>
        </w:rPr>
      </w:pPr>
      <w:r w:rsidRPr="00C8420D">
        <w:rPr>
          <w:sz w:val="24"/>
        </w:rPr>
        <w:t xml:space="preserve">Con lo expuesto anteriormente se puede identificar que los puntos críticos se encuentran en </w:t>
      </w:r>
      <w:r w:rsidR="008B3E0A" w:rsidRPr="00C8420D">
        <w:rPr>
          <w:sz w:val="24"/>
        </w:rPr>
        <w:t xml:space="preserve">el cálculo de los días por alquiler, los saldos  en las actas y las sumatorias en los totales a cobrar. </w:t>
      </w:r>
    </w:p>
    <w:p w14:paraId="5896B84F" w14:textId="77777777" w:rsidR="008B3E0A" w:rsidRPr="00C8420D" w:rsidRDefault="008B3E0A" w:rsidP="00C8420D">
      <w:pPr>
        <w:spacing w:line="360" w:lineRule="auto"/>
        <w:rPr>
          <w:sz w:val="24"/>
        </w:rPr>
      </w:pPr>
    </w:p>
    <w:p w14:paraId="2929A0F7" w14:textId="77777777" w:rsidR="00BD7D1A" w:rsidRPr="00C8420D" w:rsidRDefault="008B3E0A" w:rsidP="00C8420D">
      <w:pPr>
        <w:spacing w:line="360" w:lineRule="auto"/>
        <w:rPr>
          <w:sz w:val="24"/>
        </w:rPr>
      </w:pPr>
      <w:r w:rsidRPr="00C8420D">
        <w:rPr>
          <w:sz w:val="24"/>
        </w:rPr>
        <w:t>Para realizar las correcciones encontradas en la muestra se planeó que el programa realice el cálculo automático de los días por alquiler donde no sufra alteraciones</w:t>
      </w:r>
      <w:r w:rsidR="00C8420D" w:rsidRPr="00C8420D">
        <w:rPr>
          <w:sz w:val="24"/>
        </w:rPr>
        <w:t xml:space="preserve"> por parte del usuario, de igual forma las sumatorias de los subtotales se realicen de forma automática, adicionalmente los saldos serán generados por el sistema sin intervención del usuario. </w:t>
      </w:r>
    </w:p>
    <w:p w14:paraId="3D10FDA5" w14:textId="77777777" w:rsidR="00C8420D" w:rsidRPr="00C8420D" w:rsidRDefault="00C8420D" w:rsidP="00C8420D">
      <w:pPr>
        <w:spacing w:line="360" w:lineRule="auto"/>
        <w:rPr>
          <w:sz w:val="24"/>
        </w:rPr>
      </w:pPr>
    </w:p>
    <w:p w14:paraId="4FDF7B95" w14:textId="77777777" w:rsidR="00C8420D" w:rsidRPr="00C8420D" w:rsidRDefault="00C8420D" w:rsidP="00C8420D">
      <w:pPr>
        <w:spacing w:line="360" w:lineRule="auto"/>
        <w:rPr>
          <w:sz w:val="24"/>
        </w:rPr>
      </w:pPr>
      <w:r w:rsidRPr="00C8420D">
        <w:rPr>
          <w:sz w:val="24"/>
        </w:rPr>
        <w:t xml:space="preserve">Para el caso de los errores de menos riesgos como lo son la digitación en el nombre de los equipos y las listas de precios, se planteó que la descripción de los equipos se realizara en una única ocasión para que no sufran alteraciones en su digitación y las listas de precios serán amarradas a los clientes según el tamaño de su pedido en el momento de la creación del cliente en el programa donde siempre utilice el mismo listado de precios sin alteración por parte del usuario. </w:t>
      </w:r>
    </w:p>
    <w:p w14:paraId="4B94D866" w14:textId="77777777" w:rsidR="00E465DB" w:rsidRDefault="00E465DB" w:rsidP="00665D6C">
      <w:pPr>
        <w:jc w:val="center"/>
      </w:pPr>
    </w:p>
    <w:p w14:paraId="283E8FA8" w14:textId="77777777" w:rsidR="003135B8" w:rsidRDefault="003135B8" w:rsidP="00665D6C">
      <w:pPr>
        <w:jc w:val="center"/>
      </w:pPr>
    </w:p>
    <w:p w14:paraId="0319E844" w14:textId="77777777" w:rsidR="003135B8" w:rsidRDefault="003135B8" w:rsidP="00665D6C">
      <w:pPr>
        <w:jc w:val="center"/>
      </w:pPr>
    </w:p>
    <w:p w14:paraId="13F03014" w14:textId="77777777" w:rsidR="003135B8" w:rsidRDefault="003135B8" w:rsidP="00665D6C">
      <w:pPr>
        <w:jc w:val="center"/>
      </w:pPr>
    </w:p>
    <w:p w14:paraId="00712BAA" w14:textId="77777777" w:rsidR="003135B8" w:rsidRDefault="003135B8" w:rsidP="00665D6C">
      <w:pPr>
        <w:jc w:val="center"/>
      </w:pPr>
    </w:p>
    <w:p w14:paraId="10A4CC50" w14:textId="77777777" w:rsidR="003135B8" w:rsidRDefault="003135B8" w:rsidP="00665D6C">
      <w:pPr>
        <w:jc w:val="center"/>
      </w:pPr>
    </w:p>
    <w:p w14:paraId="1D3ECB58" w14:textId="77777777" w:rsidR="003135B8" w:rsidRDefault="003135B8" w:rsidP="00665D6C">
      <w:pPr>
        <w:jc w:val="center"/>
      </w:pPr>
    </w:p>
    <w:p w14:paraId="0D0BA961" w14:textId="77777777" w:rsidR="003135B8" w:rsidRDefault="003135B8" w:rsidP="00665D6C">
      <w:pPr>
        <w:jc w:val="center"/>
      </w:pPr>
    </w:p>
    <w:p w14:paraId="136DA520" w14:textId="77777777" w:rsidR="003135B8" w:rsidRDefault="003135B8" w:rsidP="00665D6C">
      <w:pPr>
        <w:jc w:val="center"/>
      </w:pPr>
    </w:p>
    <w:p w14:paraId="70648544" w14:textId="77777777" w:rsidR="003135B8" w:rsidRDefault="003135B8" w:rsidP="00665D6C">
      <w:pPr>
        <w:jc w:val="center"/>
      </w:pPr>
    </w:p>
    <w:p w14:paraId="5B597295" w14:textId="77777777" w:rsidR="003135B8" w:rsidRDefault="003135B8" w:rsidP="00665D6C">
      <w:pPr>
        <w:jc w:val="center"/>
      </w:pPr>
    </w:p>
    <w:p w14:paraId="118D9D84" w14:textId="77777777" w:rsidR="003135B8" w:rsidRDefault="003135B8" w:rsidP="00665D6C">
      <w:pPr>
        <w:jc w:val="center"/>
      </w:pPr>
    </w:p>
    <w:p w14:paraId="00E08D33" w14:textId="77777777" w:rsidR="00E465DB" w:rsidRDefault="00E465DB" w:rsidP="00665D6C">
      <w:pPr>
        <w:jc w:val="center"/>
      </w:pPr>
    </w:p>
    <w:p w14:paraId="41959280" w14:textId="767E150C" w:rsidR="00075EBC" w:rsidRPr="00E34F36" w:rsidRDefault="00744C3A" w:rsidP="00665D6C">
      <w:pPr>
        <w:jc w:val="center"/>
        <w:rPr>
          <w:b/>
          <w:sz w:val="24"/>
          <w:lang w:val="es-CO"/>
        </w:rPr>
      </w:pPr>
      <w:r>
        <w:rPr>
          <w:b/>
          <w:sz w:val="24"/>
        </w:rPr>
        <w:lastRenderedPageBreak/>
        <w:t xml:space="preserve">OBJETIVO 2: </w:t>
      </w:r>
      <w:r w:rsidR="00665D6C" w:rsidRPr="00E34F36">
        <w:rPr>
          <w:b/>
          <w:sz w:val="24"/>
        </w:rPr>
        <w:t>IDENTIFICAR LA INFORMACIÓN REQUERIDA, LOS PROCESOS Y EL RESULTADO ESPERADO PARA DISEÑAR UN MODELO DE ACUERDO A LAS NECESIDADES ESPECÍFICAS DE LA EMPRESA.</w:t>
      </w:r>
    </w:p>
    <w:p w14:paraId="22222274" w14:textId="77777777" w:rsidR="00564BEE" w:rsidRDefault="00564BEE" w:rsidP="0093799A">
      <w:pPr>
        <w:spacing w:line="360" w:lineRule="auto"/>
        <w:rPr>
          <w:rFonts w:cs="Arial"/>
          <w:sz w:val="24"/>
          <w:shd w:val="clear" w:color="auto" w:fill="FFFFFF"/>
          <w:lang w:eastAsia="es-CO"/>
        </w:rPr>
      </w:pPr>
    </w:p>
    <w:tbl>
      <w:tblPr>
        <w:tblStyle w:val="Tabladecuadrcula1clara-nfasis5"/>
        <w:tblW w:w="9015" w:type="dxa"/>
        <w:tblLook w:val="04A0" w:firstRow="1" w:lastRow="0" w:firstColumn="1" w:lastColumn="0" w:noHBand="0" w:noVBand="1"/>
      </w:tblPr>
      <w:tblGrid>
        <w:gridCol w:w="1650"/>
        <w:gridCol w:w="2286"/>
        <w:gridCol w:w="1684"/>
        <w:gridCol w:w="1743"/>
        <w:gridCol w:w="1652"/>
      </w:tblGrid>
      <w:tr w:rsidR="003135B8" w:rsidRPr="003135B8" w14:paraId="4AE2E8E3" w14:textId="77777777" w:rsidTr="003135B8">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015" w:type="dxa"/>
            <w:gridSpan w:val="5"/>
            <w:hideMark/>
          </w:tcPr>
          <w:p w14:paraId="129074F0" w14:textId="77777777" w:rsidR="003135B8" w:rsidRPr="003135B8" w:rsidRDefault="003135B8" w:rsidP="003135B8">
            <w:pPr>
              <w:suppressAutoHyphens w:val="0"/>
              <w:jc w:val="center"/>
              <w:rPr>
                <w:rFonts w:cs="Arial"/>
                <w:color w:val="000000"/>
                <w:sz w:val="20"/>
                <w:szCs w:val="20"/>
                <w:lang w:val="es-CO" w:eastAsia="es-CO"/>
              </w:rPr>
            </w:pPr>
            <w:r w:rsidRPr="003135B8">
              <w:rPr>
                <w:rFonts w:cs="Arial"/>
                <w:color w:val="000000"/>
                <w:sz w:val="20"/>
                <w:szCs w:val="20"/>
                <w:lang w:val="es-CO" w:eastAsia="es-CO"/>
              </w:rPr>
              <w:t>MATRIZ DE MARCO LÓGICO</w:t>
            </w:r>
          </w:p>
        </w:tc>
      </w:tr>
      <w:tr w:rsidR="003135B8" w:rsidRPr="003135B8" w14:paraId="63E05D1C" w14:textId="77777777" w:rsidTr="003135B8">
        <w:trPr>
          <w:trHeight w:val="539"/>
        </w:trPr>
        <w:tc>
          <w:tcPr>
            <w:cnfStyle w:val="001000000000" w:firstRow="0" w:lastRow="0" w:firstColumn="1" w:lastColumn="0" w:oddVBand="0" w:evenVBand="0" w:oddHBand="0" w:evenHBand="0" w:firstRowFirstColumn="0" w:firstRowLastColumn="0" w:lastRowFirstColumn="0" w:lastRowLastColumn="0"/>
            <w:tcW w:w="1619" w:type="dxa"/>
            <w:hideMark/>
          </w:tcPr>
          <w:p w14:paraId="7E0D342A" w14:textId="77777777" w:rsidR="003135B8" w:rsidRPr="003135B8" w:rsidRDefault="003135B8" w:rsidP="003135B8">
            <w:pPr>
              <w:suppressAutoHyphens w:val="0"/>
              <w:rPr>
                <w:rFonts w:cs="Arial"/>
                <w:color w:val="000000"/>
                <w:sz w:val="20"/>
                <w:szCs w:val="20"/>
                <w:lang w:val="es-CO" w:eastAsia="es-CO"/>
              </w:rPr>
            </w:pPr>
            <w:r w:rsidRPr="003135B8">
              <w:rPr>
                <w:rFonts w:cs="Arial"/>
                <w:color w:val="000000"/>
                <w:sz w:val="20"/>
                <w:szCs w:val="20"/>
                <w:lang w:val="es-CO" w:eastAsia="es-CO"/>
              </w:rPr>
              <w:t> </w:t>
            </w:r>
          </w:p>
        </w:tc>
        <w:tc>
          <w:tcPr>
            <w:tcW w:w="2303" w:type="dxa"/>
            <w:hideMark/>
          </w:tcPr>
          <w:p w14:paraId="5B971815" w14:textId="77777777" w:rsidR="003135B8" w:rsidRPr="003135B8" w:rsidRDefault="003135B8" w:rsidP="003135B8">
            <w:pPr>
              <w:suppressAutoHyphens w:val="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s-CO" w:eastAsia="es-CO"/>
              </w:rPr>
            </w:pPr>
            <w:r w:rsidRPr="003135B8">
              <w:rPr>
                <w:rFonts w:cs="Arial"/>
                <w:b/>
                <w:bCs/>
                <w:color w:val="000000"/>
                <w:sz w:val="20"/>
                <w:szCs w:val="20"/>
                <w:lang w:val="es-CO" w:eastAsia="es-CO"/>
              </w:rPr>
              <w:t>RESUMEN NARRATIVO</w:t>
            </w:r>
          </w:p>
        </w:tc>
        <w:tc>
          <w:tcPr>
            <w:tcW w:w="1691" w:type="dxa"/>
            <w:hideMark/>
          </w:tcPr>
          <w:p w14:paraId="4E83BBF7" w14:textId="77777777" w:rsidR="003135B8" w:rsidRPr="003135B8" w:rsidRDefault="003135B8" w:rsidP="003135B8">
            <w:pPr>
              <w:suppressAutoHyphens w:val="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s-CO" w:eastAsia="es-CO"/>
              </w:rPr>
            </w:pPr>
            <w:r w:rsidRPr="003135B8">
              <w:rPr>
                <w:rFonts w:cs="Arial"/>
                <w:b/>
                <w:bCs/>
                <w:color w:val="000000"/>
                <w:sz w:val="20"/>
                <w:szCs w:val="20"/>
                <w:lang w:val="es-CO" w:eastAsia="es-CO"/>
              </w:rPr>
              <w:t xml:space="preserve">INDICADOR </w:t>
            </w:r>
          </w:p>
        </w:tc>
        <w:tc>
          <w:tcPr>
            <w:tcW w:w="1745" w:type="dxa"/>
            <w:hideMark/>
          </w:tcPr>
          <w:p w14:paraId="2ECEC082"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s-CO" w:eastAsia="es-CO"/>
              </w:rPr>
            </w:pPr>
            <w:r w:rsidRPr="003135B8">
              <w:rPr>
                <w:rFonts w:cs="Arial"/>
                <w:b/>
                <w:bCs/>
                <w:color w:val="000000"/>
                <w:sz w:val="20"/>
                <w:szCs w:val="20"/>
                <w:lang w:val="es-CO" w:eastAsia="es-CO"/>
              </w:rPr>
              <w:t xml:space="preserve">MEDIO DE VERIFICACION </w:t>
            </w:r>
          </w:p>
        </w:tc>
        <w:tc>
          <w:tcPr>
            <w:tcW w:w="1655" w:type="dxa"/>
            <w:hideMark/>
          </w:tcPr>
          <w:p w14:paraId="4CBC0388" w14:textId="77777777" w:rsidR="003135B8" w:rsidRPr="003135B8" w:rsidRDefault="003135B8" w:rsidP="003135B8">
            <w:pPr>
              <w:suppressAutoHyphens w:val="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s-CO" w:eastAsia="es-CO"/>
              </w:rPr>
            </w:pPr>
            <w:r w:rsidRPr="003135B8">
              <w:rPr>
                <w:rFonts w:cs="Arial"/>
                <w:b/>
                <w:bCs/>
                <w:color w:val="000000"/>
                <w:sz w:val="20"/>
                <w:szCs w:val="20"/>
                <w:lang w:val="es-CO" w:eastAsia="es-CO"/>
              </w:rPr>
              <w:t xml:space="preserve">SUPUESTOS </w:t>
            </w:r>
          </w:p>
        </w:tc>
      </w:tr>
      <w:tr w:rsidR="003135B8" w:rsidRPr="003135B8" w14:paraId="435080AF" w14:textId="77777777" w:rsidTr="003135B8">
        <w:trPr>
          <w:trHeight w:val="1588"/>
        </w:trPr>
        <w:tc>
          <w:tcPr>
            <w:cnfStyle w:val="001000000000" w:firstRow="0" w:lastRow="0" w:firstColumn="1" w:lastColumn="0" w:oddVBand="0" w:evenVBand="0" w:oddHBand="0" w:evenHBand="0" w:firstRowFirstColumn="0" w:firstRowLastColumn="0" w:lastRowFirstColumn="0" w:lastRowLastColumn="0"/>
            <w:tcW w:w="1619" w:type="dxa"/>
            <w:hideMark/>
          </w:tcPr>
          <w:p w14:paraId="3160D9CF" w14:textId="77777777" w:rsidR="003135B8" w:rsidRPr="003135B8" w:rsidRDefault="003135B8" w:rsidP="003135B8">
            <w:pPr>
              <w:suppressAutoHyphens w:val="0"/>
              <w:jc w:val="left"/>
              <w:rPr>
                <w:rFonts w:cs="Arial"/>
                <w:color w:val="000000"/>
                <w:sz w:val="20"/>
                <w:szCs w:val="20"/>
                <w:lang w:val="es-CO" w:eastAsia="es-CO"/>
              </w:rPr>
            </w:pPr>
            <w:r w:rsidRPr="003135B8">
              <w:rPr>
                <w:rFonts w:cs="Arial"/>
                <w:color w:val="000000"/>
                <w:sz w:val="20"/>
                <w:szCs w:val="20"/>
                <w:lang w:val="es-CO" w:eastAsia="es-CO"/>
              </w:rPr>
              <w:t xml:space="preserve">PROPOSITO </w:t>
            </w:r>
          </w:p>
        </w:tc>
        <w:tc>
          <w:tcPr>
            <w:tcW w:w="2303" w:type="dxa"/>
            <w:hideMark/>
          </w:tcPr>
          <w:p w14:paraId="6B909D7C"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Identificar la información requerida, los procesos y el resultado esperado para diseñar un modelo de acuerdo a las necesidades específicas de la empresa.</w:t>
            </w:r>
          </w:p>
        </w:tc>
        <w:tc>
          <w:tcPr>
            <w:tcW w:w="1691" w:type="dxa"/>
            <w:hideMark/>
          </w:tcPr>
          <w:p w14:paraId="25F67C3C"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Soportes de información: Remisiones, Devoluciones y Reposiciones</w:t>
            </w:r>
          </w:p>
        </w:tc>
        <w:tc>
          <w:tcPr>
            <w:tcW w:w="1745" w:type="dxa"/>
            <w:hideMark/>
          </w:tcPr>
          <w:p w14:paraId="7C08C9B5"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Revisión por parte de un tercero</w:t>
            </w:r>
          </w:p>
        </w:tc>
        <w:tc>
          <w:tcPr>
            <w:tcW w:w="1655" w:type="dxa"/>
            <w:hideMark/>
          </w:tcPr>
          <w:p w14:paraId="782F22A1"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Inexactitud en la recopilación de datos</w:t>
            </w:r>
          </w:p>
        </w:tc>
      </w:tr>
      <w:tr w:rsidR="003135B8" w:rsidRPr="003135B8" w14:paraId="69A71F3A" w14:textId="77777777" w:rsidTr="003135B8">
        <w:trPr>
          <w:trHeight w:val="786"/>
        </w:trPr>
        <w:tc>
          <w:tcPr>
            <w:cnfStyle w:val="001000000000" w:firstRow="0" w:lastRow="0" w:firstColumn="1" w:lastColumn="0" w:oddVBand="0" w:evenVBand="0" w:oddHBand="0" w:evenHBand="0" w:firstRowFirstColumn="0" w:firstRowLastColumn="0" w:lastRowFirstColumn="0" w:lastRowLastColumn="0"/>
            <w:tcW w:w="1619" w:type="dxa"/>
            <w:vMerge w:val="restart"/>
            <w:hideMark/>
          </w:tcPr>
          <w:p w14:paraId="02659FB5" w14:textId="77777777" w:rsidR="003135B8" w:rsidRPr="003135B8" w:rsidRDefault="003135B8" w:rsidP="003135B8">
            <w:pPr>
              <w:suppressAutoHyphens w:val="0"/>
              <w:jc w:val="center"/>
              <w:rPr>
                <w:rFonts w:cs="Arial"/>
                <w:color w:val="000000"/>
                <w:sz w:val="20"/>
                <w:szCs w:val="20"/>
                <w:lang w:val="es-CO" w:eastAsia="es-CO"/>
              </w:rPr>
            </w:pPr>
            <w:r w:rsidRPr="003135B8">
              <w:rPr>
                <w:rFonts w:cs="Arial"/>
                <w:color w:val="000000"/>
                <w:sz w:val="20"/>
                <w:szCs w:val="20"/>
                <w:lang w:val="es-CO" w:eastAsia="es-CO"/>
              </w:rPr>
              <w:t xml:space="preserve">COMPONENTE </w:t>
            </w:r>
          </w:p>
        </w:tc>
        <w:tc>
          <w:tcPr>
            <w:tcW w:w="2303" w:type="dxa"/>
            <w:hideMark/>
          </w:tcPr>
          <w:p w14:paraId="0FAC85F9"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Análisis en los componentes de los soportes</w:t>
            </w:r>
          </w:p>
        </w:tc>
        <w:tc>
          <w:tcPr>
            <w:tcW w:w="1691" w:type="dxa"/>
            <w:hideMark/>
          </w:tcPr>
          <w:p w14:paraId="689C632B"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Numero de resultados compatibles</w:t>
            </w:r>
          </w:p>
        </w:tc>
        <w:tc>
          <w:tcPr>
            <w:tcW w:w="1745" w:type="dxa"/>
            <w:hideMark/>
          </w:tcPr>
          <w:p w14:paraId="529564ED"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Comparativo con las muestras</w:t>
            </w:r>
          </w:p>
        </w:tc>
        <w:tc>
          <w:tcPr>
            <w:tcW w:w="1655" w:type="dxa"/>
            <w:hideMark/>
          </w:tcPr>
          <w:p w14:paraId="484DBF0D"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Incoherencia en los soportes suministrados</w:t>
            </w:r>
          </w:p>
        </w:tc>
      </w:tr>
      <w:tr w:rsidR="003135B8" w:rsidRPr="003135B8" w14:paraId="79F00BA2" w14:textId="77777777" w:rsidTr="003135B8">
        <w:trPr>
          <w:trHeight w:val="802"/>
        </w:trPr>
        <w:tc>
          <w:tcPr>
            <w:cnfStyle w:val="001000000000" w:firstRow="0" w:lastRow="0" w:firstColumn="1" w:lastColumn="0" w:oddVBand="0" w:evenVBand="0" w:oddHBand="0" w:evenHBand="0" w:firstRowFirstColumn="0" w:firstRowLastColumn="0" w:lastRowFirstColumn="0" w:lastRowLastColumn="0"/>
            <w:tcW w:w="1619" w:type="dxa"/>
            <w:vMerge/>
            <w:hideMark/>
          </w:tcPr>
          <w:p w14:paraId="4B65D52D" w14:textId="77777777" w:rsidR="003135B8" w:rsidRPr="003135B8" w:rsidRDefault="003135B8" w:rsidP="003135B8">
            <w:pPr>
              <w:suppressAutoHyphens w:val="0"/>
              <w:jc w:val="left"/>
              <w:rPr>
                <w:rFonts w:cs="Arial"/>
                <w:color w:val="000000"/>
                <w:sz w:val="20"/>
                <w:szCs w:val="20"/>
                <w:lang w:val="es-CO" w:eastAsia="es-CO"/>
              </w:rPr>
            </w:pPr>
          </w:p>
        </w:tc>
        <w:tc>
          <w:tcPr>
            <w:tcW w:w="2303" w:type="dxa"/>
            <w:hideMark/>
          </w:tcPr>
          <w:p w14:paraId="1CB008C6"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Identificar la relación entre los soportes y su función</w:t>
            </w:r>
          </w:p>
        </w:tc>
        <w:tc>
          <w:tcPr>
            <w:tcW w:w="1691" w:type="dxa"/>
            <w:hideMark/>
          </w:tcPr>
          <w:p w14:paraId="284D5D36"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Numero de datos relacionados</w:t>
            </w:r>
          </w:p>
        </w:tc>
        <w:tc>
          <w:tcPr>
            <w:tcW w:w="1745" w:type="dxa"/>
            <w:hideMark/>
          </w:tcPr>
          <w:p w14:paraId="3AFDACD2"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Enlistar para verificar los datos suministrados</w:t>
            </w:r>
          </w:p>
        </w:tc>
        <w:tc>
          <w:tcPr>
            <w:tcW w:w="1655" w:type="dxa"/>
            <w:hideMark/>
          </w:tcPr>
          <w:p w14:paraId="30DBC3B7"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Diferencias en los totales</w:t>
            </w:r>
          </w:p>
        </w:tc>
      </w:tr>
      <w:tr w:rsidR="003135B8" w:rsidRPr="003135B8" w14:paraId="55D30F8A" w14:textId="77777777" w:rsidTr="003135B8">
        <w:trPr>
          <w:trHeight w:val="524"/>
        </w:trPr>
        <w:tc>
          <w:tcPr>
            <w:cnfStyle w:val="001000000000" w:firstRow="0" w:lastRow="0" w:firstColumn="1" w:lastColumn="0" w:oddVBand="0" w:evenVBand="0" w:oddHBand="0" w:evenHBand="0" w:firstRowFirstColumn="0" w:firstRowLastColumn="0" w:lastRowFirstColumn="0" w:lastRowLastColumn="0"/>
            <w:tcW w:w="1619" w:type="dxa"/>
            <w:vMerge w:val="restart"/>
            <w:hideMark/>
          </w:tcPr>
          <w:p w14:paraId="08FB42FC" w14:textId="77777777" w:rsidR="003135B8" w:rsidRPr="003135B8" w:rsidRDefault="003135B8" w:rsidP="003135B8">
            <w:pPr>
              <w:suppressAutoHyphens w:val="0"/>
              <w:rPr>
                <w:rFonts w:cs="Arial"/>
                <w:color w:val="000000"/>
                <w:sz w:val="20"/>
                <w:szCs w:val="20"/>
                <w:lang w:val="es-CO" w:eastAsia="es-CO"/>
              </w:rPr>
            </w:pPr>
            <w:r w:rsidRPr="003135B8">
              <w:rPr>
                <w:rFonts w:cs="Arial"/>
                <w:color w:val="000000"/>
                <w:sz w:val="20"/>
                <w:szCs w:val="20"/>
                <w:lang w:val="es-CO" w:eastAsia="es-CO"/>
              </w:rPr>
              <w:t xml:space="preserve">ACTIVIDADES </w:t>
            </w:r>
          </w:p>
        </w:tc>
        <w:tc>
          <w:tcPr>
            <w:tcW w:w="2303" w:type="dxa"/>
            <w:hideMark/>
          </w:tcPr>
          <w:p w14:paraId="2A457E36"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Recoger información de los soportes</w:t>
            </w:r>
          </w:p>
        </w:tc>
        <w:tc>
          <w:tcPr>
            <w:tcW w:w="1691" w:type="dxa"/>
            <w:hideMark/>
          </w:tcPr>
          <w:p w14:paraId="4707AE17"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Numero de datos recogidos</w:t>
            </w:r>
          </w:p>
        </w:tc>
        <w:tc>
          <w:tcPr>
            <w:tcW w:w="1745" w:type="dxa"/>
            <w:hideMark/>
          </w:tcPr>
          <w:p w14:paraId="0CAE8558"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Verificación con la muestra</w:t>
            </w:r>
          </w:p>
        </w:tc>
        <w:tc>
          <w:tcPr>
            <w:tcW w:w="1655" w:type="dxa"/>
            <w:hideMark/>
          </w:tcPr>
          <w:p w14:paraId="1E3E4468"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Errores en la muestra</w:t>
            </w:r>
          </w:p>
        </w:tc>
      </w:tr>
      <w:tr w:rsidR="003135B8" w:rsidRPr="003135B8" w14:paraId="76448960" w14:textId="77777777" w:rsidTr="003135B8">
        <w:trPr>
          <w:trHeight w:val="786"/>
        </w:trPr>
        <w:tc>
          <w:tcPr>
            <w:cnfStyle w:val="001000000000" w:firstRow="0" w:lastRow="0" w:firstColumn="1" w:lastColumn="0" w:oddVBand="0" w:evenVBand="0" w:oddHBand="0" w:evenHBand="0" w:firstRowFirstColumn="0" w:firstRowLastColumn="0" w:lastRowFirstColumn="0" w:lastRowLastColumn="0"/>
            <w:tcW w:w="1619" w:type="dxa"/>
            <w:vMerge/>
            <w:hideMark/>
          </w:tcPr>
          <w:p w14:paraId="1D07FF18" w14:textId="77777777" w:rsidR="003135B8" w:rsidRPr="003135B8" w:rsidRDefault="003135B8" w:rsidP="003135B8">
            <w:pPr>
              <w:suppressAutoHyphens w:val="0"/>
              <w:jc w:val="left"/>
              <w:rPr>
                <w:rFonts w:cs="Arial"/>
                <w:color w:val="000000"/>
                <w:sz w:val="20"/>
                <w:szCs w:val="20"/>
                <w:lang w:val="es-CO" w:eastAsia="es-CO"/>
              </w:rPr>
            </w:pPr>
          </w:p>
        </w:tc>
        <w:tc>
          <w:tcPr>
            <w:tcW w:w="2303" w:type="dxa"/>
            <w:hideMark/>
          </w:tcPr>
          <w:p w14:paraId="56D20D04"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Identificar la función de los soportes</w:t>
            </w:r>
          </w:p>
        </w:tc>
        <w:tc>
          <w:tcPr>
            <w:tcW w:w="1691" w:type="dxa"/>
            <w:hideMark/>
          </w:tcPr>
          <w:p w14:paraId="534A2F5D"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Numero de soportes recogidos</w:t>
            </w:r>
          </w:p>
        </w:tc>
        <w:tc>
          <w:tcPr>
            <w:tcW w:w="1745" w:type="dxa"/>
            <w:hideMark/>
          </w:tcPr>
          <w:p w14:paraId="6007E59D"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Verificación por parte del área encargada</w:t>
            </w:r>
          </w:p>
        </w:tc>
        <w:tc>
          <w:tcPr>
            <w:tcW w:w="1655" w:type="dxa"/>
            <w:hideMark/>
          </w:tcPr>
          <w:p w14:paraId="2A00A848"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 xml:space="preserve">Errores en la verificación </w:t>
            </w:r>
          </w:p>
        </w:tc>
      </w:tr>
      <w:tr w:rsidR="003135B8" w:rsidRPr="003135B8" w14:paraId="744F3CC9" w14:textId="77777777" w:rsidTr="003135B8">
        <w:trPr>
          <w:trHeight w:val="1064"/>
        </w:trPr>
        <w:tc>
          <w:tcPr>
            <w:cnfStyle w:val="001000000000" w:firstRow="0" w:lastRow="0" w:firstColumn="1" w:lastColumn="0" w:oddVBand="0" w:evenVBand="0" w:oddHBand="0" w:evenHBand="0" w:firstRowFirstColumn="0" w:firstRowLastColumn="0" w:lastRowFirstColumn="0" w:lastRowLastColumn="0"/>
            <w:tcW w:w="1619" w:type="dxa"/>
            <w:vMerge/>
            <w:hideMark/>
          </w:tcPr>
          <w:p w14:paraId="3E57230F" w14:textId="77777777" w:rsidR="003135B8" w:rsidRPr="003135B8" w:rsidRDefault="003135B8" w:rsidP="003135B8">
            <w:pPr>
              <w:suppressAutoHyphens w:val="0"/>
              <w:jc w:val="left"/>
              <w:rPr>
                <w:rFonts w:cs="Arial"/>
                <w:color w:val="000000"/>
                <w:sz w:val="20"/>
                <w:szCs w:val="20"/>
                <w:lang w:val="es-CO" w:eastAsia="es-CO"/>
              </w:rPr>
            </w:pPr>
          </w:p>
        </w:tc>
        <w:tc>
          <w:tcPr>
            <w:tcW w:w="2303" w:type="dxa"/>
            <w:hideMark/>
          </w:tcPr>
          <w:p w14:paraId="2FE8C19B"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Descifrar los posibles eventos que se puedan generar fuera del normal funcionamiento</w:t>
            </w:r>
          </w:p>
        </w:tc>
        <w:tc>
          <w:tcPr>
            <w:tcW w:w="1691" w:type="dxa"/>
            <w:hideMark/>
          </w:tcPr>
          <w:p w14:paraId="0F5811E8"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Numero de eventos adicionales</w:t>
            </w:r>
          </w:p>
        </w:tc>
        <w:tc>
          <w:tcPr>
            <w:tcW w:w="1745" w:type="dxa"/>
            <w:hideMark/>
          </w:tcPr>
          <w:p w14:paraId="40B3A668" w14:textId="77777777" w:rsidR="003135B8" w:rsidRPr="003135B8" w:rsidRDefault="003135B8" w:rsidP="003135B8">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Verificación en las muestras</w:t>
            </w:r>
          </w:p>
        </w:tc>
        <w:tc>
          <w:tcPr>
            <w:tcW w:w="1655" w:type="dxa"/>
            <w:hideMark/>
          </w:tcPr>
          <w:p w14:paraId="4703B54E" w14:textId="77777777" w:rsidR="003135B8" w:rsidRPr="003135B8" w:rsidRDefault="003135B8" w:rsidP="003135B8">
            <w:pPr>
              <w:suppressAutoHyphens w:val="0"/>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3135B8">
              <w:rPr>
                <w:rFonts w:cs="Arial"/>
                <w:color w:val="000000"/>
                <w:sz w:val="20"/>
                <w:szCs w:val="20"/>
                <w:lang w:val="es-CO" w:eastAsia="es-CO"/>
              </w:rPr>
              <w:t>Falta de muestras</w:t>
            </w:r>
          </w:p>
        </w:tc>
      </w:tr>
    </w:tbl>
    <w:p w14:paraId="1EDBE7DA" w14:textId="77777777" w:rsidR="003135B8" w:rsidRPr="003135B8" w:rsidRDefault="003135B8" w:rsidP="0093799A">
      <w:pPr>
        <w:spacing w:line="360" w:lineRule="auto"/>
        <w:rPr>
          <w:rFonts w:cs="Arial"/>
          <w:sz w:val="18"/>
          <w:shd w:val="clear" w:color="auto" w:fill="FFFFFF"/>
          <w:lang w:eastAsia="es-CO"/>
        </w:rPr>
      </w:pPr>
    </w:p>
    <w:p w14:paraId="755A6158" w14:textId="77777777" w:rsidR="003135B8" w:rsidRPr="003135B8" w:rsidRDefault="003135B8" w:rsidP="003135B8">
      <w:pPr>
        <w:spacing w:line="360" w:lineRule="auto"/>
        <w:jc w:val="center"/>
        <w:rPr>
          <w:rFonts w:cs="Arial"/>
          <w:sz w:val="18"/>
          <w:shd w:val="clear" w:color="auto" w:fill="FFFFFF"/>
          <w:lang w:eastAsia="es-CO"/>
        </w:rPr>
      </w:pPr>
      <w:r w:rsidRPr="003135B8">
        <w:rPr>
          <w:rFonts w:cs="Arial"/>
          <w:sz w:val="18"/>
          <w:shd w:val="clear" w:color="auto" w:fill="FFFFFF"/>
          <w:lang w:eastAsia="es-CO"/>
        </w:rPr>
        <w:t>Tabla 3. Matriz Marco Lógico Identificación de información requerida. Fuente: Autor</w:t>
      </w:r>
    </w:p>
    <w:p w14:paraId="2755744B" w14:textId="77777777" w:rsidR="003135B8" w:rsidRDefault="003135B8" w:rsidP="0093799A">
      <w:pPr>
        <w:spacing w:line="360" w:lineRule="auto"/>
        <w:rPr>
          <w:rFonts w:cs="Arial"/>
          <w:sz w:val="24"/>
          <w:shd w:val="clear" w:color="auto" w:fill="FFFFFF"/>
          <w:lang w:eastAsia="es-CO"/>
        </w:rPr>
      </w:pPr>
    </w:p>
    <w:p w14:paraId="145B1686" w14:textId="77777777" w:rsidR="0093799A" w:rsidRDefault="0093799A" w:rsidP="0093799A">
      <w:pPr>
        <w:spacing w:line="360" w:lineRule="auto"/>
        <w:rPr>
          <w:rFonts w:cs="Arial"/>
          <w:sz w:val="24"/>
          <w:shd w:val="clear" w:color="auto" w:fill="FFFFFF"/>
          <w:lang w:eastAsia="es-CO"/>
        </w:rPr>
      </w:pPr>
      <w:r>
        <w:rPr>
          <w:rFonts w:cs="Arial"/>
          <w:sz w:val="24"/>
          <w:shd w:val="clear" w:color="auto" w:fill="FFFFFF"/>
          <w:lang w:eastAsia="es-CO"/>
        </w:rPr>
        <w:t xml:space="preserve">Información requerida. </w:t>
      </w:r>
      <w:r w:rsidRPr="00A95D88">
        <w:rPr>
          <w:rFonts w:cs="Arial"/>
          <w:sz w:val="24"/>
          <w:shd w:val="clear" w:color="auto" w:fill="FFFFFF"/>
          <w:lang w:eastAsia="es-CO"/>
        </w:rPr>
        <w:t>El programa contiene tres módulos discriminados de la siguiente manera:</w:t>
      </w:r>
    </w:p>
    <w:p w14:paraId="057BCBC7" w14:textId="77777777" w:rsidR="0093799A" w:rsidRDefault="0093799A" w:rsidP="0093799A">
      <w:pPr>
        <w:spacing w:line="360" w:lineRule="auto"/>
        <w:jc w:val="center"/>
        <w:rPr>
          <w:rFonts w:cs="Arial"/>
          <w:sz w:val="18"/>
          <w:shd w:val="clear" w:color="auto" w:fill="FFFFFF"/>
          <w:lang w:eastAsia="es-CO"/>
        </w:rPr>
      </w:pPr>
    </w:p>
    <w:p w14:paraId="79455480" w14:textId="77777777" w:rsidR="00564BEE" w:rsidRDefault="00564BEE" w:rsidP="0093799A">
      <w:pPr>
        <w:spacing w:line="360" w:lineRule="auto"/>
        <w:jc w:val="center"/>
        <w:rPr>
          <w:rFonts w:cs="Arial"/>
          <w:sz w:val="18"/>
          <w:shd w:val="clear" w:color="auto" w:fill="FFFFFF"/>
          <w:lang w:eastAsia="es-CO"/>
        </w:rPr>
      </w:pPr>
    </w:p>
    <w:p w14:paraId="73C7B014" w14:textId="77777777" w:rsidR="00564BEE" w:rsidRDefault="00564BEE" w:rsidP="0093799A">
      <w:pPr>
        <w:spacing w:line="360" w:lineRule="auto"/>
        <w:jc w:val="center"/>
        <w:rPr>
          <w:rFonts w:cs="Arial"/>
          <w:sz w:val="18"/>
          <w:shd w:val="clear" w:color="auto" w:fill="FFFFFF"/>
          <w:lang w:eastAsia="es-CO"/>
        </w:rPr>
      </w:pPr>
    </w:p>
    <w:p w14:paraId="4EBAD997" w14:textId="77777777" w:rsidR="00564BEE" w:rsidRDefault="00564BEE" w:rsidP="0093799A">
      <w:pPr>
        <w:spacing w:line="360" w:lineRule="auto"/>
        <w:jc w:val="center"/>
        <w:rPr>
          <w:rFonts w:cs="Arial"/>
          <w:sz w:val="18"/>
          <w:shd w:val="clear" w:color="auto" w:fill="FFFFFF"/>
          <w:lang w:eastAsia="es-CO"/>
        </w:rPr>
      </w:pPr>
    </w:p>
    <w:p w14:paraId="713A461A" w14:textId="77777777" w:rsidR="00564BEE" w:rsidRDefault="00564BEE" w:rsidP="0093799A">
      <w:pPr>
        <w:spacing w:line="360" w:lineRule="auto"/>
        <w:jc w:val="center"/>
        <w:rPr>
          <w:rFonts w:cs="Arial"/>
          <w:sz w:val="18"/>
          <w:shd w:val="clear" w:color="auto" w:fill="FFFFFF"/>
          <w:lang w:eastAsia="es-CO"/>
        </w:rPr>
      </w:pPr>
    </w:p>
    <w:p w14:paraId="63A041E3" w14:textId="77777777" w:rsidR="00E97E4F" w:rsidRDefault="00E97E4F" w:rsidP="0093799A">
      <w:pPr>
        <w:spacing w:line="360" w:lineRule="auto"/>
        <w:jc w:val="center"/>
        <w:rPr>
          <w:rFonts w:cs="Arial"/>
          <w:sz w:val="18"/>
          <w:shd w:val="clear" w:color="auto" w:fill="FFFFFF"/>
          <w:lang w:eastAsia="es-CO"/>
        </w:rPr>
      </w:pPr>
    </w:p>
    <w:p w14:paraId="160C97C8" w14:textId="77777777" w:rsidR="00E97E4F" w:rsidRDefault="00E97E4F" w:rsidP="0093799A">
      <w:pPr>
        <w:spacing w:line="360" w:lineRule="auto"/>
        <w:jc w:val="center"/>
        <w:rPr>
          <w:rFonts w:cs="Arial"/>
          <w:sz w:val="18"/>
          <w:shd w:val="clear" w:color="auto" w:fill="FFFFFF"/>
          <w:lang w:eastAsia="es-CO"/>
        </w:rPr>
      </w:pPr>
      <w:r w:rsidRPr="0093799A">
        <w:rPr>
          <w:rFonts w:cs="Arial"/>
          <w:noProof/>
          <w:color w:val="500050"/>
          <w:sz w:val="18"/>
          <w:lang w:val="es-CO" w:eastAsia="es-CO"/>
        </w:rPr>
        <w:lastRenderedPageBreak/>
        <mc:AlternateContent>
          <mc:Choice Requires="wps">
            <w:drawing>
              <wp:anchor distT="0" distB="0" distL="114300" distR="114300" simplePos="0" relativeHeight="251649024" behindDoc="0" locked="0" layoutInCell="1" allowOverlap="1" wp14:anchorId="3619D780" wp14:editId="79DFEB51">
                <wp:simplePos x="0" y="0"/>
                <wp:positionH relativeFrom="column">
                  <wp:posOffset>1796415</wp:posOffset>
                </wp:positionH>
                <wp:positionV relativeFrom="paragraph">
                  <wp:posOffset>774700</wp:posOffset>
                </wp:positionV>
                <wp:extent cx="390525" cy="314325"/>
                <wp:effectExtent l="0" t="19050" r="47625" b="47625"/>
                <wp:wrapNone/>
                <wp:docPr id="3" name="Flecha derecha 3"/>
                <wp:cNvGraphicFramePr/>
                <a:graphic xmlns:a="http://schemas.openxmlformats.org/drawingml/2006/main">
                  <a:graphicData uri="http://schemas.microsoft.com/office/word/2010/wordprocessingShape">
                    <wps:wsp>
                      <wps:cNvSpPr/>
                      <wps:spPr>
                        <a:xfrm>
                          <a:off x="0" y="0"/>
                          <a:ext cx="390525" cy="314325"/>
                        </a:xfrm>
                        <a:prstGeom prst="rightArrow">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82C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6" type="#_x0000_t13" style="position:absolute;margin-left:141.45pt;margin-top:61pt;width:30.75pt;height:2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" adj="12907" fillcolor="yellow" strokecolor="red" strokeweight="2pt"/>
            </w:pict>
          </mc:Fallback>
        </mc:AlternateContent>
      </w:r>
    </w:p>
    <w:p w14:paraId="7C277FDC" w14:textId="77777777" w:rsidR="0093799A" w:rsidRPr="0093799A" w:rsidRDefault="00564BEE" w:rsidP="0093799A">
      <w:pPr>
        <w:spacing w:line="360" w:lineRule="auto"/>
        <w:jc w:val="center"/>
        <w:rPr>
          <w:rFonts w:cs="Arial"/>
          <w:sz w:val="18"/>
          <w:shd w:val="clear" w:color="auto" w:fill="FFFFFF"/>
          <w:lang w:eastAsia="es-CO"/>
        </w:rPr>
      </w:pPr>
      <w:r w:rsidRPr="0093799A">
        <w:rPr>
          <w:rFonts w:cs="Arial"/>
          <w:noProof/>
          <w:sz w:val="18"/>
          <w:lang w:val="es-CO" w:eastAsia="es-CO"/>
        </w:rPr>
        <w:drawing>
          <wp:anchor distT="0" distB="0" distL="114300" distR="114300" simplePos="0" relativeHeight="251646976" behindDoc="0" locked="0" layoutInCell="1" allowOverlap="1" wp14:anchorId="2A3A1D16" wp14:editId="1E536AA7">
            <wp:simplePos x="0" y="0"/>
            <wp:positionH relativeFrom="column">
              <wp:posOffset>1110615</wp:posOffset>
            </wp:positionH>
            <wp:positionV relativeFrom="paragraph">
              <wp:posOffset>-14605</wp:posOffset>
            </wp:positionV>
            <wp:extent cx="3181350" cy="253365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7481" t="27380" r="25831" b="12430"/>
                    <a:stretch/>
                  </pic:blipFill>
                  <pic:spPr bwMode="auto">
                    <a:xfrm>
                      <a:off x="0" y="0"/>
                      <a:ext cx="3181350"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3799A" w:rsidRPr="0093799A">
        <w:rPr>
          <w:rFonts w:cs="Arial"/>
          <w:sz w:val="18"/>
          <w:shd w:val="clear" w:color="auto" w:fill="FFFFFF"/>
          <w:lang w:eastAsia="es-CO"/>
        </w:rPr>
        <w:t>Fi</w:t>
      </w:r>
      <w:r w:rsidR="00E465DB">
        <w:rPr>
          <w:rFonts w:cs="Arial"/>
          <w:sz w:val="18"/>
          <w:shd w:val="clear" w:color="auto" w:fill="FFFFFF"/>
          <w:lang w:eastAsia="es-CO"/>
        </w:rPr>
        <w:t>gura 3</w:t>
      </w:r>
      <w:r w:rsidR="0093799A" w:rsidRPr="0093799A">
        <w:rPr>
          <w:rFonts w:cs="Arial"/>
          <w:sz w:val="18"/>
          <w:shd w:val="clear" w:color="auto" w:fill="FFFFFF"/>
          <w:lang w:eastAsia="es-CO"/>
        </w:rPr>
        <w:t>. Inicio detalle Clientes.</w:t>
      </w:r>
      <w:r w:rsidR="0093799A" w:rsidRPr="0093799A">
        <w:rPr>
          <w:rFonts w:cs="Arial"/>
          <w:noProof/>
          <w:sz w:val="18"/>
          <w:lang w:val="es-CO" w:eastAsia="es-CO"/>
        </w:rPr>
        <w:t xml:space="preserve"> </w:t>
      </w:r>
      <w:r w:rsidR="0093799A" w:rsidRPr="0093799A">
        <w:rPr>
          <w:rFonts w:cs="Arial"/>
          <w:sz w:val="18"/>
          <w:shd w:val="clear" w:color="auto" w:fill="FFFFFF"/>
          <w:lang w:eastAsia="es-CO"/>
        </w:rPr>
        <w:t>Fuente: Autor</w:t>
      </w:r>
    </w:p>
    <w:p w14:paraId="12612192" w14:textId="77777777" w:rsidR="0093799A" w:rsidRPr="00A95D88" w:rsidRDefault="0093799A" w:rsidP="0093799A">
      <w:pPr>
        <w:spacing w:line="360" w:lineRule="auto"/>
        <w:jc w:val="center"/>
        <w:rPr>
          <w:rFonts w:cs="Arial"/>
          <w:sz w:val="24"/>
          <w:shd w:val="clear" w:color="auto" w:fill="FFFFFF"/>
          <w:lang w:eastAsia="es-CO"/>
        </w:rPr>
      </w:pPr>
    </w:p>
    <w:p w14:paraId="3351A140" w14:textId="77777777" w:rsidR="0093799A" w:rsidRPr="00A95D88" w:rsidRDefault="00E465DB" w:rsidP="0093799A">
      <w:pPr>
        <w:spacing w:line="360" w:lineRule="auto"/>
        <w:rPr>
          <w:rFonts w:cs="Arial"/>
          <w:sz w:val="24"/>
          <w:shd w:val="clear" w:color="auto" w:fill="FFFFFF"/>
          <w:lang w:eastAsia="es-CO"/>
        </w:rPr>
      </w:pPr>
      <w:r>
        <w:rPr>
          <w:rFonts w:cs="Arial"/>
          <w:sz w:val="24"/>
          <w:shd w:val="clear" w:color="auto" w:fill="FFFFFF"/>
          <w:lang w:eastAsia="es-CO"/>
        </w:rPr>
        <w:t>En la figura 3</w:t>
      </w:r>
      <w:r w:rsidR="00CB46C9">
        <w:rPr>
          <w:rFonts w:cs="Arial"/>
          <w:sz w:val="24"/>
          <w:shd w:val="clear" w:color="auto" w:fill="FFFFFF"/>
          <w:lang w:eastAsia="es-CO"/>
        </w:rPr>
        <w:t>. Ilustra el contenido del inicio empezando por Clientes que</w:t>
      </w:r>
      <w:r w:rsidR="0093799A" w:rsidRPr="00A95D88">
        <w:rPr>
          <w:rFonts w:cs="Arial"/>
          <w:sz w:val="24"/>
          <w:shd w:val="clear" w:color="auto" w:fill="FFFFFF"/>
          <w:lang w:eastAsia="es-CO"/>
        </w:rPr>
        <w:t> es una base de datos que sirve para identificar al cliente y su obra cuando se cargan los movimientos realizados dentro de un periodo establecido en la facturación.</w:t>
      </w:r>
    </w:p>
    <w:p w14:paraId="5DA3EB77" w14:textId="77777777" w:rsidR="0093799A" w:rsidRDefault="0093799A" w:rsidP="0093799A">
      <w:pPr>
        <w:spacing w:line="360" w:lineRule="auto"/>
        <w:rPr>
          <w:rFonts w:cs="Arial"/>
          <w:sz w:val="24"/>
          <w:shd w:val="clear" w:color="auto" w:fill="FFFFFF"/>
          <w:lang w:eastAsia="es-CO"/>
        </w:rPr>
      </w:pPr>
      <w:r w:rsidRPr="00A95D88">
        <w:rPr>
          <w:rFonts w:cs="Arial"/>
          <w:sz w:val="24"/>
          <w:shd w:val="clear" w:color="auto" w:fill="FFFFFF"/>
          <w:lang w:eastAsia="es-CO"/>
        </w:rPr>
        <w:t>En la pestaña clientes se incluirán tres opciones: ingresar, consultar y modificar.</w:t>
      </w:r>
    </w:p>
    <w:p w14:paraId="748D1E8D" w14:textId="77777777" w:rsidR="0093799A" w:rsidRDefault="0093799A" w:rsidP="0093799A">
      <w:pPr>
        <w:spacing w:line="360" w:lineRule="auto"/>
        <w:rPr>
          <w:rFonts w:cs="Arial"/>
          <w:sz w:val="24"/>
          <w:shd w:val="clear" w:color="auto" w:fill="FFFFFF"/>
          <w:lang w:eastAsia="es-CO"/>
        </w:rPr>
      </w:pPr>
    </w:p>
    <w:p w14:paraId="64D9FDC2" w14:textId="77777777" w:rsidR="00BD78E9" w:rsidRDefault="0093799A" w:rsidP="0093799A">
      <w:pPr>
        <w:spacing w:line="360" w:lineRule="auto"/>
        <w:jc w:val="center"/>
        <w:rPr>
          <w:rFonts w:cs="Arial"/>
          <w:sz w:val="18"/>
          <w:shd w:val="clear" w:color="auto" w:fill="FFFFFF"/>
          <w:lang w:eastAsia="es-CO"/>
        </w:rPr>
      </w:pPr>
      <w:r w:rsidRPr="00A95D88">
        <w:rPr>
          <w:rFonts w:cs="Arial"/>
          <w:noProof/>
          <w:sz w:val="24"/>
          <w:lang w:val="es-CO" w:eastAsia="es-CO"/>
        </w:rPr>
        <w:drawing>
          <wp:anchor distT="0" distB="0" distL="114300" distR="114300" simplePos="0" relativeHeight="251654144" behindDoc="0" locked="0" layoutInCell="1" allowOverlap="1" wp14:anchorId="04F43130" wp14:editId="012F55A0">
            <wp:simplePos x="0" y="0"/>
            <wp:positionH relativeFrom="column">
              <wp:posOffset>1405890</wp:posOffset>
            </wp:positionH>
            <wp:positionV relativeFrom="paragraph">
              <wp:posOffset>2540</wp:posOffset>
            </wp:positionV>
            <wp:extent cx="2571750" cy="233045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5628" t="17876" r="25492" b="23065"/>
                    <a:stretch/>
                  </pic:blipFill>
                  <pic:spPr bwMode="auto">
                    <a:xfrm>
                      <a:off x="0" y="0"/>
                      <a:ext cx="2571750" cy="233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E8E31B" w14:textId="77777777" w:rsidR="0093799A" w:rsidRPr="0093799A" w:rsidRDefault="0093799A" w:rsidP="0093799A">
      <w:pPr>
        <w:spacing w:line="360" w:lineRule="auto"/>
        <w:jc w:val="center"/>
        <w:rPr>
          <w:rFonts w:cs="Arial"/>
          <w:sz w:val="18"/>
          <w:shd w:val="clear" w:color="auto" w:fill="FFFFFF"/>
          <w:lang w:eastAsia="es-CO"/>
        </w:rPr>
      </w:pPr>
      <w:r w:rsidRPr="0093799A">
        <w:rPr>
          <w:rFonts w:cs="Arial"/>
          <w:sz w:val="18"/>
          <w:shd w:val="clear" w:color="auto" w:fill="FFFFFF"/>
          <w:lang w:eastAsia="es-CO"/>
        </w:rPr>
        <w:t xml:space="preserve">Figura </w:t>
      </w:r>
      <w:r w:rsidR="00E465DB">
        <w:rPr>
          <w:rFonts w:cs="Arial"/>
          <w:sz w:val="18"/>
          <w:shd w:val="clear" w:color="auto" w:fill="FFFFFF"/>
          <w:lang w:eastAsia="es-CO"/>
        </w:rPr>
        <w:t>4</w:t>
      </w:r>
      <w:r w:rsidRPr="0093799A">
        <w:rPr>
          <w:rFonts w:cs="Arial"/>
          <w:sz w:val="18"/>
          <w:shd w:val="clear" w:color="auto" w:fill="FFFFFF"/>
          <w:lang w:eastAsia="es-CO"/>
        </w:rPr>
        <w:t>. Clientes. Fuente: Autor</w:t>
      </w:r>
    </w:p>
    <w:p w14:paraId="165D3E4E" w14:textId="77777777" w:rsidR="0093799A" w:rsidRDefault="0093799A" w:rsidP="0093799A">
      <w:pPr>
        <w:spacing w:line="360" w:lineRule="auto"/>
        <w:rPr>
          <w:rFonts w:cs="Arial"/>
          <w:sz w:val="24"/>
          <w:shd w:val="clear" w:color="auto" w:fill="FFFFFF"/>
          <w:lang w:eastAsia="es-CO"/>
        </w:rPr>
      </w:pPr>
    </w:p>
    <w:p w14:paraId="122BF25B" w14:textId="77777777" w:rsidR="0093799A" w:rsidRDefault="00BD78E9" w:rsidP="0093799A">
      <w:pPr>
        <w:spacing w:line="360" w:lineRule="auto"/>
        <w:rPr>
          <w:rFonts w:cs="Arial"/>
          <w:sz w:val="24"/>
          <w:shd w:val="clear" w:color="auto" w:fill="FFFFFF"/>
          <w:lang w:eastAsia="es-CO"/>
        </w:rPr>
      </w:pPr>
      <w:r w:rsidRPr="00A95D88">
        <w:rPr>
          <w:rFonts w:cs="Arial"/>
          <w:noProof/>
          <w:sz w:val="24"/>
          <w:lang w:val="es-CO" w:eastAsia="es-CO"/>
        </w:rPr>
        <w:lastRenderedPageBreak/>
        <w:drawing>
          <wp:anchor distT="0" distB="0" distL="114300" distR="114300" simplePos="0" relativeHeight="251652096" behindDoc="0" locked="0" layoutInCell="1" allowOverlap="1" wp14:anchorId="20430E85" wp14:editId="0FF47D25">
            <wp:simplePos x="0" y="0"/>
            <wp:positionH relativeFrom="column">
              <wp:posOffset>548640</wp:posOffset>
            </wp:positionH>
            <wp:positionV relativeFrom="paragraph">
              <wp:posOffset>809625</wp:posOffset>
            </wp:positionV>
            <wp:extent cx="4371975" cy="2542223"/>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9009" t="23307" r="18534" b="28270"/>
                    <a:stretch/>
                  </pic:blipFill>
                  <pic:spPr bwMode="auto">
                    <a:xfrm>
                      <a:off x="0" y="0"/>
                      <a:ext cx="4371975" cy="25422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65DB">
        <w:rPr>
          <w:rFonts w:cs="Arial"/>
          <w:sz w:val="24"/>
          <w:shd w:val="clear" w:color="auto" w:fill="FFFFFF"/>
          <w:lang w:eastAsia="es-CO"/>
        </w:rPr>
        <w:t>En la figura 4</w:t>
      </w:r>
      <w:r w:rsidR="00CB46C9">
        <w:rPr>
          <w:rFonts w:cs="Arial"/>
          <w:sz w:val="24"/>
          <w:shd w:val="clear" w:color="auto" w:fill="FFFFFF"/>
          <w:lang w:eastAsia="es-CO"/>
        </w:rPr>
        <w:t>. Se refleja</w:t>
      </w:r>
      <w:r w:rsidR="0093799A" w:rsidRPr="00A95D88">
        <w:rPr>
          <w:rFonts w:cs="Arial"/>
          <w:sz w:val="24"/>
          <w:shd w:val="clear" w:color="auto" w:fill="FFFFFF"/>
          <w:lang w:eastAsia="es-CO"/>
        </w:rPr>
        <w:t xml:space="preserve"> la opción ingresar </w:t>
      </w:r>
      <w:r w:rsidR="00CB46C9">
        <w:rPr>
          <w:rFonts w:cs="Arial"/>
          <w:sz w:val="24"/>
          <w:shd w:val="clear" w:color="auto" w:fill="FFFFFF"/>
          <w:lang w:eastAsia="es-CO"/>
        </w:rPr>
        <w:t xml:space="preserve">en esta </w:t>
      </w:r>
      <w:r w:rsidR="0093799A" w:rsidRPr="00A95D88">
        <w:rPr>
          <w:rFonts w:cs="Arial"/>
          <w:sz w:val="24"/>
          <w:shd w:val="clear" w:color="auto" w:fill="FFFFFF"/>
          <w:lang w:eastAsia="es-CO"/>
        </w:rPr>
        <w:t xml:space="preserve">se almacenaran los siguientes datos: Nombre, Nit o CC, contacto, teléfono, dirección, obra y valor del transporte. La obra y el valor pueden ser más de dos.  </w:t>
      </w:r>
    </w:p>
    <w:p w14:paraId="3AFD537E" w14:textId="77777777" w:rsidR="0093799A" w:rsidRPr="00A95D88" w:rsidRDefault="0093799A" w:rsidP="0093799A">
      <w:pPr>
        <w:spacing w:line="360" w:lineRule="auto"/>
        <w:jc w:val="center"/>
        <w:rPr>
          <w:rFonts w:cs="Arial"/>
          <w:sz w:val="24"/>
          <w:shd w:val="clear" w:color="auto" w:fill="FFFFFF"/>
          <w:lang w:eastAsia="es-CO"/>
        </w:rPr>
      </w:pPr>
    </w:p>
    <w:p w14:paraId="2378D8B9" w14:textId="77777777" w:rsidR="0093799A" w:rsidRDefault="00E465DB" w:rsidP="00BD78E9">
      <w:pPr>
        <w:spacing w:line="360" w:lineRule="auto"/>
        <w:jc w:val="center"/>
        <w:rPr>
          <w:rFonts w:cs="Arial"/>
          <w:sz w:val="18"/>
          <w:shd w:val="clear" w:color="auto" w:fill="FFFFFF"/>
          <w:lang w:eastAsia="es-CO"/>
        </w:rPr>
      </w:pPr>
      <w:r>
        <w:rPr>
          <w:rFonts w:cs="Arial"/>
          <w:sz w:val="18"/>
          <w:shd w:val="clear" w:color="auto" w:fill="FFFFFF"/>
          <w:lang w:eastAsia="es-CO"/>
        </w:rPr>
        <w:t>Figura 5</w:t>
      </w:r>
      <w:r w:rsidR="00BD78E9" w:rsidRPr="00BD78E9">
        <w:rPr>
          <w:rFonts w:cs="Arial"/>
          <w:sz w:val="18"/>
          <w:shd w:val="clear" w:color="auto" w:fill="FFFFFF"/>
          <w:lang w:eastAsia="es-CO"/>
        </w:rPr>
        <w:t xml:space="preserve">. Base de Datos. </w:t>
      </w:r>
      <w:r w:rsidR="0093799A" w:rsidRPr="00BD78E9">
        <w:rPr>
          <w:rFonts w:cs="Arial"/>
          <w:sz w:val="18"/>
          <w:shd w:val="clear" w:color="auto" w:fill="FFFFFF"/>
          <w:lang w:eastAsia="es-CO"/>
        </w:rPr>
        <w:t>Fuente: Autor</w:t>
      </w:r>
    </w:p>
    <w:p w14:paraId="6E1F03C7" w14:textId="77777777" w:rsidR="00564BEE" w:rsidRPr="00BD78E9" w:rsidRDefault="00564BEE" w:rsidP="00BD78E9">
      <w:pPr>
        <w:spacing w:line="360" w:lineRule="auto"/>
        <w:jc w:val="center"/>
        <w:rPr>
          <w:rFonts w:cs="Arial"/>
          <w:sz w:val="18"/>
          <w:shd w:val="clear" w:color="auto" w:fill="FFFFFF"/>
          <w:lang w:eastAsia="es-CO"/>
        </w:rPr>
      </w:pPr>
    </w:p>
    <w:p w14:paraId="36E0C994" w14:textId="77777777" w:rsidR="0093799A" w:rsidRPr="00A95D88" w:rsidRDefault="00E465DB" w:rsidP="0093799A">
      <w:pPr>
        <w:spacing w:line="360" w:lineRule="auto"/>
        <w:rPr>
          <w:rFonts w:cs="Arial"/>
          <w:sz w:val="24"/>
          <w:shd w:val="clear" w:color="auto" w:fill="FFFFFF"/>
          <w:lang w:eastAsia="es-CO"/>
        </w:rPr>
      </w:pPr>
      <w:r>
        <w:rPr>
          <w:rFonts w:cs="Arial"/>
          <w:sz w:val="24"/>
          <w:shd w:val="clear" w:color="auto" w:fill="FFFFFF"/>
          <w:lang w:eastAsia="es-CO"/>
        </w:rPr>
        <w:t>En la figura 5</w:t>
      </w:r>
      <w:r w:rsidR="00CB46C9">
        <w:rPr>
          <w:rFonts w:cs="Arial"/>
          <w:sz w:val="24"/>
          <w:shd w:val="clear" w:color="auto" w:fill="FFFFFF"/>
          <w:lang w:eastAsia="es-CO"/>
        </w:rPr>
        <w:t>. Base de Datos dentro de</w:t>
      </w:r>
      <w:r w:rsidR="0093799A" w:rsidRPr="00A95D88">
        <w:rPr>
          <w:rFonts w:cs="Arial"/>
          <w:sz w:val="24"/>
          <w:shd w:val="clear" w:color="auto" w:fill="FFFFFF"/>
          <w:lang w:eastAsia="es-CO"/>
        </w:rPr>
        <w:t xml:space="preserve"> la opción consultar se mostraran los datos de los clientes ya mencionados </w:t>
      </w:r>
      <w:r w:rsidR="0093799A">
        <w:rPr>
          <w:rFonts w:cs="Arial"/>
          <w:sz w:val="24"/>
          <w:shd w:val="clear" w:color="auto" w:fill="FFFFFF"/>
          <w:lang w:eastAsia="es-CO"/>
        </w:rPr>
        <w:t xml:space="preserve">donde se podrá buscar con el número de factura los registros históricos de las actas generadas </w:t>
      </w:r>
      <w:r w:rsidR="0093799A" w:rsidRPr="00A95D88">
        <w:rPr>
          <w:rFonts w:cs="Arial"/>
          <w:sz w:val="24"/>
          <w:shd w:val="clear" w:color="auto" w:fill="FFFFFF"/>
          <w:lang w:eastAsia="es-CO"/>
        </w:rPr>
        <w:t>y se bloqueara la modificación.</w:t>
      </w:r>
    </w:p>
    <w:p w14:paraId="68A1F5F9" w14:textId="77777777" w:rsidR="0093799A" w:rsidRPr="00A95D88" w:rsidRDefault="0093799A" w:rsidP="0093799A">
      <w:pPr>
        <w:spacing w:line="360" w:lineRule="auto"/>
        <w:rPr>
          <w:rFonts w:cs="Arial"/>
          <w:sz w:val="24"/>
          <w:shd w:val="clear" w:color="auto" w:fill="FFFFFF"/>
          <w:lang w:eastAsia="es-CO"/>
        </w:rPr>
      </w:pPr>
      <w:r w:rsidRPr="00A95D88">
        <w:rPr>
          <w:rFonts w:cs="Arial"/>
          <w:sz w:val="24"/>
          <w:shd w:val="clear" w:color="auto" w:fill="FFFFFF"/>
          <w:lang w:eastAsia="es-CO"/>
        </w:rPr>
        <w:t xml:space="preserve">En la opción modificar se permite realizar  cambios en los datos de los clientes ya creados y  se podrá incluir una nueva obra, haciendo la distinción entre las obras y su valor en transporte. El nombre y la obra </w:t>
      </w:r>
      <w:r w:rsidR="003259DE" w:rsidRPr="00A95D88">
        <w:rPr>
          <w:rFonts w:cs="Arial"/>
          <w:sz w:val="24"/>
          <w:shd w:val="clear" w:color="auto" w:fill="FFFFFF"/>
          <w:lang w:eastAsia="es-CO"/>
        </w:rPr>
        <w:t>servirán</w:t>
      </w:r>
      <w:r w:rsidRPr="00A95D88">
        <w:rPr>
          <w:rFonts w:cs="Arial"/>
          <w:sz w:val="24"/>
          <w:shd w:val="clear" w:color="auto" w:fill="FFFFFF"/>
          <w:lang w:eastAsia="es-CO"/>
        </w:rPr>
        <w:t xml:space="preserve"> para identificar al cliente. </w:t>
      </w:r>
    </w:p>
    <w:p w14:paraId="28664F0A" w14:textId="77777777" w:rsidR="00BD78E9" w:rsidRDefault="00BD78E9" w:rsidP="0093799A">
      <w:pPr>
        <w:shd w:val="clear" w:color="auto" w:fill="FFFFFF"/>
        <w:spacing w:line="360" w:lineRule="auto"/>
        <w:rPr>
          <w:rFonts w:cs="Arial"/>
          <w:sz w:val="24"/>
          <w:lang w:eastAsia="es-CO"/>
        </w:rPr>
      </w:pPr>
    </w:p>
    <w:p w14:paraId="77F2F697" w14:textId="77777777" w:rsidR="0093799A" w:rsidRPr="00A95D88" w:rsidRDefault="0093799A" w:rsidP="0093799A">
      <w:pPr>
        <w:shd w:val="clear" w:color="auto" w:fill="FFFFFF"/>
        <w:spacing w:line="360" w:lineRule="auto"/>
        <w:rPr>
          <w:rFonts w:cs="Arial"/>
          <w:sz w:val="24"/>
          <w:lang w:eastAsia="es-CO"/>
        </w:rPr>
      </w:pPr>
      <w:r w:rsidRPr="00A95D88">
        <w:rPr>
          <w:rFonts w:cs="Arial"/>
          <w:sz w:val="24"/>
          <w:lang w:eastAsia="es-CO"/>
        </w:rPr>
        <w:t>En facturación existen varias listas de precio y tres formas de facturar una con IVA,  sin IVA y utilidad del 7% sobre el valor del alquiler y/o mantenimiento, del valor de la utilidad se calcula el IVA.</w:t>
      </w:r>
    </w:p>
    <w:p w14:paraId="3EEAF564" w14:textId="77777777" w:rsidR="0093799A" w:rsidRPr="00A95D88" w:rsidRDefault="0093799A" w:rsidP="0093799A">
      <w:pPr>
        <w:shd w:val="clear" w:color="auto" w:fill="FFFFFF"/>
        <w:spacing w:line="360" w:lineRule="auto"/>
        <w:rPr>
          <w:rFonts w:cs="Arial"/>
          <w:sz w:val="24"/>
          <w:lang w:eastAsia="es-CO"/>
        </w:rPr>
      </w:pPr>
    </w:p>
    <w:p w14:paraId="56D4E4F4" w14:textId="77777777" w:rsidR="0093799A" w:rsidRPr="00A95D88" w:rsidRDefault="0093799A" w:rsidP="0093799A">
      <w:pPr>
        <w:shd w:val="clear" w:color="auto" w:fill="FFFFFF"/>
        <w:spacing w:line="360" w:lineRule="auto"/>
        <w:rPr>
          <w:rFonts w:cs="Arial"/>
          <w:sz w:val="24"/>
          <w:lang w:eastAsia="es-CO"/>
        </w:rPr>
      </w:pPr>
      <w:r w:rsidRPr="00A95D88">
        <w:rPr>
          <w:rFonts w:cs="Arial"/>
          <w:sz w:val="24"/>
          <w:lang w:eastAsia="es-CO"/>
        </w:rPr>
        <w:t>En ocasiones  se aplican descuentos por porcentajes, debe exist</w:t>
      </w:r>
      <w:r>
        <w:rPr>
          <w:rFonts w:cs="Arial"/>
          <w:sz w:val="24"/>
          <w:lang w:eastAsia="es-CO"/>
        </w:rPr>
        <w:t>ir</w:t>
      </w:r>
      <w:r w:rsidRPr="00A95D88">
        <w:rPr>
          <w:rFonts w:cs="Arial"/>
          <w:sz w:val="24"/>
          <w:lang w:eastAsia="es-CO"/>
        </w:rPr>
        <w:t xml:space="preserve"> una opción que diga "incluir IVA"  "incluir descuento" y que lo genere. También se cobran los </w:t>
      </w:r>
      <w:r w:rsidRPr="00A95D88">
        <w:rPr>
          <w:rFonts w:cs="Arial"/>
          <w:sz w:val="24"/>
          <w:lang w:eastAsia="es-CO"/>
        </w:rPr>
        <w:lastRenderedPageBreak/>
        <w:t>transportes del equipo, si se efectúa el servicio, va cobrado por cada remisión y devolución.</w:t>
      </w:r>
    </w:p>
    <w:p w14:paraId="4060467F" w14:textId="77777777" w:rsidR="0093799A" w:rsidRPr="00A95D88" w:rsidRDefault="0093799A" w:rsidP="0093799A">
      <w:pPr>
        <w:shd w:val="clear" w:color="auto" w:fill="FFFFFF"/>
        <w:spacing w:line="360" w:lineRule="auto"/>
        <w:rPr>
          <w:rFonts w:cs="Arial"/>
          <w:sz w:val="24"/>
          <w:lang w:eastAsia="es-CO"/>
        </w:rPr>
      </w:pPr>
    </w:p>
    <w:p w14:paraId="487D5884" w14:textId="77777777" w:rsidR="0093799A" w:rsidRDefault="0093799A" w:rsidP="0093799A">
      <w:pPr>
        <w:shd w:val="clear" w:color="auto" w:fill="FFFFFF"/>
        <w:spacing w:line="360" w:lineRule="auto"/>
        <w:rPr>
          <w:rFonts w:cs="Arial"/>
          <w:sz w:val="24"/>
          <w:lang w:eastAsia="es-CO"/>
        </w:rPr>
      </w:pPr>
      <w:r w:rsidRPr="00A95D88">
        <w:rPr>
          <w:rFonts w:cs="Arial"/>
          <w:sz w:val="24"/>
          <w:lang w:eastAsia="es-CO"/>
        </w:rPr>
        <w:t>La empresa maneja varias listas de precios, las cuales serán asignadas a los clientes en el momento del ingreso a la base de datos o en el momento que la administración lo indique por medio de la opción modificar.</w:t>
      </w:r>
    </w:p>
    <w:p w14:paraId="0BB9ACC1" w14:textId="77777777" w:rsidR="003F5FBD" w:rsidRDefault="00564BEE" w:rsidP="003F5FBD">
      <w:pPr>
        <w:spacing w:line="360" w:lineRule="auto"/>
        <w:jc w:val="center"/>
        <w:rPr>
          <w:rFonts w:cs="Arial"/>
          <w:sz w:val="18"/>
          <w:shd w:val="clear" w:color="auto" w:fill="FFFFFF"/>
          <w:lang w:eastAsia="es-CO"/>
        </w:rPr>
      </w:pPr>
      <w:r w:rsidRPr="00C246FE">
        <w:rPr>
          <w:rFonts w:cs="Arial"/>
          <w:noProof/>
          <w:sz w:val="24"/>
          <w:lang w:val="es-CO" w:eastAsia="es-CO"/>
        </w:rPr>
        <w:drawing>
          <wp:anchor distT="0" distB="0" distL="114300" distR="114300" simplePos="0" relativeHeight="251651072" behindDoc="1" locked="0" layoutInCell="1" allowOverlap="1" wp14:anchorId="16075700" wp14:editId="3171B9C1">
            <wp:simplePos x="0" y="0"/>
            <wp:positionH relativeFrom="column">
              <wp:posOffset>920115</wp:posOffset>
            </wp:positionH>
            <wp:positionV relativeFrom="page">
              <wp:posOffset>2924175</wp:posOffset>
            </wp:positionV>
            <wp:extent cx="3381375" cy="2692400"/>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7481" t="27380" r="25831" b="12430"/>
                    <a:stretch/>
                  </pic:blipFill>
                  <pic:spPr bwMode="auto">
                    <a:xfrm>
                      <a:off x="0" y="0"/>
                      <a:ext cx="3381375" cy="269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2511B2" w14:textId="77777777" w:rsidR="003F5FBD" w:rsidRDefault="003F5FBD" w:rsidP="003F5FBD">
      <w:pPr>
        <w:spacing w:line="360" w:lineRule="auto"/>
        <w:jc w:val="center"/>
        <w:rPr>
          <w:rFonts w:cs="Arial"/>
          <w:sz w:val="18"/>
          <w:shd w:val="clear" w:color="auto" w:fill="FFFFFF"/>
          <w:lang w:eastAsia="es-CO"/>
        </w:rPr>
      </w:pPr>
    </w:p>
    <w:p w14:paraId="4224D299" w14:textId="77777777" w:rsidR="00564BEE" w:rsidRDefault="00564BEE" w:rsidP="003F5FBD">
      <w:pPr>
        <w:spacing w:line="360" w:lineRule="auto"/>
        <w:jc w:val="center"/>
        <w:rPr>
          <w:rFonts w:cs="Arial"/>
          <w:sz w:val="18"/>
          <w:shd w:val="clear" w:color="auto" w:fill="FFFFFF"/>
          <w:lang w:eastAsia="es-CO"/>
        </w:rPr>
      </w:pPr>
    </w:p>
    <w:p w14:paraId="19B01804" w14:textId="77777777" w:rsidR="00564BEE" w:rsidRDefault="00564BEE" w:rsidP="003F5FBD">
      <w:pPr>
        <w:spacing w:line="360" w:lineRule="auto"/>
        <w:jc w:val="center"/>
        <w:rPr>
          <w:rFonts w:cs="Arial"/>
          <w:sz w:val="18"/>
          <w:shd w:val="clear" w:color="auto" w:fill="FFFFFF"/>
          <w:lang w:eastAsia="es-CO"/>
        </w:rPr>
      </w:pPr>
    </w:p>
    <w:p w14:paraId="13962287" w14:textId="77777777" w:rsidR="00564BEE" w:rsidRDefault="00564BEE" w:rsidP="003F5FBD">
      <w:pPr>
        <w:spacing w:line="360" w:lineRule="auto"/>
        <w:jc w:val="center"/>
        <w:rPr>
          <w:rFonts w:cs="Arial"/>
          <w:sz w:val="18"/>
          <w:shd w:val="clear" w:color="auto" w:fill="FFFFFF"/>
          <w:lang w:eastAsia="es-CO"/>
        </w:rPr>
      </w:pPr>
    </w:p>
    <w:p w14:paraId="01B75D0E" w14:textId="77777777" w:rsidR="003F5FBD" w:rsidRDefault="003F5FBD" w:rsidP="003F5FBD">
      <w:pPr>
        <w:spacing w:line="360" w:lineRule="auto"/>
        <w:jc w:val="center"/>
        <w:rPr>
          <w:rFonts w:cs="Arial"/>
          <w:sz w:val="18"/>
          <w:shd w:val="clear" w:color="auto" w:fill="FFFFFF"/>
          <w:lang w:eastAsia="es-CO"/>
        </w:rPr>
      </w:pPr>
    </w:p>
    <w:p w14:paraId="7279848D" w14:textId="77777777" w:rsidR="003F5FBD" w:rsidRDefault="003F5FBD" w:rsidP="003F5FBD">
      <w:pPr>
        <w:spacing w:line="360" w:lineRule="auto"/>
        <w:jc w:val="center"/>
        <w:rPr>
          <w:rFonts w:cs="Arial"/>
          <w:sz w:val="18"/>
          <w:shd w:val="clear" w:color="auto" w:fill="FFFFFF"/>
          <w:lang w:eastAsia="es-CO"/>
        </w:rPr>
      </w:pPr>
      <w:r w:rsidRPr="00A95D88">
        <w:rPr>
          <w:rFonts w:cs="Arial"/>
          <w:noProof/>
          <w:color w:val="500050"/>
          <w:sz w:val="24"/>
          <w:lang w:val="es-CO" w:eastAsia="es-CO"/>
        </w:rPr>
        <mc:AlternateContent>
          <mc:Choice Requires="wps">
            <w:drawing>
              <wp:anchor distT="0" distB="0" distL="114300" distR="114300" simplePos="0" relativeHeight="251650048" behindDoc="0" locked="0" layoutInCell="1" allowOverlap="1" wp14:anchorId="702FDCCB" wp14:editId="72EFE0C3">
                <wp:simplePos x="0" y="0"/>
                <wp:positionH relativeFrom="column">
                  <wp:posOffset>1624965</wp:posOffset>
                </wp:positionH>
                <wp:positionV relativeFrom="paragraph">
                  <wp:posOffset>114935</wp:posOffset>
                </wp:positionV>
                <wp:extent cx="390525" cy="314325"/>
                <wp:effectExtent l="0" t="19050" r="47625" b="47625"/>
                <wp:wrapNone/>
                <wp:docPr id="13" name="Flecha derecha 13"/>
                <wp:cNvGraphicFramePr/>
                <a:graphic xmlns:a="http://schemas.openxmlformats.org/drawingml/2006/main">
                  <a:graphicData uri="http://schemas.microsoft.com/office/word/2010/wordprocessingShape">
                    <wps:wsp>
                      <wps:cNvSpPr/>
                      <wps:spPr>
                        <a:xfrm>
                          <a:off x="0" y="0"/>
                          <a:ext cx="390525" cy="314325"/>
                        </a:xfrm>
                        <a:prstGeom prst="rightArrow">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BAB3C" id="Flecha derecha 13" o:spid="_x0000_s1026" type="#_x0000_t13" style="position:absolute;margin-left:127.95pt;margin-top:9.05pt;width:30.75pt;height:24.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" adj="12907" fillcolor="yellow" strokecolor="red" strokeweight="2pt"/>
            </w:pict>
          </mc:Fallback>
        </mc:AlternateContent>
      </w:r>
    </w:p>
    <w:p w14:paraId="3ADF0458" w14:textId="77777777" w:rsidR="003F5FBD" w:rsidRDefault="003F5FBD" w:rsidP="003F5FBD">
      <w:pPr>
        <w:spacing w:line="360" w:lineRule="auto"/>
        <w:jc w:val="center"/>
        <w:rPr>
          <w:rFonts w:cs="Arial"/>
          <w:sz w:val="18"/>
          <w:shd w:val="clear" w:color="auto" w:fill="FFFFFF"/>
          <w:lang w:eastAsia="es-CO"/>
        </w:rPr>
      </w:pPr>
    </w:p>
    <w:p w14:paraId="18B67CC3" w14:textId="77777777" w:rsidR="003F5FBD" w:rsidRDefault="003F5FBD" w:rsidP="003F5FBD">
      <w:pPr>
        <w:spacing w:line="360" w:lineRule="auto"/>
        <w:jc w:val="center"/>
        <w:rPr>
          <w:rFonts w:cs="Arial"/>
          <w:sz w:val="18"/>
          <w:shd w:val="clear" w:color="auto" w:fill="FFFFFF"/>
          <w:lang w:eastAsia="es-CO"/>
        </w:rPr>
      </w:pPr>
    </w:p>
    <w:p w14:paraId="2BDD01AF" w14:textId="77777777" w:rsidR="003F5FBD" w:rsidRDefault="003F5FBD" w:rsidP="003F5FBD">
      <w:pPr>
        <w:spacing w:line="360" w:lineRule="auto"/>
        <w:jc w:val="center"/>
        <w:rPr>
          <w:rFonts w:cs="Arial"/>
          <w:sz w:val="18"/>
          <w:shd w:val="clear" w:color="auto" w:fill="FFFFFF"/>
          <w:lang w:eastAsia="es-CO"/>
        </w:rPr>
      </w:pPr>
    </w:p>
    <w:p w14:paraId="58965CEE" w14:textId="77777777" w:rsidR="003F5FBD" w:rsidRDefault="003F5FBD" w:rsidP="003F5FBD">
      <w:pPr>
        <w:spacing w:line="360" w:lineRule="auto"/>
        <w:jc w:val="center"/>
        <w:rPr>
          <w:rFonts w:cs="Arial"/>
          <w:sz w:val="18"/>
          <w:shd w:val="clear" w:color="auto" w:fill="FFFFFF"/>
          <w:lang w:eastAsia="es-CO"/>
        </w:rPr>
      </w:pPr>
    </w:p>
    <w:p w14:paraId="1B7805CF" w14:textId="77777777" w:rsidR="003F5FBD" w:rsidRDefault="003F5FBD" w:rsidP="003F5FBD">
      <w:pPr>
        <w:spacing w:line="360" w:lineRule="auto"/>
        <w:jc w:val="center"/>
        <w:rPr>
          <w:rFonts w:cs="Arial"/>
          <w:sz w:val="18"/>
          <w:shd w:val="clear" w:color="auto" w:fill="FFFFFF"/>
          <w:lang w:eastAsia="es-CO"/>
        </w:rPr>
      </w:pPr>
    </w:p>
    <w:p w14:paraId="66838687" w14:textId="77777777" w:rsidR="003F5FBD" w:rsidRDefault="003F5FBD" w:rsidP="003F5FBD">
      <w:pPr>
        <w:spacing w:line="360" w:lineRule="auto"/>
        <w:jc w:val="center"/>
        <w:rPr>
          <w:rFonts w:cs="Arial"/>
          <w:sz w:val="18"/>
          <w:shd w:val="clear" w:color="auto" w:fill="FFFFFF"/>
          <w:lang w:eastAsia="es-CO"/>
        </w:rPr>
      </w:pPr>
    </w:p>
    <w:p w14:paraId="5ECCC8F3" w14:textId="77777777" w:rsidR="003F5FBD" w:rsidRDefault="003F5FBD" w:rsidP="003F5FBD">
      <w:pPr>
        <w:spacing w:line="360" w:lineRule="auto"/>
        <w:jc w:val="center"/>
        <w:rPr>
          <w:rFonts w:cs="Arial"/>
          <w:sz w:val="18"/>
          <w:shd w:val="clear" w:color="auto" w:fill="FFFFFF"/>
          <w:lang w:eastAsia="es-CO"/>
        </w:rPr>
      </w:pPr>
    </w:p>
    <w:p w14:paraId="7145FF4C" w14:textId="77777777" w:rsidR="003F5FBD" w:rsidRDefault="003F5FBD" w:rsidP="003F5FBD">
      <w:pPr>
        <w:spacing w:line="360" w:lineRule="auto"/>
        <w:jc w:val="center"/>
        <w:rPr>
          <w:rFonts w:cs="Arial"/>
          <w:sz w:val="18"/>
          <w:shd w:val="clear" w:color="auto" w:fill="FFFFFF"/>
          <w:lang w:eastAsia="es-CO"/>
        </w:rPr>
      </w:pPr>
    </w:p>
    <w:p w14:paraId="255FEB77" w14:textId="77777777" w:rsidR="003F5FBD" w:rsidRPr="003844BC" w:rsidRDefault="00DF1B8F" w:rsidP="003F5FBD">
      <w:pPr>
        <w:spacing w:line="360" w:lineRule="auto"/>
        <w:jc w:val="center"/>
        <w:rPr>
          <w:rFonts w:cs="Arial"/>
          <w:sz w:val="18"/>
          <w:shd w:val="clear" w:color="auto" w:fill="FFFFFF"/>
          <w:lang w:eastAsia="es-CO"/>
        </w:rPr>
      </w:pPr>
      <w:r>
        <w:rPr>
          <w:rFonts w:cs="Arial"/>
          <w:sz w:val="18"/>
          <w:shd w:val="clear" w:color="auto" w:fill="FFFFFF"/>
          <w:lang w:eastAsia="es-CO"/>
        </w:rPr>
        <w:t>Figura 6</w:t>
      </w:r>
      <w:r w:rsidR="003F5FBD" w:rsidRPr="003844BC">
        <w:rPr>
          <w:rFonts w:cs="Arial"/>
          <w:sz w:val="18"/>
          <w:shd w:val="clear" w:color="auto" w:fill="FFFFFF"/>
          <w:lang w:eastAsia="es-CO"/>
        </w:rPr>
        <w:t>. Inicio detalle Facturación. Fuente: Autor</w:t>
      </w:r>
    </w:p>
    <w:p w14:paraId="6BD8FA96" w14:textId="77777777" w:rsidR="0093799A" w:rsidRDefault="0093799A" w:rsidP="0093799A">
      <w:pPr>
        <w:spacing w:line="360" w:lineRule="auto"/>
        <w:rPr>
          <w:rFonts w:cs="Arial"/>
          <w:sz w:val="24"/>
          <w:shd w:val="clear" w:color="auto" w:fill="FFFFFF"/>
          <w:lang w:eastAsia="es-CO"/>
        </w:rPr>
      </w:pPr>
    </w:p>
    <w:p w14:paraId="7E123BD5" w14:textId="77777777" w:rsidR="0093799A" w:rsidRPr="00A95D88" w:rsidRDefault="00DF1B8F" w:rsidP="0093799A">
      <w:pPr>
        <w:spacing w:line="360" w:lineRule="auto"/>
        <w:rPr>
          <w:rFonts w:cs="Arial"/>
          <w:sz w:val="24"/>
          <w:shd w:val="clear" w:color="auto" w:fill="FFFFFF"/>
          <w:lang w:eastAsia="es-CO"/>
        </w:rPr>
      </w:pPr>
      <w:r>
        <w:rPr>
          <w:rFonts w:cs="Arial"/>
          <w:sz w:val="24"/>
          <w:shd w:val="clear" w:color="auto" w:fill="FFFFFF"/>
          <w:lang w:eastAsia="es-CO"/>
        </w:rPr>
        <w:t>En la figura 6</w:t>
      </w:r>
      <w:r w:rsidR="003F5FBD">
        <w:rPr>
          <w:rFonts w:cs="Arial"/>
          <w:sz w:val="24"/>
          <w:shd w:val="clear" w:color="auto" w:fill="FFFFFF"/>
          <w:lang w:eastAsia="es-CO"/>
        </w:rPr>
        <w:t xml:space="preserve">. Señala la opción </w:t>
      </w:r>
      <w:r w:rsidR="0093799A" w:rsidRPr="00A95D88">
        <w:rPr>
          <w:rFonts w:cs="Arial"/>
          <w:sz w:val="24"/>
          <w:shd w:val="clear" w:color="auto" w:fill="FFFFFF"/>
          <w:lang w:eastAsia="es-CO"/>
        </w:rPr>
        <w:t>facturación</w:t>
      </w:r>
      <w:r w:rsidR="003F5FBD">
        <w:rPr>
          <w:rFonts w:cs="Arial"/>
          <w:sz w:val="24"/>
          <w:shd w:val="clear" w:color="auto" w:fill="FFFFFF"/>
          <w:lang w:eastAsia="es-CO"/>
        </w:rPr>
        <w:t xml:space="preserve"> dentro del inicio</w:t>
      </w:r>
      <w:r w:rsidR="0093799A" w:rsidRPr="00A95D88">
        <w:rPr>
          <w:rFonts w:cs="Arial"/>
          <w:sz w:val="24"/>
          <w:shd w:val="clear" w:color="auto" w:fill="FFFFFF"/>
          <w:lang w:eastAsia="es-CO"/>
        </w:rPr>
        <w:t>, aquí se ingresan los datos de entrada y salida del equipo en alquiler  por documentos que se llaman remisiones y devoluciones, existe una opción que es "observaciones" que vienen especificadas en las devoluciones o son avisos de los clientes directamente con el área administrativa, en estas observaciones existen dos eventos. El primero evento es cuando se da de baja a los equipos, es decir, se cobra por reposición (perdida o daño del equipo) este movimiento altera el inventario. El segundo evento es el mantenimiento del equipo (cuando viene dañado pero se puede arreglar). Existe una lista del valor por reposición pero no por mantenimiento, este valor se da a criterio de los encargados siendo un campo diligenciable. </w:t>
      </w:r>
    </w:p>
    <w:p w14:paraId="1C8E5796" w14:textId="77777777" w:rsidR="0093799A" w:rsidRDefault="0093799A" w:rsidP="0093799A">
      <w:pPr>
        <w:spacing w:line="360" w:lineRule="auto"/>
        <w:rPr>
          <w:rFonts w:cs="Arial"/>
          <w:sz w:val="24"/>
          <w:shd w:val="clear" w:color="auto" w:fill="FFFFFF"/>
          <w:lang w:eastAsia="es-CO"/>
        </w:rPr>
      </w:pPr>
      <w:r w:rsidRPr="00A95D88">
        <w:rPr>
          <w:rFonts w:cs="Arial"/>
          <w:sz w:val="24"/>
          <w:shd w:val="clear" w:color="auto" w:fill="FFFFFF"/>
          <w:lang w:eastAsia="es-CO"/>
        </w:rPr>
        <w:lastRenderedPageBreak/>
        <w:t>La continuidad del equipo prestado en alquiler son los saldos de facturación que quedaron en obra a través del último periodo facturado, (si hubiera una anterior) de cada cliente, las cantidades que quedaron cuando se realizó el corte de obra son las mismas con que se comienza la próxima factura y se le adiciona los movimientos que existan en el corte a facturar (información suministrada por medio de remisiones y devoluciones).</w:t>
      </w:r>
    </w:p>
    <w:p w14:paraId="1BC2DD0D" w14:textId="77777777" w:rsidR="0093799A" w:rsidRDefault="00DF1B8F" w:rsidP="0093799A">
      <w:pPr>
        <w:spacing w:line="360" w:lineRule="auto"/>
        <w:jc w:val="center"/>
        <w:rPr>
          <w:rFonts w:cs="Arial"/>
          <w:sz w:val="24"/>
          <w:shd w:val="clear" w:color="auto" w:fill="FFFFFF"/>
          <w:lang w:eastAsia="es-CO"/>
        </w:rPr>
      </w:pPr>
      <w:r w:rsidRPr="00A95D88">
        <w:rPr>
          <w:rFonts w:cs="Arial"/>
          <w:noProof/>
          <w:sz w:val="24"/>
          <w:lang w:val="es-CO" w:eastAsia="es-CO"/>
        </w:rPr>
        <w:drawing>
          <wp:anchor distT="0" distB="0" distL="114300" distR="114300" simplePos="0" relativeHeight="251660288" behindDoc="0" locked="0" layoutInCell="1" allowOverlap="1" wp14:anchorId="78AE100E" wp14:editId="778E9182">
            <wp:simplePos x="0" y="0"/>
            <wp:positionH relativeFrom="column">
              <wp:posOffset>1564640</wp:posOffset>
            </wp:positionH>
            <wp:positionV relativeFrom="page">
              <wp:posOffset>2952750</wp:posOffset>
            </wp:positionV>
            <wp:extent cx="2260600" cy="2857500"/>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3265" t="19234" r="33300" b="24423"/>
                    <a:stretch/>
                  </pic:blipFill>
                  <pic:spPr bwMode="auto">
                    <a:xfrm>
                      <a:off x="0" y="0"/>
                      <a:ext cx="2260600" cy="285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A7011C" w14:textId="77777777" w:rsidR="003844BC" w:rsidRDefault="003844BC" w:rsidP="003844BC">
      <w:pPr>
        <w:spacing w:line="360" w:lineRule="auto"/>
        <w:jc w:val="center"/>
        <w:rPr>
          <w:rFonts w:cs="Arial"/>
          <w:sz w:val="18"/>
          <w:shd w:val="clear" w:color="auto" w:fill="FFFFFF"/>
          <w:lang w:eastAsia="es-CO"/>
        </w:rPr>
      </w:pPr>
    </w:p>
    <w:p w14:paraId="2AE24A4B" w14:textId="77777777" w:rsidR="003844BC" w:rsidRDefault="003844BC" w:rsidP="0093799A">
      <w:pPr>
        <w:spacing w:line="360" w:lineRule="auto"/>
        <w:rPr>
          <w:rFonts w:cs="Arial"/>
          <w:sz w:val="24"/>
          <w:shd w:val="clear" w:color="auto" w:fill="FFFFFF"/>
          <w:lang w:eastAsia="es-CO"/>
        </w:rPr>
      </w:pPr>
    </w:p>
    <w:p w14:paraId="4648DEC9" w14:textId="77777777" w:rsidR="003A6630" w:rsidRDefault="003A6630" w:rsidP="0093799A">
      <w:pPr>
        <w:spacing w:line="360" w:lineRule="auto"/>
        <w:rPr>
          <w:rFonts w:cs="Arial"/>
          <w:sz w:val="24"/>
          <w:shd w:val="clear" w:color="auto" w:fill="FFFFFF"/>
          <w:lang w:eastAsia="es-CO"/>
        </w:rPr>
      </w:pPr>
    </w:p>
    <w:p w14:paraId="7497A00E" w14:textId="77777777" w:rsidR="003A6630" w:rsidRDefault="003A6630" w:rsidP="0093799A">
      <w:pPr>
        <w:spacing w:line="360" w:lineRule="auto"/>
        <w:rPr>
          <w:rFonts w:cs="Arial"/>
          <w:sz w:val="24"/>
          <w:shd w:val="clear" w:color="auto" w:fill="FFFFFF"/>
          <w:lang w:eastAsia="es-CO"/>
        </w:rPr>
      </w:pPr>
    </w:p>
    <w:p w14:paraId="77E42D85" w14:textId="77777777" w:rsidR="003A6630" w:rsidRDefault="003A6630" w:rsidP="0093799A">
      <w:pPr>
        <w:spacing w:line="360" w:lineRule="auto"/>
        <w:rPr>
          <w:rFonts w:cs="Arial"/>
          <w:sz w:val="24"/>
          <w:shd w:val="clear" w:color="auto" w:fill="FFFFFF"/>
          <w:lang w:eastAsia="es-CO"/>
        </w:rPr>
      </w:pPr>
    </w:p>
    <w:p w14:paraId="07B35203" w14:textId="77777777" w:rsidR="003A6630" w:rsidRDefault="003A6630" w:rsidP="0093799A">
      <w:pPr>
        <w:spacing w:line="360" w:lineRule="auto"/>
        <w:rPr>
          <w:rFonts w:cs="Arial"/>
          <w:sz w:val="24"/>
          <w:shd w:val="clear" w:color="auto" w:fill="FFFFFF"/>
          <w:lang w:eastAsia="es-CO"/>
        </w:rPr>
      </w:pPr>
    </w:p>
    <w:p w14:paraId="055DF8F6" w14:textId="77777777" w:rsidR="003A6630" w:rsidRDefault="003A6630" w:rsidP="0093799A">
      <w:pPr>
        <w:spacing w:line="360" w:lineRule="auto"/>
        <w:rPr>
          <w:rFonts w:cs="Arial"/>
          <w:sz w:val="24"/>
          <w:shd w:val="clear" w:color="auto" w:fill="FFFFFF"/>
          <w:lang w:eastAsia="es-CO"/>
        </w:rPr>
      </w:pPr>
    </w:p>
    <w:p w14:paraId="0124ADDE" w14:textId="77777777" w:rsidR="003A6630" w:rsidRDefault="003A6630" w:rsidP="0093799A">
      <w:pPr>
        <w:spacing w:line="360" w:lineRule="auto"/>
        <w:rPr>
          <w:rFonts w:cs="Arial"/>
          <w:sz w:val="24"/>
          <w:shd w:val="clear" w:color="auto" w:fill="FFFFFF"/>
          <w:lang w:eastAsia="es-CO"/>
        </w:rPr>
      </w:pPr>
    </w:p>
    <w:p w14:paraId="772ECF79" w14:textId="77777777" w:rsidR="003A6630" w:rsidRDefault="003A6630" w:rsidP="0093799A">
      <w:pPr>
        <w:spacing w:line="360" w:lineRule="auto"/>
        <w:rPr>
          <w:rFonts w:cs="Arial"/>
          <w:sz w:val="24"/>
          <w:shd w:val="clear" w:color="auto" w:fill="FFFFFF"/>
          <w:lang w:eastAsia="es-CO"/>
        </w:rPr>
      </w:pPr>
    </w:p>
    <w:p w14:paraId="59DA4D24" w14:textId="77777777" w:rsidR="003A6630" w:rsidRDefault="003A6630" w:rsidP="0093799A">
      <w:pPr>
        <w:spacing w:line="360" w:lineRule="auto"/>
        <w:rPr>
          <w:rFonts w:cs="Arial"/>
          <w:sz w:val="24"/>
          <w:shd w:val="clear" w:color="auto" w:fill="FFFFFF"/>
          <w:lang w:eastAsia="es-CO"/>
        </w:rPr>
      </w:pPr>
    </w:p>
    <w:p w14:paraId="26CE50F2" w14:textId="77777777" w:rsidR="003A6630" w:rsidRDefault="003A6630" w:rsidP="003A6630">
      <w:pPr>
        <w:spacing w:line="360" w:lineRule="auto"/>
        <w:jc w:val="center"/>
        <w:rPr>
          <w:rFonts w:cs="Arial"/>
          <w:sz w:val="18"/>
          <w:shd w:val="clear" w:color="auto" w:fill="FFFFFF"/>
          <w:lang w:eastAsia="es-CO"/>
        </w:rPr>
      </w:pPr>
    </w:p>
    <w:p w14:paraId="540418D9" w14:textId="77777777" w:rsidR="003A6630" w:rsidRDefault="00DF1B8F" w:rsidP="003A6630">
      <w:pPr>
        <w:spacing w:line="360" w:lineRule="auto"/>
        <w:jc w:val="center"/>
        <w:rPr>
          <w:rFonts w:cs="Arial"/>
          <w:sz w:val="18"/>
          <w:shd w:val="clear" w:color="auto" w:fill="FFFFFF"/>
          <w:lang w:eastAsia="es-CO"/>
        </w:rPr>
      </w:pPr>
      <w:r>
        <w:rPr>
          <w:rFonts w:cs="Arial"/>
          <w:sz w:val="18"/>
          <w:shd w:val="clear" w:color="auto" w:fill="FFFFFF"/>
          <w:lang w:eastAsia="es-CO"/>
        </w:rPr>
        <w:t>Figura 7</w:t>
      </w:r>
      <w:r w:rsidR="003A6630" w:rsidRPr="003844BC">
        <w:rPr>
          <w:rFonts w:cs="Arial"/>
          <w:sz w:val="18"/>
          <w:shd w:val="clear" w:color="auto" w:fill="FFFFFF"/>
          <w:lang w:eastAsia="es-CO"/>
        </w:rPr>
        <w:t>. Facturación. Fuente: Autor</w:t>
      </w:r>
    </w:p>
    <w:p w14:paraId="3C3A1ADE" w14:textId="77777777" w:rsidR="0093799A" w:rsidRDefault="00DF1B8F" w:rsidP="0093799A">
      <w:pPr>
        <w:spacing w:line="360" w:lineRule="auto"/>
        <w:rPr>
          <w:rFonts w:cs="Arial"/>
          <w:sz w:val="24"/>
          <w:shd w:val="clear" w:color="auto" w:fill="FFFFFF"/>
          <w:lang w:eastAsia="es-CO"/>
        </w:rPr>
      </w:pPr>
      <w:r>
        <w:rPr>
          <w:rFonts w:cs="Arial"/>
          <w:sz w:val="24"/>
          <w:shd w:val="clear" w:color="auto" w:fill="FFFFFF"/>
          <w:lang w:eastAsia="es-CO"/>
        </w:rPr>
        <w:t>En la figura 7</w:t>
      </w:r>
      <w:r w:rsidR="003F5FBD">
        <w:rPr>
          <w:rFonts w:cs="Arial"/>
          <w:sz w:val="24"/>
          <w:shd w:val="clear" w:color="auto" w:fill="FFFFFF"/>
          <w:lang w:eastAsia="es-CO"/>
        </w:rPr>
        <w:t xml:space="preserve">. </w:t>
      </w:r>
      <w:r w:rsidR="003A6630">
        <w:rPr>
          <w:rFonts w:cs="Arial"/>
          <w:sz w:val="24"/>
          <w:shd w:val="clear" w:color="auto" w:fill="FFFFFF"/>
          <w:lang w:eastAsia="es-CO"/>
        </w:rPr>
        <w:t>Ilustra la forma en la que se escoge el cliente y su obra, e</w:t>
      </w:r>
      <w:r w:rsidR="0093799A" w:rsidRPr="00A95D88">
        <w:rPr>
          <w:rFonts w:cs="Arial"/>
          <w:sz w:val="24"/>
          <w:shd w:val="clear" w:color="auto" w:fill="FFFFFF"/>
          <w:lang w:eastAsia="es-CO"/>
        </w:rPr>
        <w:t xml:space="preserve">l nombre, y obra servirá para identificar al cliente y cargarle el “movimiento” que se generen en los cortes de facturación. Algunos clientes </w:t>
      </w:r>
      <w:r w:rsidR="00994B00" w:rsidRPr="00A95D88">
        <w:rPr>
          <w:rFonts w:cs="Arial"/>
          <w:sz w:val="24"/>
          <w:shd w:val="clear" w:color="auto" w:fill="FFFFFF"/>
          <w:lang w:eastAsia="es-CO"/>
        </w:rPr>
        <w:t>tienen</w:t>
      </w:r>
      <w:r w:rsidR="0093799A" w:rsidRPr="00A95D88">
        <w:rPr>
          <w:rFonts w:cs="Arial"/>
          <w:sz w:val="24"/>
          <w:shd w:val="clear" w:color="auto" w:fill="FFFFFF"/>
          <w:lang w:eastAsia="es-CO"/>
        </w:rPr>
        <w:t xml:space="preserve"> varias obras por lo que se crea una lista desplegable donde se identifiquen</w:t>
      </w:r>
      <w:r w:rsidR="0093799A">
        <w:rPr>
          <w:rFonts w:cs="Arial"/>
          <w:sz w:val="24"/>
          <w:shd w:val="clear" w:color="auto" w:fill="FFFFFF"/>
          <w:lang w:eastAsia="es-CO"/>
        </w:rPr>
        <w:t xml:space="preserve"> las obras que maneja cada </w:t>
      </w:r>
      <w:r w:rsidR="0093799A" w:rsidRPr="00A95D88">
        <w:rPr>
          <w:rFonts w:cs="Arial"/>
          <w:sz w:val="24"/>
          <w:shd w:val="clear" w:color="auto" w:fill="FFFFFF"/>
          <w:lang w:eastAsia="es-CO"/>
        </w:rPr>
        <w:t>cliente.</w:t>
      </w:r>
    </w:p>
    <w:p w14:paraId="1C258EEB" w14:textId="77777777" w:rsidR="0093799A" w:rsidRDefault="0093799A" w:rsidP="0093799A">
      <w:pPr>
        <w:spacing w:line="360" w:lineRule="auto"/>
        <w:rPr>
          <w:rFonts w:cs="Arial"/>
          <w:sz w:val="24"/>
          <w:shd w:val="clear" w:color="auto" w:fill="FFFFFF"/>
          <w:lang w:eastAsia="es-CO"/>
        </w:rPr>
      </w:pPr>
    </w:p>
    <w:p w14:paraId="67E87FCC" w14:textId="77777777" w:rsidR="0093799A" w:rsidRDefault="0093799A" w:rsidP="0093799A">
      <w:pPr>
        <w:spacing w:line="360" w:lineRule="auto"/>
        <w:rPr>
          <w:rFonts w:cs="Arial"/>
          <w:sz w:val="24"/>
          <w:shd w:val="clear" w:color="auto" w:fill="FFFFFF"/>
          <w:lang w:eastAsia="es-CO"/>
        </w:rPr>
      </w:pPr>
      <w:r w:rsidRPr="00A95D88">
        <w:rPr>
          <w:rFonts w:cs="Arial"/>
          <w:sz w:val="24"/>
          <w:shd w:val="clear" w:color="auto" w:fill="FFFFFF"/>
          <w:lang w:eastAsia="es-CO"/>
        </w:rPr>
        <w:t>Después de seleccionar el cliente y la obra se cargan los movimientos de acuerdo a los documentos recibidos por el área operativa discriminados en remisión, devolución y reposición. En reposición no es necesario que exista un documento que soporte el evento y se pueden cargar en observaciones de la devolución.</w:t>
      </w:r>
    </w:p>
    <w:p w14:paraId="5D7B9850" w14:textId="77777777" w:rsidR="0093799A" w:rsidRDefault="0093799A" w:rsidP="0093799A">
      <w:pPr>
        <w:spacing w:line="360" w:lineRule="auto"/>
        <w:rPr>
          <w:rFonts w:cs="Arial"/>
          <w:sz w:val="24"/>
          <w:shd w:val="clear" w:color="auto" w:fill="FFFFFF"/>
          <w:lang w:eastAsia="es-CO"/>
        </w:rPr>
      </w:pPr>
    </w:p>
    <w:p w14:paraId="698F21C8" w14:textId="77777777" w:rsidR="0093799A" w:rsidRDefault="00DF1B8F" w:rsidP="0093799A">
      <w:pPr>
        <w:spacing w:line="360" w:lineRule="auto"/>
        <w:rPr>
          <w:rFonts w:cs="Arial"/>
          <w:sz w:val="24"/>
          <w:shd w:val="clear" w:color="auto" w:fill="FFFFFF"/>
          <w:lang w:eastAsia="es-CO"/>
        </w:rPr>
      </w:pPr>
      <w:r w:rsidRPr="00A95D88">
        <w:rPr>
          <w:rFonts w:cs="Arial"/>
          <w:noProof/>
          <w:sz w:val="24"/>
          <w:lang w:val="es-CO" w:eastAsia="es-CO"/>
        </w:rPr>
        <w:lastRenderedPageBreak/>
        <w:drawing>
          <wp:anchor distT="0" distB="0" distL="114300" distR="114300" simplePos="0" relativeHeight="251665408" behindDoc="1" locked="0" layoutInCell="1" allowOverlap="1" wp14:anchorId="604307F0" wp14:editId="337129C7">
            <wp:simplePos x="0" y="0"/>
            <wp:positionH relativeFrom="column">
              <wp:posOffset>1653540</wp:posOffset>
            </wp:positionH>
            <wp:positionV relativeFrom="paragraph">
              <wp:posOffset>-68580</wp:posOffset>
            </wp:positionV>
            <wp:extent cx="2114550" cy="263842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8527" t="25343" r="38051" b="30759"/>
                    <a:stretch/>
                  </pic:blipFill>
                  <pic:spPr bwMode="auto">
                    <a:xfrm>
                      <a:off x="0" y="0"/>
                      <a:ext cx="2114550" cy="263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0FE500" w14:textId="77777777" w:rsidR="0093799A" w:rsidRDefault="0093799A" w:rsidP="0093799A">
      <w:pPr>
        <w:spacing w:line="360" w:lineRule="auto"/>
        <w:rPr>
          <w:rFonts w:cs="Arial"/>
          <w:sz w:val="24"/>
          <w:shd w:val="clear" w:color="auto" w:fill="FFFFFF"/>
          <w:lang w:eastAsia="es-CO"/>
        </w:rPr>
      </w:pPr>
    </w:p>
    <w:p w14:paraId="03D107B2" w14:textId="77777777" w:rsidR="0093799A" w:rsidRDefault="0093799A" w:rsidP="0093799A">
      <w:pPr>
        <w:spacing w:line="360" w:lineRule="auto"/>
        <w:rPr>
          <w:rFonts w:cs="Arial"/>
          <w:sz w:val="24"/>
          <w:shd w:val="clear" w:color="auto" w:fill="FFFFFF"/>
          <w:lang w:eastAsia="es-CO"/>
        </w:rPr>
      </w:pPr>
    </w:p>
    <w:p w14:paraId="0520F137" w14:textId="77777777" w:rsidR="0093799A" w:rsidRDefault="0093799A" w:rsidP="0093799A">
      <w:pPr>
        <w:spacing w:line="360" w:lineRule="auto"/>
        <w:rPr>
          <w:rFonts w:cs="Arial"/>
          <w:sz w:val="24"/>
          <w:shd w:val="clear" w:color="auto" w:fill="FFFFFF"/>
          <w:lang w:eastAsia="es-CO"/>
        </w:rPr>
      </w:pPr>
    </w:p>
    <w:p w14:paraId="5BD26B46" w14:textId="77777777" w:rsidR="0093799A" w:rsidRDefault="0093799A" w:rsidP="0093799A">
      <w:pPr>
        <w:spacing w:line="360" w:lineRule="auto"/>
        <w:rPr>
          <w:rFonts w:cs="Arial"/>
          <w:sz w:val="24"/>
          <w:shd w:val="clear" w:color="auto" w:fill="FFFFFF"/>
          <w:lang w:eastAsia="es-CO"/>
        </w:rPr>
      </w:pPr>
    </w:p>
    <w:p w14:paraId="326A4149" w14:textId="77777777" w:rsidR="0093799A" w:rsidRDefault="0093799A" w:rsidP="0093799A">
      <w:pPr>
        <w:spacing w:line="360" w:lineRule="auto"/>
        <w:rPr>
          <w:rFonts w:cs="Arial"/>
          <w:sz w:val="24"/>
          <w:shd w:val="clear" w:color="auto" w:fill="FFFFFF"/>
          <w:lang w:eastAsia="es-CO"/>
        </w:rPr>
      </w:pPr>
    </w:p>
    <w:p w14:paraId="315753BB" w14:textId="77777777" w:rsidR="0093799A" w:rsidRDefault="0093799A" w:rsidP="0093799A">
      <w:pPr>
        <w:spacing w:line="360" w:lineRule="auto"/>
        <w:rPr>
          <w:rFonts w:cs="Arial"/>
          <w:sz w:val="24"/>
          <w:shd w:val="clear" w:color="auto" w:fill="FFFFFF"/>
          <w:lang w:eastAsia="es-CO"/>
        </w:rPr>
      </w:pPr>
    </w:p>
    <w:p w14:paraId="7E33E7F9" w14:textId="77777777" w:rsidR="0093799A" w:rsidRDefault="0093799A" w:rsidP="0093799A">
      <w:pPr>
        <w:spacing w:line="360" w:lineRule="auto"/>
        <w:rPr>
          <w:rFonts w:cs="Arial"/>
          <w:sz w:val="24"/>
          <w:shd w:val="clear" w:color="auto" w:fill="FFFFFF"/>
          <w:lang w:eastAsia="es-CO"/>
        </w:rPr>
      </w:pPr>
    </w:p>
    <w:p w14:paraId="285740C2" w14:textId="77777777" w:rsidR="003844BC" w:rsidRDefault="003844BC" w:rsidP="003844BC">
      <w:pPr>
        <w:spacing w:line="360" w:lineRule="auto"/>
        <w:jc w:val="center"/>
        <w:rPr>
          <w:rFonts w:cs="Arial"/>
          <w:sz w:val="18"/>
          <w:shd w:val="clear" w:color="auto" w:fill="FFFFFF"/>
          <w:lang w:eastAsia="es-CO"/>
        </w:rPr>
      </w:pPr>
    </w:p>
    <w:p w14:paraId="365C0B59" w14:textId="77777777" w:rsidR="00DF1B8F" w:rsidRDefault="00DF1B8F" w:rsidP="003844BC">
      <w:pPr>
        <w:spacing w:line="360" w:lineRule="auto"/>
        <w:jc w:val="center"/>
        <w:rPr>
          <w:rFonts w:cs="Arial"/>
          <w:sz w:val="18"/>
          <w:shd w:val="clear" w:color="auto" w:fill="FFFFFF"/>
          <w:lang w:eastAsia="es-CO"/>
        </w:rPr>
      </w:pPr>
    </w:p>
    <w:p w14:paraId="042C2A01" w14:textId="77777777" w:rsidR="00DF1B8F" w:rsidRDefault="00DF1B8F" w:rsidP="003844BC">
      <w:pPr>
        <w:spacing w:line="360" w:lineRule="auto"/>
        <w:jc w:val="center"/>
        <w:rPr>
          <w:rFonts w:cs="Arial"/>
          <w:sz w:val="18"/>
          <w:shd w:val="clear" w:color="auto" w:fill="FFFFFF"/>
          <w:lang w:eastAsia="es-CO"/>
        </w:rPr>
      </w:pPr>
    </w:p>
    <w:p w14:paraId="2D542595" w14:textId="77777777" w:rsidR="0093799A" w:rsidRPr="00CB0032" w:rsidRDefault="003844BC" w:rsidP="00CB0032">
      <w:pPr>
        <w:spacing w:line="360" w:lineRule="auto"/>
        <w:jc w:val="center"/>
        <w:rPr>
          <w:rFonts w:cs="Arial"/>
          <w:sz w:val="18"/>
          <w:shd w:val="clear" w:color="auto" w:fill="FFFFFF"/>
          <w:lang w:eastAsia="es-CO"/>
        </w:rPr>
      </w:pPr>
      <w:r w:rsidRPr="003844BC">
        <w:rPr>
          <w:rFonts w:cs="Arial"/>
          <w:sz w:val="18"/>
          <w:shd w:val="clear" w:color="auto" w:fill="FFFFFF"/>
          <w:lang w:eastAsia="es-CO"/>
        </w:rPr>
        <w:t>Fig</w:t>
      </w:r>
      <w:r w:rsidR="00DF1B8F">
        <w:rPr>
          <w:rFonts w:cs="Arial"/>
          <w:sz w:val="18"/>
          <w:shd w:val="clear" w:color="auto" w:fill="FFFFFF"/>
          <w:lang w:eastAsia="es-CO"/>
        </w:rPr>
        <w:t>ura 8</w:t>
      </w:r>
      <w:r w:rsidRPr="003844BC">
        <w:rPr>
          <w:rFonts w:cs="Arial"/>
          <w:sz w:val="18"/>
          <w:shd w:val="clear" w:color="auto" w:fill="FFFFFF"/>
          <w:lang w:eastAsia="es-CO"/>
        </w:rPr>
        <w:t xml:space="preserve">. Movimiento. </w:t>
      </w:r>
      <w:r w:rsidR="00CB0032">
        <w:rPr>
          <w:rFonts w:cs="Arial"/>
          <w:sz w:val="18"/>
          <w:shd w:val="clear" w:color="auto" w:fill="FFFFFF"/>
          <w:lang w:eastAsia="es-CO"/>
        </w:rPr>
        <w:t>Fuente: Autor</w:t>
      </w:r>
    </w:p>
    <w:p w14:paraId="103287F8" w14:textId="77777777" w:rsidR="0093799A" w:rsidRDefault="00DF1B8F" w:rsidP="0093799A">
      <w:pPr>
        <w:spacing w:line="360" w:lineRule="auto"/>
        <w:rPr>
          <w:rFonts w:cs="Arial"/>
          <w:sz w:val="24"/>
          <w:shd w:val="clear" w:color="auto" w:fill="FFFFFF"/>
          <w:lang w:eastAsia="es-CO"/>
        </w:rPr>
      </w:pPr>
      <w:r w:rsidRPr="00A95D88">
        <w:rPr>
          <w:rFonts w:cs="Arial"/>
          <w:noProof/>
          <w:sz w:val="24"/>
          <w:lang w:val="es-CO" w:eastAsia="es-CO"/>
        </w:rPr>
        <w:drawing>
          <wp:anchor distT="0" distB="0" distL="114300" distR="114300" simplePos="0" relativeHeight="251648000" behindDoc="0" locked="0" layoutInCell="1" allowOverlap="1" wp14:anchorId="0727CCDD" wp14:editId="175C9362">
            <wp:simplePos x="0" y="0"/>
            <wp:positionH relativeFrom="column">
              <wp:posOffset>958215</wp:posOffset>
            </wp:positionH>
            <wp:positionV relativeFrom="paragraph">
              <wp:posOffset>1087755</wp:posOffset>
            </wp:positionV>
            <wp:extent cx="3409950" cy="3305175"/>
            <wp:effectExtent l="0" t="0" r="0" b="952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0537" t="8373" r="20400" b="13335"/>
                    <a:stretch/>
                  </pic:blipFill>
                  <pic:spPr bwMode="auto">
                    <a:xfrm>
                      <a:off x="0" y="0"/>
                      <a:ext cx="3409950" cy="330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sz w:val="24"/>
          <w:shd w:val="clear" w:color="auto" w:fill="FFFFFF"/>
          <w:lang w:eastAsia="es-CO"/>
        </w:rPr>
        <w:t>En la figura 8</w:t>
      </w:r>
      <w:r w:rsidR="003A6630">
        <w:rPr>
          <w:rFonts w:cs="Arial"/>
          <w:sz w:val="24"/>
          <w:shd w:val="clear" w:color="auto" w:fill="FFFFFF"/>
          <w:lang w:eastAsia="es-CO"/>
        </w:rPr>
        <w:t>. Se muestran los movimientos que se generara el sistema d</w:t>
      </w:r>
      <w:r w:rsidR="0093799A" w:rsidRPr="00A95D88">
        <w:rPr>
          <w:rFonts w:cs="Arial"/>
          <w:sz w:val="24"/>
          <w:shd w:val="clear" w:color="auto" w:fill="FFFFFF"/>
          <w:lang w:eastAsia="es-CO"/>
        </w:rPr>
        <w:t xml:space="preserve">espués de identificado el cliente se adiciona el “movimiento” a cruzar ya sea una remisión, devolución o reposición, </w:t>
      </w:r>
      <w:r w:rsidR="00994B00" w:rsidRPr="00A95D88">
        <w:rPr>
          <w:rFonts w:cs="Arial"/>
          <w:sz w:val="24"/>
          <w:shd w:val="clear" w:color="auto" w:fill="FFFFFF"/>
          <w:lang w:eastAsia="es-CO"/>
        </w:rPr>
        <w:t>(las</w:t>
      </w:r>
      <w:r w:rsidR="0093799A" w:rsidRPr="00A95D88">
        <w:rPr>
          <w:rFonts w:cs="Arial"/>
          <w:sz w:val="24"/>
          <w:shd w:val="clear" w:color="auto" w:fill="FFFFFF"/>
          <w:lang w:eastAsia="es-CO"/>
        </w:rPr>
        <w:t xml:space="preserve"> reposiciones pueden ir incluidas en las observaciones de las devoluciones).</w:t>
      </w:r>
    </w:p>
    <w:p w14:paraId="7D96E977" w14:textId="77777777" w:rsidR="00DF1B8F" w:rsidRDefault="00DF1B8F" w:rsidP="00CB0032">
      <w:pPr>
        <w:spacing w:line="360" w:lineRule="auto"/>
        <w:jc w:val="center"/>
        <w:rPr>
          <w:rFonts w:cs="Arial"/>
          <w:sz w:val="18"/>
          <w:shd w:val="clear" w:color="auto" w:fill="FFFFFF"/>
          <w:lang w:eastAsia="es-CO"/>
        </w:rPr>
      </w:pPr>
    </w:p>
    <w:p w14:paraId="21877929" w14:textId="77777777" w:rsidR="0093799A" w:rsidRPr="00CB0032" w:rsidRDefault="00DF1B8F" w:rsidP="00CB0032">
      <w:pPr>
        <w:spacing w:line="360" w:lineRule="auto"/>
        <w:jc w:val="center"/>
        <w:rPr>
          <w:rFonts w:cs="Arial"/>
          <w:sz w:val="18"/>
          <w:shd w:val="clear" w:color="auto" w:fill="FFFFFF"/>
          <w:lang w:eastAsia="es-CO"/>
        </w:rPr>
      </w:pPr>
      <w:r>
        <w:rPr>
          <w:rFonts w:cs="Arial"/>
          <w:sz w:val="18"/>
          <w:shd w:val="clear" w:color="auto" w:fill="FFFFFF"/>
          <w:lang w:eastAsia="es-CO"/>
        </w:rPr>
        <w:t>Figura 9</w:t>
      </w:r>
      <w:r w:rsidR="00CB0032" w:rsidRPr="00CB0032">
        <w:rPr>
          <w:rFonts w:cs="Arial"/>
          <w:sz w:val="18"/>
          <w:shd w:val="clear" w:color="auto" w:fill="FFFFFF"/>
          <w:lang w:eastAsia="es-CO"/>
        </w:rPr>
        <w:t xml:space="preserve">. Devolución. </w:t>
      </w:r>
      <w:r w:rsidR="0093799A" w:rsidRPr="00CB0032">
        <w:rPr>
          <w:rFonts w:cs="Arial"/>
          <w:sz w:val="18"/>
          <w:shd w:val="clear" w:color="auto" w:fill="FFFFFF"/>
          <w:lang w:eastAsia="es-CO"/>
        </w:rPr>
        <w:t>Fuente: Autor</w:t>
      </w:r>
    </w:p>
    <w:p w14:paraId="653FE858" w14:textId="77777777" w:rsidR="0093799A" w:rsidRDefault="00DF1B8F" w:rsidP="0093799A">
      <w:pPr>
        <w:spacing w:line="360" w:lineRule="auto"/>
        <w:rPr>
          <w:rFonts w:cs="Arial"/>
          <w:sz w:val="24"/>
          <w:shd w:val="clear" w:color="auto" w:fill="FFFFFF"/>
          <w:lang w:eastAsia="es-CO"/>
        </w:rPr>
      </w:pPr>
      <w:r>
        <w:rPr>
          <w:rFonts w:cs="Arial"/>
          <w:sz w:val="24"/>
          <w:shd w:val="clear" w:color="auto" w:fill="FFFFFF"/>
          <w:lang w:eastAsia="es-CO"/>
        </w:rPr>
        <w:lastRenderedPageBreak/>
        <w:t>En la figura 9</w:t>
      </w:r>
      <w:r w:rsidR="003A6630">
        <w:rPr>
          <w:rFonts w:cs="Arial"/>
          <w:sz w:val="24"/>
          <w:shd w:val="clear" w:color="auto" w:fill="FFFFFF"/>
          <w:lang w:eastAsia="es-CO"/>
        </w:rPr>
        <w:t>. Da un modelo de l</w:t>
      </w:r>
      <w:r w:rsidR="0093799A" w:rsidRPr="00A95D88">
        <w:rPr>
          <w:rFonts w:cs="Arial"/>
          <w:sz w:val="24"/>
          <w:shd w:val="clear" w:color="auto" w:fill="FFFFFF"/>
          <w:lang w:eastAsia="es-CO"/>
        </w:rPr>
        <w:t>os formatos</w:t>
      </w:r>
      <w:r w:rsidR="003A6630">
        <w:rPr>
          <w:rFonts w:cs="Arial"/>
          <w:sz w:val="24"/>
          <w:shd w:val="clear" w:color="auto" w:fill="FFFFFF"/>
          <w:lang w:eastAsia="es-CO"/>
        </w:rPr>
        <w:t xml:space="preserve"> que</w:t>
      </w:r>
      <w:r w:rsidR="0093799A" w:rsidRPr="00A95D88">
        <w:rPr>
          <w:rFonts w:cs="Arial"/>
          <w:sz w:val="24"/>
          <w:shd w:val="clear" w:color="auto" w:fill="FFFFFF"/>
          <w:lang w:eastAsia="es-CO"/>
        </w:rPr>
        <w:t xml:space="preserve"> cuentan con el número de documento de la devolución o remisión, la fecha en la que se generó el movimiento, 16 campos donde se registran las cantidades, el código que trae automáticamente la descripción del equipo y el valor diario por alquiler que están discriminados en la lista de equipos para alquiler</w:t>
      </w:r>
      <w:r w:rsidR="0093799A">
        <w:rPr>
          <w:rFonts w:cs="Arial"/>
          <w:sz w:val="24"/>
          <w:shd w:val="clear" w:color="auto" w:fill="FFFFFF"/>
          <w:lang w:eastAsia="es-CO"/>
        </w:rPr>
        <w:t>, también se ingresa los suministros entregados por la empresa en estos campos</w:t>
      </w:r>
      <w:r w:rsidR="0093799A" w:rsidRPr="00A95D88">
        <w:rPr>
          <w:rFonts w:cs="Arial"/>
          <w:sz w:val="24"/>
          <w:shd w:val="clear" w:color="auto" w:fill="FFFFFF"/>
          <w:lang w:eastAsia="es-CO"/>
        </w:rPr>
        <w:t>.</w:t>
      </w:r>
    </w:p>
    <w:p w14:paraId="5FC158A0" w14:textId="77777777" w:rsidR="0093799A" w:rsidRDefault="0093799A" w:rsidP="0093799A">
      <w:pPr>
        <w:spacing w:line="360" w:lineRule="auto"/>
        <w:rPr>
          <w:rFonts w:cs="Arial"/>
          <w:sz w:val="24"/>
          <w:shd w:val="clear" w:color="auto" w:fill="FFFFFF"/>
          <w:lang w:eastAsia="es-CO"/>
        </w:rPr>
      </w:pPr>
    </w:p>
    <w:p w14:paraId="1771D81B" w14:textId="77777777" w:rsidR="0093799A" w:rsidRDefault="0093799A" w:rsidP="0093799A">
      <w:pPr>
        <w:spacing w:line="360" w:lineRule="auto"/>
        <w:rPr>
          <w:rFonts w:cs="Arial"/>
          <w:sz w:val="24"/>
          <w:shd w:val="clear" w:color="auto" w:fill="FFFFFF"/>
          <w:lang w:eastAsia="es-CO"/>
        </w:rPr>
      </w:pPr>
      <w:r w:rsidRPr="00A95D88">
        <w:rPr>
          <w:rFonts w:cs="Arial"/>
          <w:sz w:val="24"/>
          <w:shd w:val="clear" w:color="auto" w:fill="FFFFFF"/>
          <w:lang w:eastAsia="es-CO"/>
        </w:rPr>
        <w:t xml:space="preserve">Los formatos devolución, remisión, y reposición son los mismos solo cambia el nombre. </w:t>
      </w:r>
    </w:p>
    <w:p w14:paraId="057C3F75" w14:textId="77777777" w:rsidR="0093799A" w:rsidRDefault="0093799A" w:rsidP="0093799A">
      <w:pPr>
        <w:spacing w:line="360" w:lineRule="auto"/>
        <w:rPr>
          <w:rFonts w:cs="Arial"/>
          <w:sz w:val="24"/>
          <w:shd w:val="clear" w:color="auto" w:fill="FFFFFF"/>
          <w:lang w:eastAsia="es-CO"/>
        </w:rPr>
      </w:pPr>
    </w:p>
    <w:p w14:paraId="0A9B0F19" w14:textId="77777777" w:rsidR="0093799A" w:rsidRDefault="00DF1B8F" w:rsidP="0093799A">
      <w:pPr>
        <w:spacing w:line="360" w:lineRule="auto"/>
        <w:rPr>
          <w:rFonts w:cs="Arial"/>
          <w:sz w:val="24"/>
          <w:shd w:val="clear" w:color="auto" w:fill="FFFFFF"/>
          <w:lang w:eastAsia="es-CO"/>
        </w:rPr>
      </w:pPr>
      <w:r w:rsidRPr="00A95D88">
        <w:rPr>
          <w:rFonts w:cs="Arial"/>
          <w:noProof/>
          <w:sz w:val="24"/>
          <w:lang w:val="es-CO" w:eastAsia="es-CO"/>
        </w:rPr>
        <w:drawing>
          <wp:anchor distT="0" distB="0" distL="114300" distR="114300" simplePos="0" relativeHeight="251662336" behindDoc="0" locked="0" layoutInCell="1" allowOverlap="1" wp14:anchorId="79689DC3" wp14:editId="558ED325">
            <wp:simplePos x="0" y="0"/>
            <wp:positionH relativeFrom="column">
              <wp:posOffset>320040</wp:posOffset>
            </wp:positionH>
            <wp:positionV relativeFrom="paragraph">
              <wp:posOffset>1390015</wp:posOffset>
            </wp:positionV>
            <wp:extent cx="5010150" cy="2503805"/>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8670" t="21131" r="18534" b="26646"/>
                    <a:stretch/>
                  </pic:blipFill>
                  <pic:spPr bwMode="auto">
                    <a:xfrm>
                      <a:off x="0" y="0"/>
                      <a:ext cx="5010150" cy="2503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799A" w:rsidRPr="00A95D88">
        <w:rPr>
          <w:rFonts w:cs="Arial"/>
          <w:sz w:val="24"/>
          <w:shd w:val="clear" w:color="auto" w:fill="FFFFFF"/>
          <w:lang w:eastAsia="es-CO"/>
        </w:rPr>
        <w:t>En las devoluciones y remisiones se genera el cobro del transporte ya</w:t>
      </w:r>
      <w:r w:rsidR="0093799A">
        <w:rPr>
          <w:rFonts w:cs="Arial"/>
          <w:sz w:val="24"/>
          <w:shd w:val="clear" w:color="auto" w:fill="FFFFFF"/>
          <w:lang w:eastAsia="es-CO"/>
        </w:rPr>
        <w:t xml:space="preserve"> </w:t>
      </w:r>
      <w:r w:rsidR="0093799A" w:rsidRPr="00A95D88">
        <w:rPr>
          <w:rFonts w:cs="Arial"/>
          <w:sz w:val="24"/>
          <w:shd w:val="clear" w:color="auto" w:fill="FFFFFF"/>
          <w:lang w:eastAsia="es-CO"/>
        </w:rPr>
        <w:t>definido en el momento que se ingresó el cliente y su respectiva obra.</w:t>
      </w:r>
      <w:r w:rsidR="0093799A">
        <w:rPr>
          <w:rFonts w:cs="Arial"/>
          <w:sz w:val="24"/>
          <w:shd w:val="clear" w:color="auto" w:fill="FFFFFF"/>
          <w:lang w:eastAsia="es-CO"/>
        </w:rPr>
        <w:t xml:space="preserve"> </w:t>
      </w:r>
      <w:r w:rsidR="0093799A" w:rsidRPr="00A95D88">
        <w:rPr>
          <w:rFonts w:cs="Arial"/>
          <w:sz w:val="24"/>
          <w:shd w:val="clear" w:color="auto" w:fill="FFFFFF"/>
          <w:lang w:eastAsia="es-CO"/>
        </w:rPr>
        <w:t xml:space="preserve">En las observaciones van los cobros por mantenimiento y reposición de equipo, el valor por mantenimiento va de acuerdo a las cantidades y el valor unitario donde se multiplican para generar el cobro total por mantenimiento. </w:t>
      </w:r>
    </w:p>
    <w:p w14:paraId="799EF045" w14:textId="77777777" w:rsidR="00CB0032" w:rsidRDefault="00CB0032" w:rsidP="00CB0032">
      <w:pPr>
        <w:spacing w:line="360" w:lineRule="auto"/>
        <w:rPr>
          <w:rFonts w:cs="Arial"/>
          <w:sz w:val="18"/>
          <w:shd w:val="clear" w:color="auto" w:fill="FFFFFF"/>
          <w:lang w:eastAsia="es-CO"/>
        </w:rPr>
      </w:pPr>
    </w:p>
    <w:p w14:paraId="61747E20" w14:textId="77777777" w:rsidR="0093799A" w:rsidRDefault="00DF1B8F" w:rsidP="00CB0032">
      <w:pPr>
        <w:spacing w:line="360" w:lineRule="auto"/>
        <w:jc w:val="center"/>
        <w:rPr>
          <w:rFonts w:cs="Arial"/>
          <w:sz w:val="18"/>
          <w:shd w:val="clear" w:color="auto" w:fill="FFFFFF"/>
          <w:lang w:eastAsia="es-CO"/>
        </w:rPr>
      </w:pPr>
      <w:r>
        <w:rPr>
          <w:rFonts w:cs="Arial"/>
          <w:sz w:val="18"/>
          <w:shd w:val="clear" w:color="auto" w:fill="FFFFFF"/>
          <w:lang w:eastAsia="es-CO"/>
        </w:rPr>
        <w:t>Figura 10</w:t>
      </w:r>
      <w:r w:rsidR="00CB0032" w:rsidRPr="00CB0032">
        <w:rPr>
          <w:rFonts w:cs="Arial"/>
          <w:sz w:val="18"/>
          <w:shd w:val="clear" w:color="auto" w:fill="FFFFFF"/>
          <w:lang w:eastAsia="es-CO"/>
        </w:rPr>
        <w:t xml:space="preserve">. Mantenimiento. </w:t>
      </w:r>
      <w:r w:rsidR="0093799A" w:rsidRPr="00CB0032">
        <w:rPr>
          <w:rFonts w:cs="Arial"/>
          <w:sz w:val="18"/>
          <w:shd w:val="clear" w:color="auto" w:fill="FFFFFF"/>
          <w:lang w:eastAsia="es-CO"/>
        </w:rPr>
        <w:t>Fuente: Autor</w:t>
      </w:r>
    </w:p>
    <w:p w14:paraId="4D178397" w14:textId="77777777" w:rsidR="00DF1B8F" w:rsidRPr="00CB0032" w:rsidRDefault="00DF1B8F" w:rsidP="00CB0032">
      <w:pPr>
        <w:spacing w:line="360" w:lineRule="auto"/>
        <w:jc w:val="center"/>
        <w:rPr>
          <w:rFonts w:cs="Arial"/>
          <w:sz w:val="18"/>
          <w:shd w:val="clear" w:color="auto" w:fill="FFFFFF"/>
          <w:lang w:eastAsia="es-CO"/>
        </w:rPr>
      </w:pPr>
    </w:p>
    <w:p w14:paraId="1A201C43" w14:textId="77777777" w:rsidR="0093799A" w:rsidRPr="00A95D88" w:rsidRDefault="003A6630" w:rsidP="0093799A">
      <w:pPr>
        <w:spacing w:line="360" w:lineRule="auto"/>
        <w:rPr>
          <w:rFonts w:cs="Arial"/>
          <w:sz w:val="24"/>
          <w:shd w:val="clear" w:color="auto" w:fill="FFFFFF"/>
          <w:lang w:eastAsia="es-CO"/>
        </w:rPr>
      </w:pPr>
      <w:r>
        <w:rPr>
          <w:rFonts w:cs="Arial"/>
          <w:sz w:val="24"/>
          <w:shd w:val="clear" w:color="auto" w:fill="FFFFFF"/>
          <w:lang w:eastAsia="es-CO"/>
        </w:rPr>
        <w:t>En l</w:t>
      </w:r>
      <w:r w:rsidR="00DF1B8F">
        <w:rPr>
          <w:rFonts w:cs="Arial"/>
          <w:sz w:val="24"/>
          <w:shd w:val="clear" w:color="auto" w:fill="FFFFFF"/>
          <w:lang w:eastAsia="es-CO"/>
        </w:rPr>
        <w:t>a figura 10</w:t>
      </w:r>
      <w:r>
        <w:rPr>
          <w:rFonts w:cs="Arial"/>
          <w:sz w:val="24"/>
          <w:shd w:val="clear" w:color="auto" w:fill="FFFFFF"/>
          <w:lang w:eastAsia="es-CO"/>
        </w:rPr>
        <w:t>. Se muestra un modelo de</w:t>
      </w:r>
      <w:r w:rsidR="0093799A" w:rsidRPr="00A95D88">
        <w:rPr>
          <w:rFonts w:cs="Arial"/>
          <w:sz w:val="24"/>
          <w:shd w:val="clear" w:color="auto" w:fill="FFFFFF"/>
          <w:lang w:eastAsia="es-CO"/>
        </w:rPr>
        <w:t>l mantenimiento</w:t>
      </w:r>
      <w:r>
        <w:rPr>
          <w:rFonts w:cs="Arial"/>
          <w:sz w:val="24"/>
          <w:shd w:val="clear" w:color="auto" w:fill="FFFFFF"/>
          <w:lang w:eastAsia="es-CO"/>
        </w:rPr>
        <w:t xml:space="preserve"> que</w:t>
      </w:r>
      <w:r w:rsidR="0093799A" w:rsidRPr="00A95D88">
        <w:rPr>
          <w:rFonts w:cs="Arial"/>
          <w:sz w:val="24"/>
          <w:shd w:val="clear" w:color="auto" w:fill="FFFFFF"/>
          <w:lang w:eastAsia="es-CO"/>
        </w:rPr>
        <w:t xml:space="preserve"> es causal de IVA por lo tanto se genera con base al resultado de la multiplicación entre las </w:t>
      </w:r>
      <w:r w:rsidR="0093799A" w:rsidRPr="00A95D88">
        <w:rPr>
          <w:rFonts w:cs="Arial"/>
          <w:sz w:val="24"/>
          <w:shd w:val="clear" w:color="auto" w:fill="FFFFFF"/>
          <w:lang w:eastAsia="es-CO"/>
        </w:rPr>
        <w:lastRenderedPageBreak/>
        <w:t xml:space="preserve">cantidades y el valor unitario, (si fue asignado el cobro de IVA al momento de ingresar el cliente) también se hace la descripción del equipo por el cual se cobra el mantenimiento. </w:t>
      </w:r>
    </w:p>
    <w:p w14:paraId="5CE8F919" w14:textId="77777777" w:rsidR="0093799A" w:rsidRPr="00A95D88" w:rsidRDefault="0093799A" w:rsidP="0093799A">
      <w:pPr>
        <w:spacing w:line="360" w:lineRule="auto"/>
        <w:rPr>
          <w:rFonts w:cs="Arial"/>
          <w:sz w:val="24"/>
          <w:shd w:val="clear" w:color="auto" w:fill="FFFFFF"/>
          <w:lang w:eastAsia="es-CO"/>
        </w:rPr>
      </w:pPr>
    </w:p>
    <w:p w14:paraId="70A92E36" w14:textId="77777777" w:rsidR="0093799A" w:rsidRDefault="0093799A" w:rsidP="0093799A">
      <w:pPr>
        <w:spacing w:line="360" w:lineRule="auto"/>
        <w:rPr>
          <w:rFonts w:cs="Arial"/>
          <w:color w:val="500050"/>
          <w:sz w:val="24"/>
          <w:shd w:val="clear" w:color="auto" w:fill="FFFFFF"/>
          <w:lang w:eastAsia="es-CO"/>
        </w:rPr>
      </w:pPr>
      <w:r w:rsidRPr="00A95D88">
        <w:rPr>
          <w:rFonts w:cs="Arial"/>
          <w:sz w:val="24"/>
          <w:shd w:val="clear" w:color="auto" w:fill="FFFFFF"/>
          <w:lang w:eastAsia="es-CO"/>
        </w:rPr>
        <w:t>En las reposiciones se realiza el cobro por la pérdida o daño irreparable y se descarga de la obra para no seguir cobrando alquiler por este equipo de la misma forma se descarga de los inventarios en existencia.</w:t>
      </w:r>
      <w:r w:rsidRPr="00A95D88">
        <w:rPr>
          <w:rFonts w:cs="Arial"/>
          <w:color w:val="500050"/>
          <w:sz w:val="24"/>
          <w:shd w:val="clear" w:color="auto" w:fill="FFFFFF"/>
          <w:lang w:eastAsia="es-CO"/>
        </w:rPr>
        <w:t xml:space="preserve"> </w:t>
      </w:r>
    </w:p>
    <w:p w14:paraId="255ED0AB" w14:textId="77777777" w:rsidR="00DF1B8F" w:rsidRPr="00A95D88" w:rsidRDefault="00DF1B8F" w:rsidP="0093799A">
      <w:pPr>
        <w:spacing w:line="360" w:lineRule="auto"/>
        <w:rPr>
          <w:rFonts w:cs="Arial"/>
          <w:color w:val="500050"/>
          <w:sz w:val="24"/>
          <w:shd w:val="clear" w:color="auto" w:fill="FFFFFF"/>
          <w:lang w:eastAsia="es-CO"/>
        </w:rPr>
      </w:pPr>
    </w:p>
    <w:p w14:paraId="4177FE1F" w14:textId="77777777" w:rsidR="0093799A" w:rsidRDefault="0093799A" w:rsidP="0093799A">
      <w:pPr>
        <w:spacing w:line="360" w:lineRule="auto"/>
        <w:rPr>
          <w:rFonts w:cs="Arial"/>
          <w:sz w:val="24"/>
          <w:shd w:val="clear" w:color="auto" w:fill="FFFFFF"/>
          <w:lang w:eastAsia="es-CO"/>
        </w:rPr>
      </w:pPr>
      <w:r w:rsidRPr="00A95D88">
        <w:rPr>
          <w:rFonts w:cs="Arial"/>
          <w:sz w:val="24"/>
          <w:shd w:val="clear" w:color="auto" w:fill="FFFFFF"/>
          <w:lang w:eastAsia="es-CO"/>
        </w:rPr>
        <w:t xml:space="preserve">Las remisiones y devoluciones, reposiciones y mantenimientos deben ir relacionadas de forma conjunta en orden cronológico. </w:t>
      </w:r>
    </w:p>
    <w:p w14:paraId="335CC879" w14:textId="77777777" w:rsidR="00DF1B8F" w:rsidRDefault="00DF1B8F" w:rsidP="0093799A">
      <w:pPr>
        <w:spacing w:line="360" w:lineRule="auto"/>
        <w:rPr>
          <w:rFonts w:cs="Arial"/>
          <w:sz w:val="24"/>
          <w:shd w:val="clear" w:color="auto" w:fill="FFFFFF"/>
          <w:lang w:eastAsia="es-CO"/>
        </w:rPr>
      </w:pPr>
    </w:p>
    <w:p w14:paraId="0983A24D" w14:textId="77777777" w:rsidR="0093799A" w:rsidRDefault="0093799A" w:rsidP="0093799A">
      <w:pPr>
        <w:spacing w:line="360" w:lineRule="auto"/>
        <w:rPr>
          <w:rFonts w:cs="Arial"/>
          <w:sz w:val="24"/>
          <w:shd w:val="clear" w:color="auto" w:fill="FFFFFF"/>
          <w:lang w:eastAsia="es-CO"/>
        </w:rPr>
      </w:pPr>
      <w:r>
        <w:rPr>
          <w:rFonts w:cs="Arial"/>
          <w:sz w:val="24"/>
          <w:shd w:val="clear" w:color="auto" w:fill="FFFFFF"/>
          <w:lang w:eastAsia="es-CO"/>
        </w:rPr>
        <w:t>Al finalizar el registro de los movimientos el sistema preguntara si desea generar el acta de ser así pedirá la fecha de corte para calcular el saldo en obra.</w:t>
      </w:r>
    </w:p>
    <w:p w14:paraId="19F61D5F" w14:textId="77777777" w:rsidR="00DF1B8F" w:rsidRPr="00A95D88" w:rsidRDefault="00DF1B8F" w:rsidP="0093799A">
      <w:pPr>
        <w:spacing w:line="360" w:lineRule="auto"/>
        <w:rPr>
          <w:rFonts w:cs="Arial"/>
          <w:sz w:val="24"/>
          <w:shd w:val="clear" w:color="auto" w:fill="FFFFFF"/>
          <w:lang w:eastAsia="es-CO"/>
        </w:rPr>
      </w:pPr>
    </w:p>
    <w:p w14:paraId="11D17E3C" w14:textId="77777777" w:rsidR="0093799A" w:rsidRPr="00A95D88" w:rsidRDefault="0093799A" w:rsidP="0093799A">
      <w:pPr>
        <w:spacing w:line="360" w:lineRule="auto"/>
        <w:rPr>
          <w:rFonts w:cs="Arial"/>
          <w:sz w:val="24"/>
          <w:shd w:val="clear" w:color="auto" w:fill="FFFFFF"/>
          <w:lang w:eastAsia="es-CO"/>
        </w:rPr>
      </w:pPr>
      <w:r w:rsidRPr="00A95D88">
        <w:rPr>
          <w:rFonts w:cs="Arial"/>
          <w:sz w:val="24"/>
          <w:shd w:val="clear" w:color="auto" w:fill="FFFFFF"/>
          <w:lang w:eastAsia="es-CO"/>
        </w:rPr>
        <w:t xml:space="preserve">3.El inventario es una herramienta que permite saber las cantidades de los equipos que se encuentran en bodega y las que están bajo el dominio de los clientes, esta información es alimentada por medio de las remisiones, devoluciones y reposiciones que son cruzadas por medio de facturación. </w:t>
      </w:r>
    </w:p>
    <w:p w14:paraId="2CE48A88" w14:textId="77777777" w:rsidR="0093799A" w:rsidRPr="00A95D88" w:rsidRDefault="0093799A" w:rsidP="0093799A">
      <w:pPr>
        <w:spacing w:line="360" w:lineRule="auto"/>
        <w:rPr>
          <w:rFonts w:cs="Arial"/>
          <w:sz w:val="24"/>
          <w:shd w:val="clear" w:color="auto" w:fill="FFFFFF"/>
          <w:lang w:eastAsia="es-CO"/>
        </w:rPr>
      </w:pPr>
    </w:p>
    <w:p w14:paraId="56A348DD" w14:textId="77777777" w:rsidR="0093799A" w:rsidRPr="00A95D88" w:rsidRDefault="0093799A" w:rsidP="0093799A">
      <w:pPr>
        <w:spacing w:line="360" w:lineRule="auto"/>
        <w:rPr>
          <w:rFonts w:cs="Arial"/>
          <w:sz w:val="24"/>
          <w:shd w:val="clear" w:color="auto" w:fill="FFFFFF"/>
          <w:lang w:eastAsia="es-CO"/>
        </w:rPr>
      </w:pPr>
      <w:r w:rsidRPr="00A95D88">
        <w:rPr>
          <w:rFonts w:cs="Arial"/>
          <w:sz w:val="24"/>
          <w:shd w:val="clear" w:color="auto" w:fill="FFFFFF"/>
          <w:lang w:eastAsia="es-CO"/>
        </w:rPr>
        <w:t xml:space="preserve">Las remisiones restan el inventario en bodega, las devoluciones </w:t>
      </w:r>
      <w:r w:rsidR="00994B00" w:rsidRPr="00A95D88">
        <w:rPr>
          <w:rFonts w:cs="Arial"/>
          <w:sz w:val="24"/>
          <w:shd w:val="clear" w:color="auto" w:fill="FFFFFF"/>
          <w:lang w:eastAsia="es-CO"/>
        </w:rPr>
        <w:t>la suma</w:t>
      </w:r>
      <w:r w:rsidRPr="00A95D88">
        <w:rPr>
          <w:rFonts w:cs="Arial"/>
          <w:sz w:val="24"/>
          <w:shd w:val="clear" w:color="auto" w:fill="FFFFFF"/>
          <w:lang w:eastAsia="es-CO"/>
        </w:rPr>
        <w:t xml:space="preserve">, las reposiciones restan el inventario en bodega y también en el inventario de existencias. Los </w:t>
      </w:r>
      <w:r w:rsidR="00994B00" w:rsidRPr="00A95D88">
        <w:rPr>
          <w:rFonts w:cs="Arial"/>
          <w:sz w:val="24"/>
          <w:shd w:val="clear" w:color="auto" w:fill="FFFFFF"/>
          <w:lang w:eastAsia="es-CO"/>
        </w:rPr>
        <w:t>mantenimientos</w:t>
      </w:r>
      <w:r w:rsidRPr="00A95D88">
        <w:rPr>
          <w:rFonts w:cs="Arial"/>
          <w:sz w:val="24"/>
          <w:shd w:val="clear" w:color="auto" w:fill="FFFFFF"/>
          <w:lang w:eastAsia="es-CO"/>
        </w:rPr>
        <w:t xml:space="preserve"> no tienen ningún efecto en los inventarios.</w:t>
      </w:r>
    </w:p>
    <w:p w14:paraId="512F2EBC" w14:textId="77777777" w:rsidR="0093799A" w:rsidRPr="00A95D88" w:rsidRDefault="0093799A" w:rsidP="00CB0032">
      <w:pPr>
        <w:spacing w:line="360" w:lineRule="auto"/>
        <w:rPr>
          <w:rFonts w:cs="Arial"/>
          <w:sz w:val="24"/>
          <w:shd w:val="clear" w:color="auto" w:fill="FFFFFF"/>
          <w:lang w:eastAsia="es-CO"/>
        </w:rPr>
      </w:pPr>
      <w:r w:rsidRPr="00A95D88">
        <w:rPr>
          <w:rFonts w:cs="Arial"/>
          <w:sz w:val="24"/>
          <w:shd w:val="clear" w:color="auto" w:fill="FFFFFF"/>
          <w:lang w:eastAsia="es-CO"/>
        </w:rPr>
        <w:t xml:space="preserve">  </w:t>
      </w:r>
    </w:p>
    <w:p w14:paraId="1A20C415" w14:textId="77777777" w:rsidR="0093799A" w:rsidRDefault="0093799A" w:rsidP="0093799A">
      <w:pPr>
        <w:spacing w:line="360" w:lineRule="auto"/>
        <w:jc w:val="center"/>
        <w:rPr>
          <w:rFonts w:cs="Arial"/>
          <w:sz w:val="24"/>
          <w:shd w:val="clear" w:color="auto" w:fill="FFFFFF"/>
          <w:lang w:eastAsia="es-CO"/>
        </w:rPr>
      </w:pPr>
    </w:p>
    <w:p w14:paraId="760F0EAD" w14:textId="77777777" w:rsidR="00DF1B8F" w:rsidRDefault="00DF1B8F" w:rsidP="0093799A">
      <w:pPr>
        <w:spacing w:line="360" w:lineRule="auto"/>
        <w:jc w:val="center"/>
        <w:rPr>
          <w:rFonts w:cs="Arial"/>
          <w:sz w:val="24"/>
          <w:shd w:val="clear" w:color="auto" w:fill="FFFFFF"/>
          <w:lang w:eastAsia="es-CO"/>
        </w:rPr>
      </w:pPr>
    </w:p>
    <w:p w14:paraId="3AB2F3C4" w14:textId="77777777" w:rsidR="00DF1B8F" w:rsidRDefault="00DF1B8F" w:rsidP="0093799A">
      <w:pPr>
        <w:spacing w:line="360" w:lineRule="auto"/>
        <w:jc w:val="center"/>
        <w:rPr>
          <w:rFonts w:cs="Arial"/>
          <w:sz w:val="24"/>
          <w:shd w:val="clear" w:color="auto" w:fill="FFFFFF"/>
          <w:lang w:eastAsia="es-CO"/>
        </w:rPr>
      </w:pPr>
    </w:p>
    <w:p w14:paraId="7E3E75D9" w14:textId="77777777" w:rsidR="00DF1B8F" w:rsidRDefault="00DF1B8F" w:rsidP="0093799A">
      <w:pPr>
        <w:spacing w:line="360" w:lineRule="auto"/>
        <w:jc w:val="center"/>
        <w:rPr>
          <w:rFonts w:cs="Arial"/>
          <w:sz w:val="24"/>
          <w:shd w:val="clear" w:color="auto" w:fill="FFFFFF"/>
          <w:lang w:eastAsia="es-CO"/>
        </w:rPr>
      </w:pPr>
    </w:p>
    <w:p w14:paraId="3D3C0942" w14:textId="77777777" w:rsidR="00DF1B8F" w:rsidRDefault="00DF1B8F" w:rsidP="0093799A">
      <w:pPr>
        <w:spacing w:line="360" w:lineRule="auto"/>
        <w:jc w:val="center"/>
        <w:rPr>
          <w:rFonts w:cs="Arial"/>
          <w:sz w:val="24"/>
          <w:shd w:val="clear" w:color="auto" w:fill="FFFFFF"/>
          <w:lang w:eastAsia="es-CO"/>
        </w:rPr>
      </w:pPr>
    </w:p>
    <w:p w14:paraId="433BF388" w14:textId="77777777" w:rsidR="00DF1B8F" w:rsidRDefault="00DF1B8F" w:rsidP="0093799A">
      <w:pPr>
        <w:spacing w:line="360" w:lineRule="auto"/>
        <w:jc w:val="center"/>
        <w:rPr>
          <w:rFonts w:cs="Arial"/>
          <w:sz w:val="24"/>
          <w:shd w:val="clear" w:color="auto" w:fill="FFFFFF"/>
          <w:lang w:eastAsia="es-CO"/>
        </w:rPr>
      </w:pPr>
    </w:p>
    <w:p w14:paraId="6DFA77FA" w14:textId="77777777" w:rsidR="00DF1B8F" w:rsidRDefault="00DF1B8F" w:rsidP="0093799A">
      <w:pPr>
        <w:spacing w:line="360" w:lineRule="auto"/>
        <w:jc w:val="center"/>
        <w:rPr>
          <w:rFonts w:cs="Arial"/>
          <w:sz w:val="18"/>
          <w:shd w:val="clear" w:color="auto" w:fill="FFFFFF"/>
          <w:lang w:eastAsia="es-CO"/>
        </w:rPr>
      </w:pPr>
      <w:r w:rsidRPr="00A95D88">
        <w:rPr>
          <w:rFonts w:cs="Arial"/>
          <w:noProof/>
          <w:color w:val="500050"/>
          <w:sz w:val="24"/>
          <w:lang w:val="es-CO" w:eastAsia="es-CO"/>
        </w:rPr>
        <w:lastRenderedPageBreak/>
        <mc:AlternateContent>
          <mc:Choice Requires="wps">
            <w:drawing>
              <wp:anchor distT="0" distB="0" distL="114300" distR="114300" simplePos="0" relativeHeight="251667456" behindDoc="0" locked="0" layoutInCell="1" allowOverlap="1" wp14:anchorId="6EB99F65" wp14:editId="6347034A">
                <wp:simplePos x="0" y="0"/>
                <wp:positionH relativeFrom="column">
                  <wp:posOffset>1824990</wp:posOffset>
                </wp:positionH>
                <wp:positionV relativeFrom="paragraph">
                  <wp:posOffset>1395730</wp:posOffset>
                </wp:positionV>
                <wp:extent cx="390525" cy="314325"/>
                <wp:effectExtent l="0" t="19050" r="47625" b="47625"/>
                <wp:wrapNone/>
                <wp:docPr id="15" name="Flecha derecha 15"/>
                <wp:cNvGraphicFramePr/>
                <a:graphic xmlns:a="http://schemas.openxmlformats.org/drawingml/2006/main">
                  <a:graphicData uri="http://schemas.microsoft.com/office/word/2010/wordprocessingShape">
                    <wps:wsp>
                      <wps:cNvSpPr/>
                      <wps:spPr>
                        <a:xfrm>
                          <a:off x="0" y="0"/>
                          <a:ext cx="390525" cy="314325"/>
                        </a:xfrm>
                        <a:prstGeom prst="rightArrow">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D354B" id="Flecha derecha 15" o:spid="_x0000_s1026" type="#_x0000_t13" style="position:absolute;margin-left:143.7pt;margin-top:109.9pt;width:30.7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" adj="12907" fillcolor="yellow" strokecolor="red" strokeweight="2pt"/>
            </w:pict>
          </mc:Fallback>
        </mc:AlternateContent>
      </w:r>
    </w:p>
    <w:p w14:paraId="3CD9AE47" w14:textId="77777777" w:rsidR="0093799A" w:rsidRPr="00CB0032" w:rsidRDefault="00DF1B8F" w:rsidP="0093799A">
      <w:pPr>
        <w:spacing w:line="360" w:lineRule="auto"/>
        <w:jc w:val="center"/>
        <w:rPr>
          <w:rFonts w:cs="Arial"/>
          <w:sz w:val="18"/>
          <w:shd w:val="clear" w:color="auto" w:fill="FFFFFF"/>
          <w:lang w:eastAsia="es-CO"/>
        </w:rPr>
      </w:pPr>
      <w:r w:rsidRPr="00A95D88">
        <w:rPr>
          <w:rFonts w:cs="Arial"/>
          <w:noProof/>
          <w:sz w:val="24"/>
          <w:lang w:val="es-CO" w:eastAsia="es-CO"/>
        </w:rPr>
        <w:drawing>
          <wp:anchor distT="0" distB="0" distL="114300" distR="114300" simplePos="0" relativeHeight="251666432" behindDoc="0" locked="0" layoutInCell="1" allowOverlap="1" wp14:anchorId="3A750C75" wp14:editId="36560759">
            <wp:simplePos x="0" y="0"/>
            <wp:positionH relativeFrom="column">
              <wp:posOffset>1120140</wp:posOffset>
            </wp:positionH>
            <wp:positionV relativeFrom="paragraph">
              <wp:posOffset>-60960</wp:posOffset>
            </wp:positionV>
            <wp:extent cx="3381375" cy="2692400"/>
            <wp:effectExtent l="0" t="0" r="9525"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7481" t="27380" r="25831" b="12430"/>
                    <a:stretch/>
                  </pic:blipFill>
                  <pic:spPr bwMode="auto">
                    <a:xfrm>
                      <a:off x="0" y="0"/>
                      <a:ext cx="3381375" cy="269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sz w:val="18"/>
          <w:shd w:val="clear" w:color="auto" w:fill="FFFFFF"/>
          <w:lang w:eastAsia="es-CO"/>
        </w:rPr>
        <w:t>Figura 11</w:t>
      </w:r>
      <w:r w:rsidR="00CB0032" w:rsidRPr="00CB0032">
        <w:rPr>
          <w:rFonts w:cs="Arial"/>
          <w:sz w:val="18"/>
          <w:shd w:val="clear" w:color="auto" w:fill="FFFFFF"/>
          <w:lang w:eastAsia="es-CO"/>
        </w:rPr>
        <w:t xml:space="preserve">. Inicio detalle inventario. </w:t>
      </w:r>
      <w:r w:rsidR="0093799A" w:rsidRPr="00CB0032">
        <w:rPr>
          <w:rFonts w:cs="Arial"/>
          <w:sz w:val="18"/>
          <w:shd w:val="clear" w:color="auto" w:fill="FFFFFF"/>
          <w:lang w:eastAsia="es-CO"/>
        </w:rPr>
        <w:t>Fuente: Autor</w:t>
      </w:r>
    </w:p>
    <w:p w14:paraId="05FFA866" w14:textId="77777777" w:rsidR="0093799A" w:rsidRDefault="0093799A" w:rsidP="0093799A">
      <w:pPr>
        <w:spacing w:line="360" w:lineRule="auto"/>
        <w:rPr>
          <w:rFonts w:cs="Arial"/>
          <w:sz w:val="24"/>
          <w:shd w:val="clear" w:color="auto" w:fill="FFFFFF"/>
          <w:lang w:eastAsia="es-CO"/>
        </w:rPr>
      </w:pPr>
    </w:p>
    <w:p w14:paraId="3BEBF2EC" w14:textId="77777777" w:rsidR="0093799A" w:rsidRDefault="00DF1B8F" w:rsidP="0093799A">
      <w:pPr>
        <w:spacing w:line="360" w:lineRule="auto"/>
        <w:rPr>
          <w:rFonts w:cs="Arial"/>
          <w:sz w:val="24"/>
          <w:shd w:val="clear" w:color="auto" w:fill="FFFFFF"/>
          <w:lang w:eastAsia="es-CO"/>
        </w:rPr>
      </w:pPr>
      <w:r>
        <w:rPr>
          <w:rFonts w:cs="Arial"/>
          <w:sz w:val="24"/>
          <w:shd w:val="clear" w:color="auto" w:fill="FFFFFF"/>
          <w:lang w:eastAsia="es-CO"/>
        </w:rPr>
        <w:t>En la figura 11</w:t>
      </w:r>
      <w:r w:rsidR="002E0125">
        <w:rPr>
          <w:rFonts w:cs="Arial"/>
          <w:sz w:val="24"/>
          <w:shd w:val="clear" w:color="auto" w:fill="FFFFFF"/>
          <w:lang w:eastAsia="es-CO"/>
        </w:rPr>
        <w:t>. Se señala la opción inventario e</w:t>
      </w:r>
      <w:r w:rsidR="0093799A" w:rsidRPr="00A95D88">
        <w:rPr>
          <w:rFonts w:cs="Arial"/>
          <w:sz w:val="24"/>
          <w:shd w:val="clear" w:color="auto" w:fill="FFFFFF"/>
          <w:lang w:eastAsia="es-CO"/>
        </w:rPr>
        <w:t xml:space="preserve">n </w:t>
      </w:r>
      <w:r w:rsidR="002E0125">
        <w:rPr>
          <w:rFonts w:cs="Arial"/>
          <w:sz w:val="24"/>
          <w:shd w:val="clear" w:color="auto" w:fill="FFFFFF"/>
          <w:lang w:eastAsia="es-CO"/>
        </w:rPr>
        <w:t xml:space="preserve">el cual existen otras </w:t>
      </w:r>
      <w:r w:rsidR="0093799A" w:rsidRPr="00A95D88">
        <w:rPr>
          <w:rFonts w:cs="Arial"/>
          <w:sz w:val="24"/>
          <w:shd w:val="clear" w:color="auto" w:fill="FFFFFF"/>
          <w:lang w:eastAsia="es-CO"/>
        </w:rPr>
        <w:t xml:space="preserve">tres opciones </w:t>
      </w:r>
      <w:r w:rsidR="0093799A">
        <w:rPr>
          <w:rFonts w:cs="Arial"/>
          <w:sz w:val="24"/>
          <w:shd w:val="clear" w:color="auto" w:fill="FFFFFF"/>
          <w:lang w:eastAsia="es-CO"/>
        </w:rPr>
        <w:t>Equipo</w:t>
      </w:r>
      <w:r w:rsidR="0093799A" w:rsidRPr="00A95D88">
        <w:rPr>
          <w:rFonts w:cs="Arial"/>
          <w:sz w:val="24"/>
          <w:shd w:val="clear" w:color="auto" w:fill="FFFFFF"/>
          <w:lang w:eastAsia="es-CO"/>
        </w:rPr>
        <w:t xml:space="preserve">, </w:t>
      </w:r>
      <w:r w:rsidR="0093799A">
        <w:rPr>
          <w:rFonts w:cs="Arial"/>
          <w:sz w:val="24"/>
          <w:shd w:val="clear" w:color="auto" w:fill="FFFFFF"/>
          <w:lang w:eastAsia="es-CO"/>
        </w:rPr>
        <w:t>Historial</w:t>
      </w:r>
      <w:r w:rsidR="0093799A" w:rsidRPr="00A95D88">
        <w:rPr>
          <w:rFonts w:cs="Arial"/>
          <w:sz w:val="24"/>
          <w:shd w:val="clear" w:color="auto" w:fill="FFFFFF"/>
          <w:lang w:eastAsia="es-CO"/>
        </w:rPr>
        <w:t>, ingresar.</w:t>
      </w:r>
    </w:p>
    <w:p w14:paraId="65D32578" w14:textId="77777777" w:rsidR="0093799A" w:rsidRDefault="0093799A" w:rsidP="0093799A">
      <w:pPr>
        <w:spacing w:line="360" w:lineRule="auto"/>
        <w:jc w:val="center"/>
        <w:rPr>
          <w:rFonts w:cs="Arial"/>
          <w:sz w:val="24"/>
          <w:shd w:val="clear" w:color="auto" w:fill="FFFFFF"/>
          <w:lang w:eastAsia="es-CO"/>
        </w:rPr>
      </w:pPr>
      <w:r>
        <w:rPr>
          <w:noProof/>
          <w:lang w:val="es-CO" w:eastAsia="es-CO"/>
        </w:rPr>
        <w:drawing>
          <wp:anchor distT="0" distB="0" distL="114300" distR="114300" simplePos="0" relativeHeight="251655168" behindDoc="0" locked="0" layoutInCell="1" allowOverlap="1" wp14:anchorId="39753E88" wp14:editId="1D64B687">
            <wp:simplePos x="0" y="0"/>
            <wp:positionH relativeFrom="column">
              <wp:posOffset>1910715</wp:posOffset>
            </wp:positionH>
            <wp:positionV relativeFrom="paragraph">
              <wp:posOffset>45720</wp:posOffset>
            </wp:positionV>
            <wp:extent cx="1996440" cy="2997835"/>
            <wp:effectExtent l="0" t="0" r="3810"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8357" t="24212" r="38806" b="30079"/>
                    <a:stretch/>
                  </pic:blipFill>
                  <pic:spPr bwMode="auto">
                    <a:xfrm>
                      <a:off x="0" y="0"/>
                      <a:ext cx="1996440" cy="299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514F59" w14:textId="77777777" w:rsidR="0093799A" w:rsidRPr="00CB0032" w:rsidRDefault="00DF1B8F" w:rsidP="0093799A">
      <w:pPr>
        <w:spacing w:line="360" w:lineRule="auto"/>
        <w:jc w:val="center"/>
        <w:rPr>
          <w:rFonts w:cs="Arial"/>
          <w:sz w:val="18"/>
          <w:shd w:val="clear" w:color="auto" w:fill="FFFFFF"/>
          <w:lang w:eastAsia="es-CO"/>
        </w:rPr>
      </w:pPr>
      <w:r>
        <w:rPr>
          <w:rFonts w:cs="Arial"/>
          <w:sz w:val="18"/>
          <w:shd w:val="clear" w:color="auto" w:fill="FFFFFF"/>
          <w:lang w:eastAsia="es-CO"/>
        </w:rPr>
        <w:t>Figura 12</w:t>
      </w:r>
      <w:r w:rsidR="00CB0032" w:rsidRPr="00CB0032">
        <w:rPr>
          <w:rFonts w:cs="Arial"/>
          <w:sz w:val="18"/>
          <w:shd w:val="clear" w:color="auto" w:fill="FFFFFF"/>
          <w:lang w:eastAsia="es-CO"/>
        </w:rPr>
        <w:t xml:space="preserve">. </w:t>
      </w:r>
      <w:r w:rsidR="00994B00" w:rsidRPr="00CB0032">
        <w:rPr>
          <w:rFonts w:cs="Arial"/>
          <w:sz w:val="18"/>
          <w:shd w:val="clear" w:color="auto" w:fill="FFFFFF"/>
          <w:lang w:eastAsia="es-CO"/>
        </w:rPr>
        <w:t xml:space="preserve">Inventario. </w:t>
      </w:r>
      <w:r w:rsidR="0093799A" w:rsidRPr="00CB0032">
        <w:rPr>
          <w:rFonts w:cs="Arial"/>
          <w:sz w:val="18"/>
          <w:shd w:val="clear" w:color="auto" w:fill="FFFFFF"/>
          <w:lang w:eastAsia="es-CO"/>
        </w:rPr>
        <w:t>Fuente: Autor</w:t>
      </w:r>
    </w:p>
    <w:p w14:paraId="7A5DF29A" w14:textId="77777777" w:rsidR="0093799A" w:rsidRPr="00A95D88" w:rsidRDefault="00F960E5" w:rsidP="0093799A">
      <w:pPr>
        <w:spacing w:line="360" w:lineRule="auto"/>
        <w:rPr>
          <w:rFonts w:cs="Arial"/>
          <w:sz w:val="24"/>
          <w:shd w:val="clear" w:color="auto" w:fill="FFFFFF"/>
          <w:lang w:eastAsia="es-CO"/>
        </w:rPr>
      </w:pPr>
      <w:r>
        <w:rPr>
          <w:rFonts w:cs="Arial"/>
          <w:sz w:val="24"/>
          <w:shd w:val="clear" w:color="auto" w:fill="FFFFFF"/>
          <w:lang w:eastAsia="es-CO"/>
        </w:rPr>
        <w:lastRenderedPageBreak/>
        <w:t>La figura 12</w:t>
      </w:r>
      <w:r w:rsidR="002E0125">
        <w:rPr>
          <w:rFonts w:cs="Arial"/>
          <w:sz w:val="24"/>
          <w:shd w:val="clear" w:color="auto" w:fill="FFFFFF"/>
          <w:lang w:eastAsia="es-CO"/>
        </w:rPr>
        <w:t>. Muestra el contenido de la opción inventario</w:t>
      </w:r>
    </w:p>
    <w:p w14:paraId="01310618" w14:textId="77777777" w:rsidR="002E0125" w:rsidRPr="002E0125" w:rsidRDefault="0093799A" w:rsidP="002E0125">
      <w:pPr>
        <w:pStyle w:val="Prrafodelista"/>
        <w:numPr>
          <w:ilvl w:val="0"/>
          <w:numId w:val="9"/>
        </w:numPr>
        <w:spacing w:after="0" w:line="360" w:lineRule="auto"/>
        <w:jc w:val="both"/>
        <w:rPr>
          <w:rFonts w:ascii="Arial" w:eastAsia="Times New Roman" w:hAnsi="Arial" w:cs="Arial"/>
          <w:sz w:val="24"/>
          <w:szCs w:val="24"/>
          <w:shd w:val="clear" w:color="auto" w:fill="FFFFFF"/>
          <w:lang w:eastAsia="es-CO"/>
        </w:rPr>
      </w:pPr>
      <w:r w:rsidRPr="00A95D88">
        <w:rPr>
          <w:rFonts w:ascii="Arial" w:eastAsia="Times New Roman" w:hAnsi="Arial" w:cs="Arial"/>
          <w:sz w:val="24"/>
          <w:szCs w:val="24"/>
          <w:shd w:val="clear" w:color="auto" w:fill="FFFFFF"/>
          <w:lang w:eastAsia="es-CO"/>
        </w:rPr>
        <w:t xml:space="preserve">La opción </w:t>
      </w:r>
      <w:r>
        <w:rPr>
          <w:rFonts w:ascii="Arial" w:eastAsia="Times New Roman" w:hAnsi="Arial" w:cs="Arial"/>
          <w:sz w:val="24"/>
          <w:szCs w:val="24"/>
          <w:shd w:val="clear" w:color="auto" w:fill="FFFFFF"/>
          <w:lang w:eastAsia="es-CO"/>
        </w:rPr>
        <w:t>Equipo</w:t>
      </w:r>
      <w:r w:rsidRPr="00A95D88">
        <w:rPr>
          <w:rFonts w:ascii="Arial" w:eastAsia="Times New Roman" w:hAnsi="Arial" w:cs="Arial"/>
          <w:sz w:val="24"/>
          <w:szCs w:val="24"/>
          <w:shd w:val="clear" w:color="auto" w:fill="FFFFFF"/>
          <w:lang w:eastAsia="es-CO"/>
        </w:rPr>
        <w:t xml:space="preserve"> informa las cantidades encontradas en </w:t>
      </w:r>
      <w:r w:rsidR="00994B00" w:rsidRPr="00A95D88">
        <w:rPr>
          <w:rFonts w:ascii="Arial" w:eastAsia="Times New Roman" w:hAnsi="Arial" w:cs="Arial"/>
          <w:sz w:val="24"/>
          <w:szCs w:val="24"/>
          <w:shd w:val="clear" w:color="auto" w:fill="FFFFFF"/>
          <w:lang w:eastAsia="es-CO"/>
        </w:rPr>
        <w:t>la bodega disponible</w:t>
      </w:r>
      <w:r w:rsidRPr="00A95D88">
        <w:rPr>
          <w:rFonts w:ascii="Arial" w:eastAsia="Times New Roman" w:hAnsi="Arial" w:cs="Arial"/>
          <w:sz w:val="24"/>
          <w:szCs w:val="24"/>
          <w:shd w:val="clear" w:color="auto" w:fill="FFFFFF"/>
          <w:lang w:eastAsia="es-CO"/>
        </w:rPr>
        <w:t xml:space="preserve"> para alquiler</w:t>
      </w:r>
      <w:r>
        <w:rPr>
          <w:rFonts w:ascii="Arial" w:eastAsia="Times New Roman" w:hAnsi="Arial" w:cs="Arial"/>
          <w:sz w:val="24"/>
          <w:szCs w:val="24"/>
          <w:shd w:val="clear" w:color="auto" w:fill="FFFFFF"/>
          <w:lang w:eastAsia="es-CO"/>
        </w:rPr>
        <w:t xml:space="preserve"> (stop bodega) y el total de inventarios que posee la empresa (Existencias)</w:t>
      </w:r>
      <w:r w:rsidRPr="00A95D88">
        <w:rPr>
          <w:rFonts w:ascii="Arial" w:eastAsia="Times New Roman" w:hAnsi="Arial" w:cs="Arial"/>
          <w:sz w:val="24"/>
          <w:szCs w:val="24"/>
          <w:shd w:val="clear" w:color="auto" w:fill="FFFFFF"/>
          <w:lang w:eastAsia="es-CO"/>
        </w:rPr>
        <w:t>.</w:t>
      </w:r>
    </w:p>
    <w:p w14:paraId="50C37BD8" w14:textId="77777777" w:rsidR="002E0125" w:rsidRPr="002E0125" w:rsidRDefault="0093799A" w:rsidP="002E0125">
      <w:pPr>
        <w:pStyle w:val="Prrafodelista"/>
        <w:numPr>
          <w:ilvl w:val="0"/>
          <w:numId w:val="9"/>
        </w:numPr>
        <w:spacing w:after="0" w:line="360" w:lineRule="auto"/>
        <w:jc w:val="both"/>
        <w:rPr>
          <w:rFonts w:ascii="Arial" w:eastAsia="Times New Roman" w:hAnsi="Arial" w:cs="Arial"/>
          <w:sz w:val="24"/>
          <w:szCs w:val="24"/>
          <w:shd w:val="clear" w:color="auto" w:fill="FFFFFF"/>
          <w:lang w:eastAsia="es-CO"/>
        </w:rPr>
      </w:pPr>
      <w:r w:rsidRPr="00A95D88">
        <w:rPr>
          <w:rFonts w:ascii="Arial" w:eastAsia="Times New Roman" w:hAnsi="Arial" w:cs="Arial"/>
          <w:sz w:val="24"/>
          <w:szCs w:val="24"/>
          <w:shd w:val="clear" w:color="auto" w:fill="FFFFFF"/>
          <w:lang w:eastAsia="es-CO"/>
        </w:rPr>
        <w:t xml:space="preserve">La opción </w:t>
      </w:r>
      <w:r>
        <w:rPr>
          <w:rFonts w:ascii="Arial" w:eastAsia="Times New Roman" w:hAnsi="Arial" w:cs="Arial"/>
          <w:sz w:val="24"/>
          <w:szCs w:val="24"/>
          <w:shd w:val="clear" w:color="auto" w:fill="FFFFFF"/>
          <w:lang w:eastAsia="es-CO"/>
        </w:rPr>
        <w:t>Historial</w:t>
      </w:r>
      <w:r w:rsidRPr="00A95D88">
        <w:rPr>
          <w:rFonts w:ascii="Arial" w:eastAsia="Times New Roman" w:hAnsi="Arial" w:cs="Arial"/>
          <w:sz w:val="24"/>
          <w:szCs w:val="24"/>
          <w:shd w:val="clear" w:color="auto" w:fill="FFFFFF"/>
          <w:lang w:eastAsia="es-CO"/>
        </w:rPr>
        <w:t xml:space="preserve"> </w:t>
      </w:r>
      <w:r>
        <w:rPr>
          <w:rFonts w:ascii="Arial" w:eastAsia="Times New Roman" w:hAnsi="Arial" w:cs="Arial"/>
          <w:sz w:val="24"/>
          <w:szCs w:val="24"/>
          <w:shd w:val="clear" w:color="auto" w:fill="FFFFFF"/>
          <w:lang w:eastAsia="es-CO"/>
        </w:rPr>
        <w:t>sirve para generar un informe de los movimiento de un una obra o de un equipo especifico en un periodo establecido por el usuario</w:t>
      </w:r>
      <w:r w:rsidRPr="00A95D88">
        <w:rPr>
          <w:rFonts w:ascii="Arial" w:eastAsia="Times New Roman" w:hAnsi="Arial" w:cs="Arial"/>
          <w:sz w:val="24"/>
          <w:szCs w:val="24"/>
          <w:shd w:val="clear" w:color="auto" w:fill="FFFFFF"/>
          <w:lang w:eastAsia="es-CO"/>
        </w:rPr>
        <w:t>.</w:t>
      </w:r>
      <w:r>
        <w:rPr>
          <w:rFonts w:ascii="Arial" w:eastAsia="Times New Roman" w:hAnsi="Arial" w:cs="Arial"/>
          <w:sz w:val="24"/>
          <w:szCs w:val="24"/>
          <w:shd w:val="clear" w:color="auto" w:fill="FFFFFF"/>
          <w:lang w:eastAsia="es-CO"/>
        </w:rPr>
        <w:t xml:space="preserve"> Los datos para ingresar que generen el informe son: Clientes, Obra, Código del Equipo, Fecha Inicio y Fecha Final. Cuando no se registre el código del equipo el sistema generara el informe de todos los equipos que existan en la obra. </w:t>
      </w:r>
    </w:p>
    <w:p w14:paraId="7672DEFD" w14:textId="77777777" w:rsidR="002E0125" w:rsidRPr="00CB0032" w:rsidRDefault="00DF1B8F" w:rsidP="002E0125">
      <w:pPr>
        <w:pStyle w:val="Prrafodelista"/>
        <w:numPr>
          <w:ilvl w:val="0"/>
          <w:numId w:val="9"/>
        </w:numPr>
        <w:spacing w:after="0" w:line="360" w:lineRule="auto"/>
        <w:jc w:val="both"/>
        <w:rPr>
          <w:rFonts w:cs="Arial"/>
          <w:sz w:val="24"/>
          <w:shd w:val="clear" w:color="auto" w:fill="FFFFFF"/>
          <w:lang w:eastAsia="es-CO"/>
        </w:rPr>
      </w:pPr>
      <w:r>
        <w:rPr>
          <w:noProof/>
          <w:lang w:eastAsia="es-CO"/>
        </w:rPr>
        <w:drawing>
          <wp:anchor distT="0" distB="0" distL="114300" distR="114300" simplePos="0" relativeHeight="251668480" behindDoc="0" locked="0" layoutInCell="1" allowOverlap="1" wp14:anchorId="52C13F6E" wp14:editId="3BBB20AD">
            <wp:simplePos x="0" y="0"/>
            <wp:positionH relativeFrom="column">
              <wp:posOffset>1282065</wp:posOffset>
            </wp:positionH>
            <wp:positionV relativeFrom="paragraph">
              <wp:posOffset>643338</wp:posOffset>
            </wp:positionV>
            <wp:extent cx="3307174" cy="2905125"/>
            <wp:effectExtent l="0" t="0" r="7620"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8130" t="21949" r="28131" b="27364"/>
                    <a:stretch/>
                  </pic:blipFill>
                  <pic:spPr bwMode="auto">
                    <a:xfrm>
                      <a:off x="0" y="0"/>
                      <a:ext cx="3307174" cy="2905125"/>
                    </a:xfrm>
                    <a:prstGeom prst="rect">
                      <a:avLst/>
                    </a:prstGeom>
                    <a:ln>
                      <a:noFill/>
                    </a:ln>
                    <a:extLst>
                      <a:ext uri="{53640926-AAD7-44D8-BBD7-CCE9431645EC}">
                        <a14:shadowObscured xmlns:a14="http://schemas.microsoft.com/office/drawing/2010/main"/>
                      </a:ext>
                    </a:extLst>
                  </pic:spPr>
                </pic:pic>
              </a:graphicData>
            </a:graphic>
          </wp:anchor>
        </w:drawing>
      </w:r>
      <w:r w:rsidR="002E0125" w:rsidRPr="00CB0032">
        <w:rPr>
          <w:rFonts w:ascii="Arial" w:eastAsia="Times New Roman" w:hAnsi="Arial" w:cs="Arial"/>
          <w:sz w:val="24"/>
          <w:szCs w:val="24"/>
          <w:shd w:val="clear" w:color="auto" w:fill="FFFFFF"/>
          <w:lang w:eastAsia="es-CO"/>
        </w:rPr>
        <w:t xml:space="preserve">La opción ingresar permite sumar en el inventario de existencias las cantidades compradas para la empresa. </w:t>
      </w:r>
    </w:p>
    <w:p w14:paraId="2FE18D31" w14:textId="77777777" w:rsidR="00DF1B8F" w:rsidRDefault="00DF1B8F" w:rsidP="0093799A">
      <w:pPr>
        <w:pStyle w:val="Prrafodelista"/>
        <w:spacing w:after="0" w:line="360" w:lineRule="auto"/>
        <w:jc w:val="center"/>
        <w:rPr>
          <w:rFonts w:ascii="Arial" w:hAnsi="Arial" w:cs="Arial"/>
          <w:sz w:val="18"/>
          <w:shd w:val="clear" w:color="auto" w:fill="FFFFFF"/>
          <w:lang w:eastAsia="es-CO"/>
        </w:rPr>
      </w:pPr>
    </w:p>
    <w:p w14:paraId="7AF25F3F" w14:textId="77777777" w:rsidR="0093799A" w:rsidRDefault="00DF1B8F" w:rsidP="0093799A">
      <w:pPr>
        <w:pStyle w:val="Prrafodelista"/>
        <w:spacing w:after="0" w:line="360" w:lineRule="auto"/>
        <w:jc w:val="center"/>
        <w:rPr>
          <w:rFonts w:ascii="Arial" w:eastAsia="Times New Roman" w:hAnsi="Arial" w:cs="Arial"/>
          <w:sz w:val="18"/>
          <w:szCs w:val="24"/>
          <w:shd w:val="clear" w:color="auto" w:fill="FFFFFF"/>
          <w:lang w:eastAsia="es-CO"/>
        </w:rPr>
      </w:pPr>
      <w:r>
        <w:rPr>
          <w:rFonts w:ascii="Arial" w:hAnsi="Arial" w:cs="Arial"/>
          <w:sz w:val="18"/>
          <w:shd w:val="clear" w:color="auto" w:fill="FFFFFF"/>
          <w:lang w:eastAsia="es-CO"/>
        </w:rPr>
        <w:t>Figura 13</w:t>
      </w:r>
      <w:r w:rsidR="00CB0032" w:rsidRPr="00CB0032">
        <w:rPr>
          <w:rFonts w:ascii="Arial" w:hAnsi="Arial" w:cs="Arial"/>
          <w:sz w:val="18"/>
          <w:shd w:val="clear" w:color="auto" w:fill="FFFFFF"/>
          <w:lang w:eastAsia="es-CO"/>
        </w:rPr>
        <w:t>. Historial</w:t>
      </w:r>
      <w:r w:rsidR="00CB0032" w:rsidRPr="00CB0032">
        <w:rPr>
          <w:rFonts w:ascii="Arial" w:eastAsia="Times New Roman" w:hAnsi="Arial" w:cs="Arial"/>
          <w:sz w:val="18"/>
          <w:szCs w:val="24"/>
          <w:shd w:val="clear" w:color="auto" w:fill="FFFFFF"/>
          <w:lang w:eastAsia="es-CO"/>
        </w:rPr>
        <w:t xml:space="preserve">. </w:t>
      </w:r>
      <w:r w:rsidR="0093799A" w:rsidRPr="00CB0032">
        <w:rPr>
          <w:rFonts w:ascii="Arial" w:eastAsia="Times New Roman" w:hAnsi="Arial" w:cs="Arial"/>
          <w:sz w:val="18"/>
          <w:szCs w:val="24"/>
          <w:shd w:val="clear" w:color="auto" w:fill="FFFFFF"/>
          <w:lang w:eastAsia="es-CO"/>
        </w:rPr>
        <w:t>Fuente: Autor</w:t>
      </w:r>
    </w:p>
    <w:p w14:paraId="3F3CFAE8" w14:textId="77777777" w:rsidR="00CB0032" w:rsidRDefault="00CB0032" w:rsidP="0093799A">
      <w:pPr>
        <w:pStyle w:val="Prrafodelista"/>
        <w:spacing w:after="0" w:line="360" w:lineRule="auto"/>
        <w:jc w:val="center"/>
        <w:rPr>
          <w:rFonts w:ascii="Arial" w:eastAsia="Times New Roman" w:hAnsi="Arial" w:cs="Arial"/>
          <w:sz w:val="18"/>
          <w:szCs w:val="24"/>
          <w:shd w:val="clear" w:color="auto" w:fill="FFFFFF"/>
          <w:lang w:eastAsia="es-CO"/>
        </w:rPr>
      </w:pPr>
    </w:p>
    <w:p w14:paraId="21727C69" w14:textId="77777777" w:rsidR="00DF1B8F" w:rsidRDefault="00DF1B8F" w:rsidP="00DF1B8F">
      <w:pPr>
        <w:spacing w:line="360" w:lineRule="auto"/>
        <w:rPr>
          <w:rFonts w:cs="Arial"/>
          <w:sz w:val="24"/>
          <w:shd w:val="clear" w:color="auto" w:fill="FFFFFF"/>
          <w:lang w:eastAsia="es-CO"/>
        </w:rPr>
      </w:pPr>
      <w:r>
        <w:rPr>
          <w:rFonts w:cs="Arial"/>
          <w:sz w:val="24"/>
          <w:shd w:val="clear" w:color="auto" w:fill="FFFFFF"/>
          <w:lang w:eastAsia="es-CO"/>
        </w:rPr>
        <w:t>La figura 13. Muestra un detallado de la información requerida por el sistema para filtrar los datos requeridos por el usuario.</w:t>
      </w:r>
    </w:p>
    <w:p w14:paraId="401B91B9" w14:textId="77777777" w:rsidR="00DF1B8F" w:rsidRPr="00DF1B8F" w:rsidRDefault="00DF1B8F" w:rsidP="0093799A">
      <w:pPr>
        <w:pStyle w:val="Prrafodelista"/>
        <w:spacing w:after="0" w:line="360" w:lineRule="auto"/>
        <w:jc w:val="center"/>
        <w:rPr>
          <w:rFonts w:ascii="Arial" w:eastAsia="Times New Roman" w:hAnsi="Arial" w:cs="Arial"/>
          <w:sz w:val="18"/>
          <w:szCs w:val="24"/>
          <w:shd w:val="clear" w:color="auto" w:fill="FFFFFF"/>
          <w:lang w:val="es-ES" w:eastAsia="es-CO"/>
        </w:rPr>
      </w:pPr>
    </w:p>
    <w:p w14:paraId="7CB24E47" w14:textId="77777777" w:rsidR="00CB0032" w:rsidRDefault="00DF1B8F" w:rsidP="00CB0032">
      <w:pPr>
        <w:spacing w:line="360" w:lineRule="auto"/>
        <w:ind w:left="360"/>
        <w:rPr>
          <w:rFonts w:cs="Arial"/>
          <w:sz w:val="24"/>
          <w:shd w:val="clear" w:color="auto" w:fill="FFFFFF"/>
          <w:lang w:val="es-CO" w:eastAsia="es-CO"/>
        </w:rPr>
      </w:pPr>
      <w:r w:rsidRPr="00A95D88">
        <w:rPr>
          <w:rFonts w:cs="Arial"/>
          <w:noProof/>
          <w:sz w:val="24"/>
          <w:lang w:val="es-CO" w:eastAsia="es-CO"/>
        </w:rPr>
        <w:lastRenderedPageBreak/>
        <w:drawing>
          <wp:anchor distT="0" distB="0" distL="114300" distR="114300" simplePos="0" relativeHeight="251645952" behindDoc="0" locked="0" layoutInCell="1" allowOverlap="1" wp14:anchorId="74FF8A08" wp14:editId="14E15934">
            <wp:simplePos x="0" y="0"/>
            <wp:positionH relativeFrom="column">
              <wp:posOffset>958215</wp:posOffset>
            </wp:positionH>
            <wp:positionV relativeFrom="paragraph">
              <wp:posOffset>43815</wp:posOffset>
            </wp:positionV>
            <wp:extent cx="3495675" cy="2174875"/>
            <wp:effectExtent l="0" t="0" r="9525"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30380" t="31000" r="30075" b="36189"/>
                    <a:stretch/>
                  </pic:blipFill>
                  <pic:spPr bwMode="auto">
                    <a:xfrm>
                      <a:off x="0" y="0"/>
                      <a:ext cx="3495675" cy="217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720575" w14:textId="77777777" w:rsidR="0093799A" w:rsidRPr="00CB0032" w:rsidRDefault="008426A2" w:rsidP="00CB0032">
      <w:pPr>
        <w:spacing w:line="360" w:lineRule="auto"/>
        <w:jc w:val="center"/>
        <w:rPr>
          <w:rFonts w:cs="Arial"/>
          <w:sz w:val="18"/>
          <w:shd w:val="clear" w:color="auto" w:fill="FFFFFF"/>
          <w:lang w:eastAsia="es-CO"/>
        </w:rPr>
      </w:pPr>
      <w:r>
        <w:rPr>
          <w:rFonts w:cs="Arial"/>
          <w:sz w:val="18"/>
          <w:shd w:val="clear" w:color="auto" w:fill="FFFFFF"/>
          <w:lang w:eastAsia="es-CO"/>
        </w:rPr>
        <w:t>Figura 14</w:t>
      </w:r>
      <w:r w:rsidR="00CB0032" w:rsidRPr="00CB0032">
        <w:rPr>
          <w:rFonts w:cs="Arial"/>
          <w:sz w:val="18"/>
          <w:shd w:val="clear" w:color="auto" w:fill="FFFFFF"/>
          <w:lang w:eastAsia="es-CO"/>
        </w:rPr>
        <w:t xml:space="preserve">. Stop Bodega. </w:t>
      </w:r>
      <w:r w:rsidR="0093799A" w:rsidRPr="00CB0032">
        <w:rPr>
          <w:rFonts w:cs="Arial"/>
          <w:sz w:val="18"/>
          <w:shd w:val="clear" w:color="auto" w:fill="FFFFFF"/>
          <w:lang w:eastAsia="es-CO"/>
        </w:rPr>
        <w:t>Fuente: Autor</w:t>
      </w:r>
    </w:p>
    <w:p w14:paraId="34484986" w14:textId="77777777" w:rsidR="002E0125" w:rsidRDefault="008426A2" w:rsidP="002E0125">
      <w:pPr>
        <w:shd w:val="clear" w:color="auto" w:fill="FFFFFF"/>
        <w:spacing w:line="360" w:lineRule="auto"/>
        <w:rPr>
          <w:rFonts w:cs="Arial"/>
          <w:sz w:val="24"/>
          <w:shd w:val="clear" w:color="auto" w:fill="FFFFFF"/>
          <w:lang w:eastAsia="es-CO"/>
        </w:rPr>
      </w:pPr>
      <w:r>
        <w:rPr>
          <w:rFonts w:cs="Arial"/>
          <w:sz w:val="24"/>
          <w:shd w:val="clear" w:color="auto" w:fill="FFFFFF"/>
          <w:lang w:eastAsia="es-CO"/>
        </w:rPr>
        <w:t>La figura 14</w:t>
      </w:r>
      <w:r w:rsidR="002E0125">
        <w:rPr>
          <w:rFonts w:cs="Arial"/>
          <w:sz w:val="24"/>
          <w:shd w:val="clear" w:color="auto" w:fill="FFFFFF"/>
          <w:lang w:eastAsia="es-CO"/>
        </w:rPr>
        <w:t>. Es un modelo para ingresar la información para que el sistema filtre los datos.</w:t>
      </w:r>
    </w:p>
    <w:p w14:paraId="5439625C" w14:textId="77777777" w:rsidR="002E0125" w:rsidRPr="00CB0032" w:rsidRDefault="002E0125" w:rsidP="002E0125">
      <w:pPr>
        <w:spacing w:line="360" w:lineRule="auto"/>
        <w:rPr>
          <w:rFonts w:cs="Arial"/>
          <w:sz w:val="24"/>
          <w:shd w:val="clear" w:color="auto" w:fill="FFFFFF"/>
          <w:lang w:eastAsia="es-CO"/>
        </w:rPr>
      </w:pPr>
      <w:r w:rsidRPr="00CB0032">
        <w:rPr>
          <w:rFonts w:cs="Arial"/>
          <w:sz w:val="24"/>
          <w:shd w:val="clear" w:color="auto" w:fill="FFFFFF"/>
          <w:lang w:eastAsia="es-CO"/>
        </w:rPr>
        <w:t xml:space="preserve">Los formatos de Stop bodega y Existencias son los mismos, cuentan con el código y la descripción del equipo </w:t>
      </w:r>
      <w:r w:rsidR="00994B00" w:rsidRPr="00CB0032">
        <w:rPr>
          <w:rFonts w:cs="Arial"/>
          <w:sz w:val="24"/>
          <w:shd w:val="clear" w:color="auto" w:fill="FFFFFF"/>
          <w:lang w:eastAsia="es-CO"/>
        </w:rPr>
        <w:t>diligenciarlo</w:t>
      </w:r>
      <w:r w:rsidRPr="00CB0032">
        <w:rPr>
          <w:rFonts w:cs="Arial"/>
          <w:sz w:val="24"/>
          <w:shd w:val="clear" w:color="auto" w:fill="FFFFFF"/>
          <w:lang w:eastAsia="es-CO"/>
        </w:rPr>
        <w:t xml:space="preserve"> en una lista desplegable cuando se selecciona el equipo genera las cantidades como información.  El formato ingresar se diligencia el código o la descripción y las cantidades adquiridas por la empresa.</w:t>
      </w:r>
    </w:p>
    <w:p w14:paraId="387F449B" w14:textId="77777777" w:rsidR="002E0125" w:rsidRDefault="002E0125" w:rsidP="0093799A">
      <w:pPr>
        <w:shd w:val="clear" w:color="auto" w:fill="FFFFFF"/>
        <w:spacing w:line="360" w:lineRule="auto"/>
        <w:jc w:val="center"/>
        <w:rPr>
          <w:rFonts w:cs="Arial"/>
          <w:sz w:val="24"/>
          <w:shd w:val="clear" w:color="auto" w:fill="FFFFFF"/>
          <w:lang w:eastAsia="es-CO"/>
        </w:rPr>
      </w:pPr>
    </w:p>
    <w:p w14:paraId="0577B857" w14:textId="77777777" w:rsidR="0093799A" w:rsidRDefault="0093799A" w:rsidP="0093799A">
      <w:pPr>
        <w:shd w:val="clear" w:color="auto" w:fill="FFFFFF"/>
        <w:spacing w:line="360" w:lineRule="auto"/>
        <w:rPr>
          <w:rFonts w:cs="Arial"/>
          <w:sz w:val="24"/>
          <w:shd w:val="clear" w:color="auto" w:fill="FFFFFF"/>
          <w:lang w:eastAsia="es-CO"/>
        </w:rPr>
      </w:pPr>
      <w:r w:rsidRPr="00A95D88">
        <w:rPr>
          <w:rFonts w:cs="Arial"/>
          <w:sz w:val="24"/>
          <w:shd w:val="clear" w:color="auto" w:fill="FFFFFF"/>
          <w:lang w:eastAsia="es-CO"/>
        </w:rPr>
        <w:t xml:space="preserve">Nota: </w:t>
      </w:r>
      <w:r>
        <w:rPr>
          <w:rFonts w:cs="Arial"/>
          <w:sz w:val="24"/>
          <w:shd w:val="clear" w:color="auto" w:fill="FFFFFF"/>
          <w:lang w:eastAsia="es-CO"/>
        </w:rPr>
        <w:t xml:space="preserve">El diseño expuesto anteriormente </w:t>
      </w:r>
      <w:r w:rsidRPr="00A95D88">
        <w:rPr>
          <w:rFonts w:cs="Arial"/>
          <w:sz w:val="24"/>
          <w:shd w:val="clear" w:color="auto" w:fill="FFFFFF"/>
          <w:lang w:eastAsia="es-CO"/>
        </w:rPr>
        <w:t>es un siste</w:t>
      </w:r>
      <w:r>
        <w:rPr>
          <w:rFonts w:cs="Arial"/>
          <w:sz w:val="24"/>
          <w:shd w:val="clear" w:color="auto" w:fill="FFFFFF"/>
          <w:lang w:eastAsia="es-CO"/>
        </w:rPr>
        <w:t>ma para cruzar información sobre las cantidades de equipo</w:t>
      </w:r>
      <w:r w:rsidRPr="00A95D88">
        <w:rPr>
          <w:rFonts w:cs="Arial"/>
          <w:sz w:val="24"/>
          <w:shd w:val="clear" w:color="auto" w:fill="FFFFFF"/>
          <w:lang w:eastAsia="es-CO"/>
        </w:rPr>
        <w:t xml:space="preserve"> </w:t>
      </w:r>
      <w:r>
        <w:rPr>
          <w:rFonts w:cs="Arial"/>
          <w:sz w:val="24"/>
          <w:shd w:val="clear" w:color="auto" w:fill="FFFFFF"/>
          <w:lang w:eastAsia="es-CO"/>
        </w:rPr>
        <w:t xml:space="preserve">para construcción </w:t>
      </w:r>
      <w:r w:rsidRPr="00A95D88">
        <w:rPr>
          <w:rFonts w:cs="Arial"/>
          <w:sz w:val="24"/>
          <w:shd w:val="clear" w:color="auto" w:fill="FFFFFF"/>
          <w:lang w:eastAsia="es-CO"/>
        </w:rPr>
        <w:t>que se encuentran en bodega o en obra</w:t>
      </w:r>
      <w:r>
        <w:rPr>
          <w:rFonts w:cs="Arial"/>
          <w:sz w:val="24"/>
          <w:shd w:val="clear" w:color="auto" w:fill="FFFFFF"/>
          <w:lang w:eastAsia="es-CO"/>
        </w:rPr>
        <w:t xml:space="preserve"> y el total de inventario, ejerciendo control en las propiedades de la empresa, </w:t>
      </w:r>
      <w:r w:rsidRPr="00A95D88">
        <w:rPr>
          <w:rFonts w:cs="Arial"/>
          <w:sz w:val="24"/>
          <w:shd w:val="clear" w:color="auto" w:fill="FFFFFF"/>
          <w:lang w:eastAsia="es-CO"/>
        </w:rPr>
        <w:t xml:space="preserve"> también </w:t>
      </w:r>
      <w:r>
        <w:rPr>
          <w:rFonts w:cs="Arial"/>
          <w:sz w:val="24"/>
          <w:shd w:val="clear" w:color="auto" w:fill="FFFFFF"/>
          <w:lang w:eastAsia="es-CO"/>
        </w:rPr>
        <w:t>servirá</w:t>
      </w:r>
      <w:r w:rsidRPr="00A95D88">
        <w:rPr>
          <w:rFonts w:cs="Arial"/>
          <w:sz w:val="24"/>
          <w:shd w:val="clear" w:color="auto" w:fill="FFFFFF"/>
          <w:lang w:eastAsia="es-CO"/>
        </w:rPr>
        <w:t xml:space="preserve"> para calcular el cobro por los días en el que se prestó el servicio de alquiler</w:t>
      </w:r>
      <w:r>
        <w:rPr>
          <w:rFonts w:cs="Arial"/>
          <w:sz w:val="24"/>
          <w:shd w:val="clear" w:color="auto" w:fill="FFFFFF"/>
          <w:lang w:eastAsia="es-CO"/>
        </w:rPr>
        <w:t>, mantenimiento y reposiciones.</w:t>
      </w:r>
    </w:p>
    <w:p w14:paraId="5CE7A6C3" w14:textId="77777777" w:rsidR="0093799A" w:rsidRDefault="0093799A" w:rsidP="0093799A">
      <w:pPr>
        <w:shd w:val="clear" w:color="auto" w:fill="FFFFFF"/>
        <w:spacing w:line="360" w:lineRule="auto"/>
        <w:rPr>
          <w:rFonts w:cs="Arial"/>
          <w:sz w:val="24"/>
          <w:shd w:val="clear" w:color="auto" w:fill="FFFFFF"/>
          <w:lang w:eastAsia="es-CO"/>
        </w:rPr>
      </w:pPr>
      <w:r>
        <w:rPr>
          <w:rFonts w:cs="Arial"/>
          <w:sz w:val="24"/>
          <w:shd w:val="clear" w:color="auto" w:fill="FFFFFF"/>
          <w:lang w:eastAsia="es-CO"/>
        </w:rPr>
        <w:t xml:space="preserve">Este sistema </w:t>
      </w:r>
      <w:r w:rsidRPr="00A95D88">
        <w:rPr>
          <w:rFonts w:cs="Arial"/>
          <w:sz w:val="24"/>
          <w:shd w:val="clear" w:color="auto" w:fill="FFFFFF"/>
          <w:lang w:eastAsia="es-CO"/>
        </w:rPr>
        <w:t xml:space="preserve">no va relacionado con contabilidad. </w:t>
      </w:r>
    </w:p>
    <w:p w14:paraId="3DF579C8" w14:textId="77777777" w:rsidR="0093799A" w:rsidRDefault="0093799A" w:rsidP="0093799A">
      <w:pPr>
        <w:shd w:val="clear" w:color="auto" w:fill="FFFFFF"/>
        <w:spacing w:line="360" w:lineRule="auto"/>
        <w:rPr>
          <w:rFonts w:cs="Arial"/>
          <w:sz w:val="24"/>
          <w:lang w:eastAsia="es-CO"/>
        </w:rPr>
      </w:pPr>
      <w:r w:rsidRPr="00A95D88">
        <w:rPr>
          <w:rFonts w:cs="Arial"/>
          <w:sz w:val="24"/>
          <w:lang w:eastAsia="es-CO"/>
        </w:rPr>
        <w:t>Los modelos fueron tomados del desarrollador Visu</w:t>
      </w:r>
      <w:r>
        <w:rPr>
          <w:rFonts w:cs="Arial"/>
          <w:sz w:val="24"/>
          <w:lang w:eastAsia="es-CO"/>
        </w:rPr>
        <w:t>a</w:t>
      </w:r>
      <w:r w:rsidRPr="00A95D88">
        <w:rPr>
          <w:rFonts w:cs="Arial"/>
          <w:sz w:val="24"/>
          <w:lang w:eastAsia="es-CO"/>
        </w:rPr>
        <w:t xml:space="preserve">l Basic. </w:t>
      </w:r>
    </w:p>
    <w:p w14:paraId="0D4DB990" w14:textId="77777777" w:rsidR="0093799A" w:rsidRDefault="0093799A" w:rsidP="0093799A">
      <w:pPr>
        <w:shd w:val="clear" w:color="auto" w:fill="FFFFFF"/>
        <w:spacing w:line="360" w:lineRule="auto"/>
        <w:rPr>
          <w:rFonts w:cs="Arial"/>
          <w:sz w:val="24"/>
          <w:lang w:eastAsia="es-CO"/>
        </w:rPr>
      </w:pPr>
      <w:r w:rsidRPr="00A95D88">
        <w:rPr>
          <w:rFonts w:cs="Arial"/>
          <w:sz w:val="24"/>
          <w:lang w:eastAsia="es-CO"/>
        </w:rPr>
        <w:t xml:space="preserve">Los formatos son susceptibles de modificaciones </w:t>
      </w:r>
      <w:r>
        <w:rPr>
          <w:rFonts w:cs="Arial"/>
          <w:sz w:val="24"/>
          <w:lang w:eastAsia="es-CO"/>
        </w:rPr>
        <w:t>si se encuentra un método más e</w:t>
      </w:r>
      <w:r w:rsidRPr="00A95D88">
        <w:rPr>
          <w:rFonts w:cs="Arial"/>
          <w:sz w:val="24"/>
          <w:lang w:eastAsia="es-CO"/>
        </w:rPr>
        <w:t>fectivo para el ingreso de</w:t>
      </w:r>
      <w:r>
        <w:rPr>
          <w:rFonts w:cs="Arial"/>
          <w:sz w:val="24"/>
          <w:lang w:eastAsia="es-CO"/>
        </w:rPr>
        <w:t xml:space="preserve"> la</w:t>
      </w:r>
      <w:r w:rsidRPr="00A95D88">
        <w:rPr>
          <w:rFonts w:cs="Arial"/>
          <w:sz w:val="24"/>
          <w:lang w:eastAsia="es-CO"/>
        </w:rPr>
        <w:t xml:space="preserve"> información al sistema.</w:t>
      </w:r>
    </w:p>
    <w:p w14:paraId="79D47CDC" w14:textId="77777777" w:rsidR="00647EF0" w:rsidRDefault="00647EF0" w:rsidP="0093799A">
      <w:pPr>
        <w:spacing w:line="360" w:lineRule="auto"/>
        <w:rPr>
          <w:rFonts w:cs="Arial"/>
          <w:sz w:val="24"/>
          <w:shd w:val="clear" w:color="auto" w:fill="FFFFFF"/>
          <w:lang w:eastAsia="es-CO"/>
        </w:rPr>
      </w:pPr>
    </w:p>
    <w:p w14:paraId="67C702EC" w14:textId="77777777" w:rsidR="0093799A" w:rsidRDefault="00647EF0" w:rsidP="0093799A">
      <w:pPr>
        <w:spacing w:line="360" w:lineRule="auto"/>
        <w:rPr>
          <w:rFonts w:cs="Arial"/>
          <w:sz w:val="24"/>
          <w:shd w:val="clear" w:color="auto" w:fill="FFFFFF"/>
          <w:lang w:eastAsia="es-CO"/>
        </w:rPr>
      </w:pPr>
      <w:r>
        <w:rPr>
          <w:rFonts w:cs="Arial"/>
          <w:sz w:val="24"/>
          <w:shd w:val="clear" w:color="auto" w:fill="FFFFFF"/>
          <w:lang w:eastAsia="es-CO"/>
        </w:rPr>
        <w:t xml:space="preserve">Los resultados esperados en el presente proyecto es la generación de </w:t>
      </w:r>
      <w:r w:rsidR="0093799A" w:rsidRPr="00F85697">
        <w:rPr>
          <w:rFonts w:cs="Arial"/>
          <w:sz w:val="24"/>
          <w:shd w:val="clear" w:color="auto" w:fill="FFFFFF"/>
          <w:lang w:eastAsia="es-CO"/>
        </w:rPr>
        <w:t>Actas</w:t>
      </w:r>
      <w:r w:rsidR="0093799A">
        <w:rPr>
          <w:rFonts w:cs="Arial"/>
          <w:sz w:val="24"/>
          <w:shd w:val="clear" w:color="auto" w:fill="FFFFFF"/>
          <w:lang w:eastAsia="es-CO"/>
        </w:rPr>
        <w:t xml:space="preserve">: las actas son los documentos que genera el sistema después de ingresada la </w:t>
      </w:r>
      <w:r w:rsidR="0093799A">
        <w:rPr>
          <w:rFonts w:cs="Arial"/>
          <w:sz w:val="24"/>
          <w:shd w:val="clear" w:color="auto" w:fill="FFFFFF"/>
          <w:lang w:eastAsia="es-CO"/>
        </w:rPr>
        <w:lastRenderedPageBreak/>
        <w:t xml:space="preserve">información por medio de clientes y facturación. Los resultados esperados implica que el sistema genere el acta en un periodo establecido por el usuario con todos los movimientos que se encuentre dentro de este periodo. </w:t>
      </w:r>
    </w:p>
    <w:p w14:paraId="58C81371" w14:textId="77777777" w:rsidR="0093799A" w:rsidRDefault="0093799A" w:rsidP="0093799A">
      <w:pPr>
        <w:spacing w:line="360" w:lineRule="auto"/>
        <w:rPr>
          <w:rFonts w:cs="Arial"/>
          <w:sz w:val="24"/>
          <w:shd w:val="clear" w:color="auto" w:fill="FFFFFF"/>
          <w:lang w:eastAsia="es-CO"/>
        </w:rPr>
      </w:pPr>
    </w:p>
    <w:p w14:paraId="0E9EAB9F" w14:textId="77777777" w:rsidR="0093799A" w:rsidRDefault="0093799A" w:rsidP="0093799A">
      <w:pPr>
        <w:spacing w:line="360" w:lineRule="auto"/>
        <w:rPr>
          <w:rFonts w:cs="Arial"/>
          <w:sz w:val="24"/>
          <w:shd w:val="clear" w:color="auto" w:fill="FFFFFF"/>
          <w:lang w:eastAsia="es-CO"/>
        </w:rPr>
      </w:pPr>
      <w:r>
        <w:rPr>
          <w:rFonts w:cs="Arial"/>
          <w:sz w:val="24"/>
          <w:shd w:val="clear" w:color="auto" w:fill="FFFFFF"/>
          <w:lang w:eastAsia="es-CO"/>
        </w:rPr>
        <w:t xml:space="preserve">Los días se tomaran por el calendario, los movimientos en orden cronológico y serán susceptibles a modificaciones por medio de las remisiones  y devoluciones. Al imprimir las actas se debe hacer una enumeración de las hojas que se generen en el pie de página. </w:t>
      </w:r>
    </w:p>
    <w:p w14:paraId="782AB6DE" w14:textId="77777777" w:rsidR="0093799A" w:rsidRDefault="0093799A" w:rsidP="0093799A">
      <w:pPr>
        <w:spacing w:line="360" w:lineRule="auto"/>
        <w:rPr>
          <w:rFonts w:cs="Arial"/>
          <w:sz w:val="24"/>
          <w:shd w:val="clear" w:color="auto" w:fill="FFFFFF"/>
          <w:lang w:eastAsia="es-CO"/>
        </w:rPr>
      </w:pPr>
    </w:p>
    <w:p w14:paraId="19B66720" w14:textId="77777777" w:rsidR="0093799A" w:rsidRDefault="0093799A" w:rsidP="0093799A">
      <w:pPr>
        <w:spacing w:line="360" w:lineRule="auto"/>
        <w:rPr>
          <w:rFonts w:cs="Arial"/>
          <w:sz w:val="24"/>
          <w:shd w:val="clear" w:color="auto" w:fill="FFFFFF"/>
          <w:lang w:eastAsia="es-CO"/>
        </w:rPr>
      </w:pPr>
      <w:r w:rsidRPr="00F85697">
        <w:rPr>
          <w:rFonts w:cs="Arial"/>
          <w:sz w:val="24"/>
          <w:shd w:val="clear" w:color="auto" w:fill="FFFFFF"/>
          <w:lang w:eastAsia="es-CO"/>
        </w:rPr>
        <w:t>Saldo de inventarios</w:t>
      </w:r>
      <w:r>
        <w:rPr>
          <w:rFonts w:cs="Arial"/>
          <w:sz w:val="24"/>
          <w:shd w:val="clear" w:color="auto" w:fill="FFFFFF"/>
          <w:lang w:eastAsia="es-CO"/>
        </w:rPr>
        <w:t xml:space="preserve">: la información sobre las cantidades disponibles y en existencias es el resultado esperado dentro de este módulo generando información para el usuario. En </w:t>
      </w:r>
      <w:r w:rsidR="00994B00">
        <w:rPr>
          <w:rFonts w:cs="Arial"/>
          <w:sz w:val="24"/>
          <w:shd w:val="clear" w:color="auto" w:fill="FFFFFF"/>
          <w:lang w:eastAsia="es-CO"/>
        </w:rPr>
        <w:t>el inventario</w:t>
      </w:r>
      <w:r>
        <w:rPr>
          <w:rFonts w:cs="Arial"/>
          <w:sz w:val="24"/>
          <w:shd w:val="clear" w:color="auto" w:fill="FFFFFF"/>
          <w:lang w:eastAsia="es-CO"/>
        </w:rPr>
        <w:t xml:space="preserve"> se tomara el </w:t>
      </w:r>
      <w:r w:rsidR="00994B00">
        <w:rPr>
          <w:rFonts w:cs="Arial"/>
          <w:sz w:val="24"/>
          <w:shd w:val="clear" w:color="auto" w:fill="FFFFFF"/>
          <w:lang w:eastAsia="es-CO"/>
        </w:rPr>
        <w:t>último</w:t>
      </w:r>
      <w:r>
        <w:rPr>
          <w:rFonts w:cs="Arial"/>
          <w:sz w:val="24"/>
          <w:shd w:val="clear" w:color="auto" w:fill="FFFFFF"/>
          <w:lang w:eastAsia="es-CO"/>
        </w:rPr>
        <w:t xml:space="preserve"> valor generado por los cálculos del sistema que son alimentados por las remisiones, devoluciones, reposiciones e ingresos de equipo. </w:t>
      </w:r>
    </w:p>
    <w:p w14:paraId="059EEF80" w14:textId="77777777" w:rsidR="007D7E65" w:rsidRDefault="007D7E65" w:rsidP="0093799A">
      <w:pPr>
        <w:spacing w:line="360" w:lineRule="auto"/>
        <w:rPr>
          <w:rFonts w:cs="Arial"/>
          <w:sz w:val="24"/>
          <w:shd w:val="clear" w:color="auto" w:fill="FFFFFF"/>
          <w:lang w:eastAsia="es-CO"/>
        </w:rPr>
      </w:pPr>
    </w:p>
    <w:p w14:paraId="3D56AFCE" w14:textId="77777777" w:rsidR="007D7E65" w:rsidRDefault="007D7E65" w:rsidP="0093799A">
      <w:pPr>
        <w:spacing w:line="360" w:lineRule="auto"/>
        <w:rPr>
          <w:rFonts w:cs="Arial"/>
          <w:sz w:val="24"/>
          <w:shd w:val="clear" w:color="auto" w:fill="FFFFFF"/>
          <w:lang w:eastAsia="es-CO"/>
        </w:rPr>
      </w:pPr>
    </w:p>
    <w:p w14:paraId="41A3556A" w14:textId="77777777" w:rsidR="007D7E65" w:rsidRDefault="007D7E65" w:rsidP="0093799A">
      <w:pPr>
        <w:spacing w:line="360" w:lineRule="auto"/>
        <w:rPr>
          <w:rFonts w:cs="Arial"/>
          <w:sz w:val="24"/>
          <w:shd w:val="clear" w:color="auto" w:fill="FFFFFF"/>
          <w:lang w:eastAsia="es-CO"/>
        </w:rPr>
      </w:pPr>
    </w:p>
    <w:p w14:paraId="3210ACB5" w14:textId="77777777" w:rsidR="007D7E65" w:rsidRDefault="007D7E65" w:rsidP="0093799A">
      <w:pPr>
        <w:spacing w:line="360" w:lineRule="auto"/>
        <w:rPr>
          <w:rFonts w:cs="Arial"/>
          <w:sz w:val="24"/>
          <w:shd w:val="clear" w:color="auto" w:fill="FFFFFF"/>
          <w:lang w:eastAsia="es-CO"/>
        </w:rPr>
      </w:pPr>
    </w:p>
    <w:p w14:paraId="44BE767E" w14:textId="77777777" w:rsidR="007D7E65" w:rsidRDefault="007D7E65" w:rsidP="0093799A">
      <w:pPr>
        <w:spacing w:line="360" w:lineRule="auto"/>
        <w:rPr>
          <w:rFonts w:cs="Arial"/>
          <w:sz w:val="24"/>
          <w:shd w:val="clear" w:color="auto" w:fill="FFFFFF"/>
          <w:lang w:eastAsia="es-CO"/>
        </w:rPr>
      </w:pPr>
    </w:p>
    <w:p w14:paraId="59D49856" w14:textId="77777777" w:rsidR="007D7E65" w:rsidRDefault="007D7E65" w:rsidP="0093799A">
      <w:pPr>
        <w:spacing w:line="360" w:lineRule="auto"/>
        <w:rPr>
          <w:rFonts w:cs="Arial"/>
          <w:sz w:val="24"/>
          <w:shd w:val="clear" w:color="auto" w:fill="FFFFFF"/>
          <w:lang w:eastAsia="es-CO"/>
        </w:rPr>
      </w:pPr>
    </w:p>
    <w:p w14:paraId="4BE50FE8" w14:textId="77777777" w:rsidR="007D7E65" w:rsidRDefault="007D7E65" w:rsidP="0093799A">
      <w:pPr>
        <w:spacing w:line="360" w:lineRule="auto"/>
        <w:rPr>
          <w:rFonts w:cs="Arial"/>
          <w:sz w:val="24"/>
          <w:shd w:val="clear" w:color="auto" w:fill="FFFFFF"/>
          <w:lang w:eastAsia="es-CO"/>
        </w:rPr>
      </w:pPr>
    </w:p>
    <w:p w14:paraId="2DA00A01" w14:textId="77777777" w:rsidR="007D7E65" w:rsidRDefault="007D7E65" w:rsidP="0093799A">
      <w:pPr>
        <w:spacing w:line="360" w:lineRule="auto"/>
        <w:rPr>
          <w:rFonts w:cs="Arial"/>
          <w:sz w:val="24"/>
          <w:shd w:val="clear" w:color="auto" w:fill="FFFFFF"/>
          <w:lang w:eastAsia="es-CO"/>
        </w:rPr>
      </w:pPr>
    </w:p>
    <w:p w14:paraId="6FAC9038" w14:textId="77777777" w:rsidR="007D7E65" w:rsidRDefault="007D7E65" w:rsidP="0093799A">
      <w:pPr>
        <w:spacing w:line="360" w:lineRule="auto"/>
        <w:rPr>
          <w:rFonts w:cs="Arial"/>
          <w:sz w:val="24"/>
          <w:shd w:val="clear" w:color="auto" w:fill="FFFFFF"/>
          <w:lang w:eastAsia="es-CO"/>
        </w:rPr>
      </w:pPr>
    </w:p>
    <w:p w14:paraId="4A25959A" w14:textId="77777777" w:rsidR="007D7E65" w:rsidRDefault="007D7E65" w:rsidP="0093799A">
      <w:pPr>
        <w:spacing w:line="360" w:lineRule="auto"/>
        <w:rPr>
          <w:rFonts w:cs="Arial"/>
          <w:sz w:val="24"/>
          <w:shd w:val="clear" w:color="auto" w:fill="FFFFFF"/>
          <w:lang w:eastAsia="es-CO"/>
        </w:rPr>
      </w:pPr>
    </w:p>
    <w:p w14:paraId="1EE90618" w14:textId="77777777" w:rsidR="007D7E65" w:rsidRDefault="007D7E65" w:rsidP="0093799A">
      <w:pPr>
        <w:spacing w:line="360" w:lineRule="auto"/>
        <w:rPr>
          <w:rFonts w:cs="Arial"/>
          <w:sz w:val="24"/>
          <w:shd w:val="clear" w:color="auto" w:fill="FFFFFF"/>
          <w:lang w:eastAsia="es-CO"/>
        </w:rPr>
      </w:pPr>
    </w:p>
    <w:p w14:paraId="6C9B95B1" w14:textId="77777777" w:rsidR="007D7E65" w:rsidRDefault="007D7E65" w:rsidP="0093799A">
      <w:pPr>
        <w:spacing w:line="360" w:lineRule="auto"/>
        <w:rPr>
          <w:rFonts w:cs="Arial"/>
          <w:sz w:val="24"/>
          <w:shd w:val="clear" w:color="auto" w:fill="FFFFFF"/>
          <w:lang w:eastAsia="es-CO"/>
        </w:rPr>
      </w:pPr>
    </w:p>
    <w:p w14:paraId="27CA9260" w14:textId="77777777" w:rsidR="007D7E65" w:rsidRDefault="007D7E65" w:rsidP="0093799A">
      <w:pPr>
        <w:spacing w:line="360" w:lineRule="auto"/>
        <w:rPr>
          <w:rFonts w:cs="Arial"/>
          <w:sz w:val="24"/>
          <w:shd w:val="clear" w:color="auto" w:fill="FFFFFF"/>
          <w:lang w:eastAsia="es-CO"/>
        </w:rPr>
      </w:pPr>
    </w:p>
    <w:p w14:paraId="215E3615" w14:textId="77777777" w:rsidR="007D7E65" w:rsidRDefault="007D7E65" w:rsidP="0093799A">
      <w:pPr>
        <w:spacing w:line="360" w:lineRule="auto"/>
        <w:rPr>
          <w:rFonts w:cs="Arial"/>
          <w:sz w:val="24"/>
          <w:shd w:val="clear" w:color="auto" w:fill="FFFFFF"/>
          <w:lang w:eastAsia="es-CO"/>
        </w:rPr>
      </w:pPr>
    </w:p>
    <w:p w14:paraId="364D88DD" w14:textId="77777777" w:rsidR="007D7E65" w:rsidRDefault="007D7E65" w:rsidP="0093799A">
      <w:pPr>
        <w:spacing w:line="360" w:lineRule="auto"/>
        <w:rPr>
          <w:rFonts w:cs="Arial"/>
          <w:sz w:val="24"/>
          <w:shd w:val="clear" w:color="auto" w:fill="FFFFFF"/>
          <w:lang w:eastAsia="es-CO"/>
        </w:rPr>
      </w:pPr>
    </w:p>
    <w:p w14:paraId="24EB082A" w14:textId="6872BFDA" w:rsidR="00075EBC" w:rsidRPr="00E34F36" w:rsidRDefault="00744C3A" w:rsidP="00665D6C">
      <w:pPr>
        <w:jc w:val="center"/>
        <w:rPr>
          <w:b/>
          <w:sz w:val="24"/>
        </w:rPr>
      </w:pPr>
      <w:r>
        <w:rPr>
          <w:b/>
          <w:sz w:val="24"/>
        </w:rPr>
        <w:lastRenderedPageBreak/>
        <w:t>OBJETIVO 3:</w:t>
      </w:r>
      <w:r w:rsidR="00E34F36">
        <w:rPr>
          <w:b/>
          <w:sz w:val="24"/>
        </w:rPr>
        <w:t xml:space="preserve"> </w:t>
      </w:r>
      <w:r w:rsidR="00665D6C" w:rsidRPr="00E34F36">
        <w:rPr>
          <w:b/>
          <w:sz w:val="24"/>
        </w:rPr>
        <w:t>ANALIZAR LAS OPERACIONES PARA DEFINIR CUÁLES SERÁN LAS FÓRMULAS MATEMÁTICAS NECESARIAS ACORDE A LOS RESULTADOS ESPERADOS.</w:t>
      </w:r>
    </w:p>
    <w:p w14:paraId="67A4E72E" w14:textId="77777777" w:rsidR="007D7E65" w:rsidRDefault="007D7E65" w:rsidP="00665D6C">
      <w:pPr>
        <w:jc w:val="center"/>
      </w:pPr>
    </w:p>
    <w:tbl>
      <w:tblPr>
        <w:tblStyle w:val="Tabladecuadrcula1clara-nfasis5"/>
        <w:tblW w:w="8805" w:type="dxa"/>
        <w:tblLook w:val="04A0" w:firstRow="1" w:lastRow="0" w:firstColumn="1" w:lastColumn="0" w:noHBand="0" w:noVBand="1"/>
      </w:tblPr>
      <w:tblGrid>
        <w:gridCol w:w="1651"/>
        <w:gridCol w:w="2206"/>
        <w:gridCol w:w="1637"/>
        <w:gridCol w:w="1701"/>
        <w:gridCol w:w="1610"/>
      </w:tblGrid>
      <w:tr w:rsidR="007D7E65" w:rsidRPr="007D7E65" w14:paraId="5C90FDD3" w14:textId="77777777" w:rsidTr="007D7E65">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8805" w:type="dxa"/>
            <w:gridSpan w:val="5"/>
            <w:hideMark/>
          </w:tcPr>
          <w:p w14:paraId="3C45CB31" w14:textId="77777777" w:rsidR="007D7E65" w:rsidRPr="007D7E65" w:rsidRDefault="007D7E65" w:rsidP="007D7E65">
            <w:pPr>
              <w:suppressAutoHyphens w:val="0"/>
              <w:jc w:val="center"/>
              <w:rPr>
                <w:rFonts w:cs="Arial"/>
                <w:color w:val="000000"/>
                <w:sz w:val="20"/>
                <w:szCs w:val="20"/>
                <w:lang w:val="es-CO" w:eastAsia="es-CO"/>
              </w:rPr>
            </w:pPr>
            <w:r w:rsidRPr="007D7E65">
              <w:rPr>
                <w:rFonts w:cs="Arial"/>
                <w:color w:val="000000"/>
                <w:sz w:val="20"/>
                <w:szCs w:val="20"/>
                <w:lang w:val="es-CO" w:eastAsia="es-CO"/>
              </w:rPr>
              <w:t>MATRIZ DE MARCO LÓGICO</w:t>
            </w:r>
          </w:p>
        </w:tc>
      </w:tr>
      <w:tr w:rsidR="007D7E65" w:rsidRPr="007D7E65" w14:paraId="4CF7E372" w14:textId="77777777" w:rsidTr="007D7E65">
        <w:trPr>
          <w:trHeight w:val="529"/>
        </w:trPr>
        <w:tc>
          <w:tcPr>
            <w:cnfStyle w:val="001000000000" w:firstRow="0" w:lastRow="0" w:firstColumn="1" w:lastColumn="0" w:oddVBand="0" w:evenVBand="0" w:oddHBand="0" w:evenHBand="0" w:firstRowFirstColumn="0" w:firstRowLastColumn="0" w:lastRowFirstColumn="0" w:lastRowLastColumn="0"/>
            <w:tcW w:w="1651" w:type="dxa"/>
            <w:hideMark/>
          </w:tcPr>
          <w:p w14:paraId="41667E7D" w14:textId="77777777" w:rsidR="007D7E65" w:rsidRPr="007D7E65" w:rsidRDefault="007D7E65" w:rsidP="007D7E65">
            <w:pPr>
              <w:suppressAutoHyphens w:val="0"/>
              <w:rPr>
                <w:rFonts w:cs="Arial"/>
                <w:color w:val="000000"/>
                <w:sz w:val="20"/>
                <w:szCs w:val="20"/>
                <w:lang w:val="es-CO" w:eastAsia="es-CO"/>
              </w:rPr>
            </w:pPr>
            <w:r w:rsidRPr="007D7E65">
              <w:rPr>
                <w:rFonts w:cs="Arial"/>
                <w:color w:val="000000"/>
                <w:sz w:val="20"/>
                <w:szCs w:val="20"/>
                <w:lang w:val="es-CO" w:eastAsia="es-CO"/>
              </w:rPr>
              <w:t> </w:t>
            </w:r>
          </w:p>
        </w:tc>
        <w:tc>
          <w:tcPr>
            <w:tcW w:w="2206" w:type="dxa"/>
            <w:hideMark/>
          </w:tcPr>
          <w:p w14:paraId="140F5E66" w14:textId="77777777" w:rsidR="007D7E65" w:rsidRPr="007D7E65" w:rsidRDefault="007D7E65" w:rsidP="007D7E65">
            <w:pPr>
              <w:suppressAutoHyphens w:val="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s-CO" w:eastAsia="es-CO"/>
              </w:rPr>
            </w:pPr>
            <w:r w:rsidRPr="007D7E65">
              <w:rPr>
                <w:rFonts w:cs="Arial"/>
                <w:b/>
                <w:bCs/>
                <w:color w:val="000000"/>
                <w:sz w:val="20"/>
                <w:szCs w:val="20"/>
                <w:lang w:val="es-CO" w:eastAsia="es-CO"/>
              </w:rPr>
              <w:t>RESUMEN NARRATIVO</w:t>
            </w:r>
          </w:p>
        </w:tc>
        <w:tc>
          <w:tcPr>
            <w:tcW w:w="1637" w:type="dxa"/>
            <w:hideMark/>
          </w:tcPr>
          <w:p w14:paraId="2CA5327E" w14:textId="77777777" w:rsidR="007D7E65" w:rsidRPr="007D7E65" w:rsidRDefault="007D7E65" w:rsidP="007D7E65">
            <w:pPr>
              <w:suppressAutoHyphens w:val="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s-CO" w:eastAsia="es-CO"/>
              </w:rPr>
            </w:pPr>
            <w:r w:rsidRPr="007D7E65">
              <w:rPr>
                <w:rFonts w:cs="Arial"/>
                <w:b/>
                <w:bCs/>
                <w:color w:val="000000"/>
                <w:sz w:val="20"/>
                <w:szCs w:val="20"/>
                <w:lang w:val="es-CO" w:eastAsia="es-CO"/>
              </w:rPr>
              <w:t xml:space="preserve">INDICADOR </w:t>
            </w:r>
          </w:p>
        </w:tc>
        <w:tc>
          <w:tcPr>
            <w:tcW w:w="1701" w:type="dxa"/>
            <w:hideMark/>
          </w:tcPr>
          <w:p w14:paraId="588ED188"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s-CO" w:eastAsia="es-CO"/>
              </w:rPr>
            </w:pPr>
            <w:r w:rsidRPr="007D7E65">
              <w:rPr>
                <w:rFonts w:cs="Arial"/>
                <w:b/>
                <w:bCs/>
                <w:color w:val="000000"/>
                <w:sz w:val="20"/>
                <w:szCs w:val="20"/>
                <w:lang w:val="es-CO" w:eastAsia="es-CO"/>
              </w:rPr>
              <w:t xml:space="preserve">MEDIO DE VERIFICACION </w:t>
            </w:r>
          </w:p>
        </w:tc>
        <w:tc>
          <w:tcPr>
            <w:tcW w:w="1610" w:type="dxa"/>
            <w:hideMark/>
          </w:tcPr>
          <w:p w14:paraId="7A092C5D" w14:textId="77777777" w:rsidR="007D7E65" w:rsidRPr="007D7E65" w:rsidRDefault="007D7E65" w:rsidP="007D7E65">
            <w:pPr>
              <w:suppressAutoHyphens w:val="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s-CO" w:eastAsia="es-CO"/>
              </w:rPr>
            </w:pPr>
            <w:r w:rsidRPr="007D7E65">
              <w:rPr>
                <w:rFonts w:cs="Arial"/>
                <w:b/>
                <w:bCs/>
                <w:color w:val="000000"/>
                <w:sz w:val="20"/>
                <w:szCs w:val="20"/>
                <w:lang w:val="es-CO" w:eastAsia="es-CO"/>
              </w:rPr>
              <w:t xml:space="preserve">SUPUESTOS </w:t>
            </w:r>
          </w:p>
        </w:tc>
      </w:tr>
      <w:tr w:rsidR="007D7E65" w:rsidRPr="007D7E65" w14:paraId="4F605553" w14:textId="77777777" w:rsidTr="007D7E65">
        <w:trPr>
          <w:trHeight w:val="1557"/>
        </w:trPr>
        <w:tc>
          <w:tcPr>
            <w:cnfStyle w:val="001000000000" w:firstRow="0" w:lastRow="0" w:firstColumn="1" w:lastColumn="0" w:oddVBand="0" w:evenVBand="0" w:oddHBand="0" w:evenHBand="0" w:firstRowFirstColumn="0" w:firstRowLastColumn="0" w:lastRowFirstColumn="0" w:lastRowLastColumn="0"/>
            <w:tcW w:w="1651" w:type="dxa"/>
            <w:hideMark/>
          </w:tcPr>
          <w:p w14:paraId="5CDD6966" w14:textId="77777777" w:rsidR="007D7E65" w:rsidRPr="007D7E65" w:rsidRDefault="007D7E65" w:rsidP="007D7E65">
            <w:pPr>
              <w:suppressAutoHyphens w:val="0"/>
              <w:jc w:val="left"/>
              <w:rPr>
                <w:rFonts w:cs="Arial"/>
                <w:color w:val="000000"/>
                <w:sz w:val="20"/>
                <w:szCs w:val="20"/>
                <w:lang w:val="es-CO" w:eastAsia="es-CO"/>
              </w:rPr>
            </w:pPr>
            <w:r w:rsidRPr="007D7E65">
              <w:rPr>
                <w:rFonts w:cs="Arial"/>
                <w:color w:val="000000"/>
                <w:sz w:val="20"/>
                <w:szCs w:val="20"/>
                <w:lang w:val="es-CO" w:eastAsia="es-CO"/>
              </w:rPr>
              <w:t xml:space="preserve">PROPOSITO </w:t>
            </w:r>
          </w:p>
        </w:tc>
        <w:tc>
          <w:tcPr>
            <w:tcW w:w="2206" w:type="dxa"/>
            <w:hideMark/>
          </w:tcPr>
          <w:p w14:paraId="352157DB"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Analizar las operaciones para definir cuáles serán las fórmulas matemáticas necesarias acorde a los resultados esperados.</w:t>
            </w:r>
          </w:p>
        </w:tc>
        <w:tc>
          <w:tcPr>
            <w:tcW w:w="1637" w:type="dxa"/>
            <w:hideMark/>
          </w:tcPr>
          <w:p w14:paraId="5B343251"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Actas generadas por el programa</w:t>
            </w:r>
          </w:p>
        </w:tc>
        <w:tc>
          <w:tcPr>
            <w:tcW w:w="1701" w:type="dxa"/>
            <w:hideMark/>
          </w:tcPr>
          <w:p w14:paraId="7C7B2B62"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Verificación manual de todos los cálculos matemáticos que el sistema debe generar</w:t>
            </w:r>
          </w:p>
        </w:tc>
        <w:tc>
          <w:tcPr>
            <w:tcW w:w="1610" w:type="dxa"/>
            <w:hideMark/>
          </w:tcPr>
          <w:p w14:paraId="1C3C4644"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Errores en la generación de Actas</w:t>
            </w:r>
          </w:p>
        </w:tc>
      </w:tr>
      <w:tr w:rsidR="007D7E65" w:rsidRPr="007D7E65" w14:paraId="3A4DF53A" w14:textId="77777777" w:rsidTr="007D7E65">
        <w:trPr>
          <w:trHeight w:val="514"/>
        </w:trPr>
        <w:tc>
          <w:tcPr>
            <w:cnfStyle w:val="001000000000" w:firstRow="0" w:lastRow="0" w:firstColumn="1" w:lastColumn="0" w:oddVBand="0" w:evenVBand="0" w:oddHBand="0" w:evenHBand="0" w:firstRowFirstColumn="0" w:firstRowLastColumn="0" w:lastRowFirstColumn="0" w:lastRowLastColumn="0"/>
            <w:tcW w:w="1651" w:type="dxa"/>
            <w:vMerge w:val="restart"/>
            <w:hideMark/>
          </w:tcPr>
          <w:p w14:paraId="3DB63AF4" w14:textId="77777777" w:rsidR="007D7E65" w:rsidRPr="007D7E65" w:rsidRDefault="007D7E65" w:rsidP="007D7E65">
            <w:pPr>
              <w:suppressAutoHyphens w:val="0"/>
              <w:jc w:val="center"/>
              <w:rPr>
                <w:rFonts w:cs="Arial"/>
                <w:color w:val="000000"/>
                <w:sz w:val="20"/>
                <w:szCs w:val="20"/>
                <w:lang w:val="es-CO" w:eastAsia="es-CO"/>
              </w:rPr>
            </w:pPr>
            <w:r w:rsidRPr="007D7E65">
              <w:rPr>
                <w:rFonts w:cs="Arial"/>
                <w:color w:val="000000"/>
                <w:sz w:val="20"/>
                <w:szCs w:val="20"/>
                <w:lang w:val="es-CO" w:eastAsia="es-CO"/>
              </w:rPr>
              <w:t xml:space="preserve">COMPONENTE </w:t>
            </w:r>
          </w:p>
        </w:tc>
        <w:tc>
          <w:tcPr>
            <w:tcW w:w="2206" w:type="dxa"/>
            <w:hideMark/>
          </w:tcPr>
          <w:p w14:paraId="13006867"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Muestras</w:t>
            </w:r>
          </w:p>
        </w:tc>
        <w:tc>
          <w:tcPr>
            <w:tcW w:w="1637" w:type="dxa"/>
            <w:hideMark/>
          </w:tcPr>
          <w:p w14:paraId="11B1EF05"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Números de muestras</w:t>
            </w:r>
          </w:p>
        </w:tc>
        <w:tc>
          <w:tcPr>
            <w:tcW w:w="1701" w:type="dxa"/>
            <w:hideMark/>
          </w:tcPr>
          <w:p w14:paraId="722B3DBF"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 xml:space="preserve">Calculo manual </w:t>
            </w:r>
          </w:p>
        </w:tc>
        <w:tc>
          <w:tcPr>
            <w:tcW w:w="1610" w:type="dxa"/>
            <w:hideMark/>
          </w:tcPr>
          <w:p w14:paraId="7FECCBA8"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 xml:space="preserve">Inexactitud en el calculo </w:t>
            </w:r>
          </w:p>
        </w:tc>
      </w:tr>
      <w:tr w:rsidR="007D7E65" w:rsidRPr="007D7E65" w14:paraId="32AC2F9F" w14:textId="77777777" w:rsidTr="007D7E65">
        <w:trPr>
          <w:trHeight w:val="529"/>
        </w:trPr>
        <w:tc>
          <w:tcPr>
            <w:cnfStyle w:val="001000000000" w:firstRow="0" w:lastRow="0" w:firstColumn="1" w:lastColumn="0" w:oddVBand="0" w:evenVBand="0" w:oddHBand="0" w:evenHBand="0" w:firstRowFirstColumn="0" w:firstRowLastColumn="0" w:lastRowFirstColumn="0" w:lastRowLastColumn="0"/>
            <w:tcW w:w="1651" w:type="dxa"/>
            <w:vMerge/>
            <w:hideMark/>
          </w:tcPr>
          <w:p w14:paraId="5BC57C06" w14:textId="77777777" w:rsidR="007D7E65" w:rsidRPr="007D7E65" w:rsidRDefault="007D7E65" w:rsidP="007D7E65">
            <w:pPr>
              <w:suppressAutoHyphens w:val="0"/>
              <w:jc w:val="left"/>
              <w:rPr>
                <w:rFonts w:cs="Arial"/>
                <w:color w:val="000000"/>
                <w:sz w:val="20"/>
                <w:szCs w:val="20"/>
                <w:lang w:val="es-CO" w:eastAsia="es-CO"/>
              </w:rPr>
            </w:pPr>
          </w:p>
        </w:tc>
        <w:tc>
          <w:tcPr>
            <w:tcW w:w="2206" w:type="dxa"/>
            <w:hideMark/>
          </w:tcPr>
          <w:p w14:paraId="4233D6BC"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Actas</w:t>
            </w:r>
          </w:p>
        </w:tc>
        <w:tc>
          <w:tcPr>
            <w:tcW w:w="1637" w:type="dxa"/>
            <w:hideMark/>
          </w:tcPr>
          <w:p w14:paraId="59C1BAFE"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Numero de Actas verificadas</w:t>
            </w:r>
          </w:p>
        </w:tc>
        <w:tc>
          <w:tcPr>
            <w:tcW w:w="1701" w:type="dxa"/>
            <w:hideMark/>
          </w:tcPr>
          <w:p w14:paraId="782F9429"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Comparativo con la muestra</w:t>
            </w:r>
          </w:p>
        </w:tc>
        <w:tc>
          <w:tcPr>
            <w:tcW w:w="1610" w:type="dxa"/>
            <w:hideMark/>
          </w:tcPr>
          <w:p w14:paraId="5453ECB1"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Errores en las muestras</w:t>
            </w:r>
          </w:p>
        </w:tc>
      </w:tr>
      <w:tr w:rsidR="007D7E65" w:rsidRPr="007D7E65" w14:paraId="45463012" w14:textId="77777777" w:rsidTr="007D7E65">
        <w:trPr>
          <w:trHeight w:val="771"/>
        </w:trPr>
        <w:tc>
          <w:tcPr>
            <w:cnfStyle w:val="001000000000" w:firstRow="0" w:lastRow="0" w:firstColumn="1" w:lastColumn="0" w:oddVBand="0" w:evenVBand="0" w:oddHBand="0" w:evenHBand="0" w:firstRowFirstColumn="0" w:firstRowLastColumn="0" w:lastRowFirstColumn="0" w:lastRowLastColumn="0"/>
            <w:tcW w:w="1651" w:type="dxa"/>
            <w:vMerge w:val="restart"/>
            <w:hideMark/>
          </w:tcPr>
          <w:p w14:paraId="12ABC121" w14:textId="77777777" w:rsidR="007D7E65" w:rsidRPr="007D7E65" w:rsidRDefault="007D7E65" w:rsidP="007D7E65">
            <w:pPr>
              <w:suppressAutoHyphens w:val="0"/>
              <w:rPr>
                <w:rFonts w:cs="Arial"/>
                <w:color w:val="000000"/>
                <w:sz w:val="20"/>
                <w:szCs w:val="20"/>
                <w:lang w:val="es-CO" w:eastAsia="es-CO"/>
              </w:rPr>
            </w:pPr>
            <w:r w:rsidRPr="007D7E65">
              <w:rPr>
                <w:rFonts w:cs="Arial"/>
                <w:color w:val="000000"/>
                <w:sz w:val="20"/>
                <w:szCs w:val="20"/>
                <w:lang w:val="es-CO" w:eastAsia="es-CO"/>
              </w:rPr>
              <w:t xml:space="preserve">ACTIVIDADES </w:t>
            </w:r>
          </w:p>
        </w:tc>
        <w:tc>
          <w:tcPr>
            <w:tcW w:w="2206" w:type="dxa"/>
            <w:hideMark/>
          </w:tcPr>
          <w:p w14:paraId="621CC4B6"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analizar las operaciones realizadas en la muestra</w:t>
            </w:r>
          </w:p>
        </w:tc>
        <w:tc>
          <w:tcPr>
            <w:tcW w:w="1637" w:type="dxa"/>
            <w:hideMark/>
          </w:tcPr>
          <w:p w14:paraId="04B35D07"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Numero de muestras verificadas</w:t>
            </w:r>
          </w:p>
        </w:tc>
        <w:tc>
          <w:tcPr>
            <w:tcW w:w="1701" w:type="dxa"/>
            <w:hideMark/>
          </w:tcPr>
          <w:p w14:paraId="70048006"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Revisión por parte de un tercero</w:t>
            </w:r>
          </w:p>
        </w:tc>
        <w:tc>
          <w:tcPr>
            <w:tcW w:w="1610" w:type="dxa"/>
            <w:hideMark/>
          </w:tcPr>
          <w:p w14:paraId="77B06601"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 xml:space="preserve">Inexactitud en las dos revisiones </w:t>
            </w:r>
          </w:p>
        </w:tc>
      </w:tr>
      <w:tr w:rsidR="007D7E65" w:rsidRPr="007D7E65" w14:paraId="4542340B" w14:textId="77777777" w:rsidTr="007D7E65">
        <w:trPr>
          <w:trHeight w:val="514"/>
        </w:trPr>
        <w:tc>
          <w:tcPr>
            <w:cnfStyle w:val="001000000000" w:firstRow="0" w:lastRow="0" w:firstColumn="1" w:lastColumn="0" w:oddVBand="0" w:evenVBand="0" w:oddHBand="0" w:evenHBand="0" w:firstRowFirstColumn="0" w:firstRowLastColumn="0" w:lastRowFirstColumn="0" w:lastRowLastColumn="0"/>
            <w:tcW w:w="1651" w:type="dxa"/>
            <w:vMerge/>
            <w:hideMark/>
          </w:tcPr>
          <w:p w14:paraId="30AEF82F" w14:textId="77777777" w:rsidR="007D7E65" w:rsidRPr="007D7E65" w:rsidRDefault="007D7E65" w:rsidP="007D7E65">
            <w:pPr>
              <w:suppressAutoHyphens w:val="0"/>
              <w:jc w:val="left"/>
              <w:rPr>
                <w:rFonts w:cs="Arial"/>
                <w:color w:val="000000"/>
                <w:sz w:val="20"/>
                <w:szCs w:val="20"/>
                <w:lang w:val="es-CO" w:eastAsia="es-CO"/>
              </w:rPr>
            </w:pPr>
          </w:p>
        </w:tc>
        <w:tc>
          <w:tcPr>
            <w:tcW w:w="2206" w:type="dxa"/>
            <w:hideMark/>
          </w:tcPr>
          <w:p w14:paraId="4373EE27"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realizar una verificación manual</w:t>
            </w:r>
          </w:p>
        </w:tc>
        <w:tc>
          <w:tcPr>
            <w:tcW w:w="1637" w:type="dxa"/>
            <w:hideMark/>
          </w:tcPr>
          <w:p w14:paraId="51842828"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Numero de Actas corregidas</w:t>
            </w:r>
          </w:p>
        </w:tc>
        <w:tc>
          <w:tcPr>
            <w:tcW w:w="1701" w:type="dxa"/>
            <w:hideMark/>
          </w:tcPr>
          <w:p w14:paraId="56056624"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Comparativo con la muestra</w:t>
            </w:r>
          </w:p>
        </w:tc>
        <w:tc>
          <w:tcPr>
            <w:tcW w:w="1610" w:type="dxa"/>
            <w:hideMark/>
          </w:tcPr>
          <w:p w14:paraId="282C443A"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Saldos diferentes</w:t>
            </w:r>
          </w:p>
        </w:tc>
      </w:tr>
      <w:tr w:rsidR="007D7E65" w:rsidRPr="007D7E65" w14:paraId="66B4A69A" w14:textId="77777777" w:rsidTr="007D7E65">
        <w:trPr>
          <w:trHeight w:val="786"/>
        </w:trPr>
        <w:tc>
          <w:tcPr>
            <w:cnfStyle w:val="001000000000" w:firstRow="0" w:lastRow="0" w:firstColumn="1" w:lastColumn="0" w:oddVBand="0" w:evenVBand="0" w:oddHBand="0" w:evenHBand="0" w:firstRowFirstColumn="0" w:firstRowLastColumn="0" w:lastRowFirstColumn="0" w:lastRowLastColumn="0"/>
            <w:tcW w:w="1651" w:type="dxa"/>
            <w:vMerge/>
            <w:hideMark/>
          </w:tcPr>
          <w:p w14:paraId="17D37512" w14:textId="77777777" w:rsidR="007D7E65" w:rsidRPr="007D7E65" w:rsidRDefault="007D7E65" w:rsidP="007D7E65">
            <w:pPr>
              <w:suppressAutoHyphens w:val="0"/>
              <w:jc w:val="left"/>
              <w:rPr>
                <w:rFonts w:cs="Arial"/>
                <w:color w:val="000000"/>
                <w:sz w:val="20"/>
                <w:szCs w:val="20"/>
                <w:lang w:val="es-CO" w:eastAsia="es-CO"/>
              </w:rPr>
            </w:pPr>
          </w:p>
        </w:tc>
        <w:tc>
          <w:tcPr>
            <w:tcW w:w="2206" w:type="dxa"/>
            <w:hideMark/>
          </w:tcPr>
          <w:p w14:paraId="263EFCAC"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Prueba piloto</w:t>
            </w:r>
          </w:p>
        </w:tc>
        <w:tc>
          <w:tcPr>
            <w:tcW w:w="1637" w:type="dxa"/>
            <w:hideMark/>
          </w:tcPr>
          <w:p w14:paraId="597010C0"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Numero de Actas generadas por el sistema</w:t>
            </w:r>
          </w:p>
        </w:tc>
        <w:tc>
          <w:tcPr>
            <w:tcW w:w="1701" w:type="dxa"/>
            <w:hideMark/>
          </w:tcPr>
          <w:p w14:paraId="3B3F6D6B"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Comparativo con las actas generadas por el sistema</w:t>
            </w:r>
          </w:p>
        </w:tc>
        <w:tc>
          <w:tcPr>
            <w:tcW w:w="1610" w:type="dxa"/>
            <w:hideMark/>
          </w:tcPr>
          <w:p w14:paraId="0B556948" w14:textId="77777777" w:rsidR="007D7E65" w:rsidRPr="007D7E65" w:rsidRDefault="007D7E65" w:rsidP="007D7E65">
            <w:pPr>
              <w:suppressAutoHyphens w:val="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s-CO" w:eastAsia="es-CO"/>
              </w:rPr>
            </w:pPr>
            <w:r w:rsidRPr="007D7E65">
              <w:rPr>
                <w:rFonts w:cs="Arial"/>
                <w:color w:val="000000"/>
                <w:sz w:val="20"/>
                <w:szCs w:val="20"/>
                <w:lang w:val="es-CO" w:eastAsia="es-CO"/>
              </w:rPr>
              <w:t>Saldos diferentes</w:t>
            </w:r>
          </w:p>
        </w:tc>
      </w:tr>
    </w:tbl>
    <w:p w14:paraId="3B684BAB" w14:textId="77777777" w:rsidR="00896041" w:rsidRDefault="00896041" w:rsidP="00665D6C">
      <w:pPr>
        <w:rPr>
          <w:lang w:val="es-CO"/>
        </w:rPr>
      </w:pPr>
    </w:p>
    <w:p w14:paraId="2B2BC447" w14:textId="77777777" w:rsidR="007D7E65" w:rsidRPr="007D7E65" w:rsidRDefault="007D7E65" w:rsidP="007D7E65">
      <w:pPr>
        <w:jc w:val="center"/>
        <w:rPr>
          <w:sz w:val="18"/>
          <w:lang w:val="es-CO"/>
        </w:rPr>
      </w:pPr>
      <w:r w:rsidRPr="007D7E65">
        <w:rPr>
          <w:sz w:val="18"/>
          <w:lang w:val="es-CO"/>
        </w:rPr>
        <w:t>Tabla 4. Marco Lógico Analizar las operaciones. Fuente: Autor</w:t>
      </w:r>
    </w:p>
    <w:p w14:paraId="49159383" w14:textId="77777777" w:rsidR="007D7E65" w:rsidRDefault="007D7E65" w:rsidP="00CB0032">
      <w:pPr>
        <w:shd w:val="clear" w:color="auto" w:fill="FFFFFF"/>
        <w:spacing w:line="360" w:lineRule="auto"/>
        <w:rPr>
          <w:rFonts w:cs="Arial"/>
          <w:sz w:val="24"/>
          <w:lang w:eastAsia="es-CO"/>
        </w:rPr>
      </w:pPr>
    </w:p>
    <w:p w14:paraId="5BC8D983" w14:textId="77777777" w:rsidR="00896041" w:rsidRDefault="00994B00" w:rsidP="00CB0032">
      <w:pPr>
        <w:shd w:val="clear" w:color="auto" w:fill="FFFFFF"/>
        <w:spacing w:line="360" w:lineRule="auto"/>
        <w:rPr>
          <w:rFonts w:cs="Arial"/>
          <w:sz w:val="24"/>
          <w:lang w:eastAsia="es-CO"/>
        </w:rPr>
      </w:pPr>
      <w:r>
        <w:rPr>
          <w:rFonts w:cs="Arial"/>
          <w:sz w:val="24"/>
          <w:lang w:eastAsia="es-CO"/>
        </w:rPr>
        <w:t>1. Clientes</w:t>
      </w:r>
      <w:r w:rsidR="00CB0032">
        <w:rPr>
          <w:rFonts w:cs="Arial"/>
          <w:sz w:val="24"/>
          <w:lang w:eastAsia="es-CO"/>
        </w:rPr>
        <w:t>: la información ingresada en la base de datos serán insertada como título en las actas, (</w:t>
      </w:r>
      <w:r>
        <w:rPr>
          <w:rFonts w:cs="Arial"/>
          <w:sz w:val="24"/>
          <w:lang w:eastAsia="es-CO"/>
        </w:rPr>
        <w:t>el</w:t>
      </w:r>
      <w:r w:rsidR="00CB0032">
        <w:rPr>
          <w:rFonts w:cs="Arial"/>
          <w:sz w:val="24"/>
          <w:lang w:eastAsia="es-CO"/>
        </w:rPr>
        <w:t xml:space="preserve"> acta, es el documento que el sistema debe generar como resultado a la información suministrada por el usuario). El encabezado estará compuesto por el logo de la empresa situado a la izquierda de cada página generada, en el centro del encabezado ira el nombre de la empresa, el NIT y la descripción del servicio prestado. </w:t>
      </w:r>
    </w:p>
    <w:p w14:paraId="434D5706" w14:textId="77777777" w:rsidR="007D7E65" w:rsidRDefault="007D7E65" w:rsidP="00CB0032">
      <w:pPr>
        <w:shd w:val="clear" w:color="auto" w:fill="FFFFFF"/>
        <w:spacing w:line="360" w:lineRule="auto"/>
        <w:rPr>
          <w:rFonts w:cs="Arial"/>
          <w:sz w:val="24"/>
          <w:lang w:eastAsia="es-CO"/>
        </w:rPr>
      </w:pPr>
    </w:p>
    <w:p w14:paraId="09105241" w14:textId="77777777" w:rsidR="007D7E65" w:rsidRDefault="007D7E65" w:rsidP="00CB0032">
      <w:pPr>
        <w:shd w:val="clear" w:color="auto" w:fill="FFFFFF"/>
        <w:spacing w:line="360" w:lineRule="auto"/>
        <w:rPr>
          <w:rFonts w:cs="Arial"/>
          <w:sz w:val="24"/>
          <w:lang w:eastAsia="es-CO"/>
        </w:rPr>
      </w:pPr>
    </w:p>
    <w:p w14:paraId="52304F9E" w14:textId="77777777" w:rsidR="007D7E65" w:rsidRDefault="007D7E65" w:rsidP="00CB0032">
      <w:pPr>
        <w:shd w:val="clear" w:color="auto" w:fill="FFFFFF"/>
        <w:spacing w:line="360" w:lineRule="auto"/>
        <w:rPr>
          <w:rFonts w:cs="Arial"/>
          <w:sz w:val="24"/>
          <w:lang w:eastAsia="es-CO"/>
        </w:rPr>
      </w:pPr>
    </w:p>
    <w:p w14:paraId="226B4F98" w14:textId="77777777" w:rsidR="007D7E65" w:rsidRDefault="007D7E65" w:rsidP="00CB0032">
      <w:pPr>
        <w:shd w:val="clear" w:color="auto" w:fill="FFFFFF"/>
        <w:spacing w:line="360" w:lineRule="auto"/>
        <w:jc w:val="center"/>
        <w:rPr>
          <w:rFonts w:cs="Arial"/>
          <w:sz w:val="18"/>
          <w:lang w:eastAsia="es-CO"/>
        </w:rPr>
      </w:pPr>
      <w:r>
        <w:rPr>
          <w:noProof/>
          <w:lang w:val="es-CO" w:eastAsia="es-CO"/>
        </w:rPr>
        <w:lastRenderedPageBreak/>
        <w:drawing>
          <wp:anchor distT="0" distB="0" distL="114300" distR="114300" simplePos="0" relativeHeight="251669504" behindDoc="0" locked="0" layoutInCell="1" allowOverlap="1" wp14:anchorId="03AD633D" wp14:editId="2427D6E4">
            <wp:simplePos x="0" y="0"/>
            <wp:positionH relativeFrom="column">
              <wp:posOffset>-80010</wp:posOffset>
            </wp:positionH>
            <wp:positionV relativeFrom="paragraph">
              <wp:posOffset>53975</wp:posOffset>
            </wp:positionV>
            <wp:extent cx="5821680" cy="1000125"/>
            <wp:effectExtent l="0" t="0" r="7620" b="952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1372" t="37462" r="13103" b="45241"/>
                    <a:stretch/>
                  </pic:blipFill>
                  <pic:spPr bwMode="auto">
                    <a:xfrm>
                      <a:off x="0" y="0"/>
                      <a:ext cx="5821680" cy="1000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D942FA" w14:textId="77777777" w:rsidR="00CB0032" w:rsidRDefault="007D7E65" w:rsidP="00CB0032">
      <w:pPr>
        <w:shd w:val="clear" w:color="auto" w:fill="FFFFFF"/>
        <w:spacing w:line="360" w:lineRule="auto"/>
        <w:jc w:val="center"/>
        <w:rPr>
          <w:rFonts w:cs="Arial"/>
          <w:sz w:val="18"/>
          <w:lang w:eastAsia="es-CO"/>
        </w:rPr>
      </w:pPr>
      <w:r>
        <w:rPr>
          <w:rFonts w:cs="Arial"/>
          <w:sz w:val="18"/>
          <w:lang w:eastAsia="es-CO"/>
        </w:rPr>
        <w:t>Figura 15</w:t>
      </w:r>
      <w:r w:rsidR="00CB0032" w:rsidRPr="00CB0032">
        <w:rPr>
          <w:rFonts w:cs="Arial"/>
          <w:sz w:val="18"/>
          <w:lang w:eastAsia="es-CO"/>
        </w:rPr>
        <w:t>. Detalle encabezado Acta. Fuente: Autor</w:t>
      </w:r>
    </w:p>
    <w:p w14:paraId="6EEB329B" w14:textId="77777777" w:rsidR="00352490" w:rsidRDefault="007D7E65" w:rsidP="00352490">
      <w:pPr>
        <w:shd w:val="clear" w:color="auto" w:fill="FFFFFF"/>
        <w:spacing w:line="360" w:lineRule="auto"/>
        <w:rPr>
          <w:rFonts w:cs="Arial"/>
          <w:sz w:val="24"/>
          <w:lang w:eastAsia="es-CO"/>
        </w:rPr>
      </w:pPr>
      <w:r>
        <w:rPr>
          <w:rFonts w:cs="Arial"/>
          <w:sz w:val="24"/>
          <w:lang w:eastAsia="es-CO"/>
        </w:rPr>
        <w:t>La figura 15</w:t>
      </w:r>
      <w:r w:rsidR="00352490">
        <w:rPr>
          <w:rFonts w:cs="Arial"/>
          <w:sz w:val="24"/>
          <w:lang w:eastAsia="es-CO"/>
        </w:rPr>
        <w:t xml:space="preserve"> es un modelo del encabezado del acta</w:t>
      </w:r>
    </w:p>
    <w:p w14:paraId="5D7D29BC" w14:textId="39DF8489" w:rsidR="00CB0032" w:rsidRDefault="00647EF0" w:rsidP="00CB0032">
      <w:pPr>
        <w:shd w:val="clear" w:color="auto" w:fill="FFFFFF"/>
        <w:spacing w:line="360" w:lineRule="auto"/>
        <w:rPr>
          <w:rFonts w:cs="Arial"/>
          <w:sz w:val="24"/>
          <w:lang w:eastAsia="es-CO"/>
        </w:rPr>
      </w:pPr>
      <w:r>
        <w:rPr>
          <w:rFonts w:cs="Arial"/>
          <w:sz w:val="24"/>
          <w:lang w:eastAsia="es-CO"/>
        </w:rPr>
        <w:t xml:space="preserve">Facturación. </w:t>
      </w:r>
      <w:r w:rsidR="00CB0032">
        <w:rPr>
          <w:rFonts w:cs="Arial"/>
          <w:sz w:val="24"/>
          <w:lang w:eastAsia="es-CO"/>
        </w:rPr>
        <w:t xml:space="preserve">El contenido </w:t>
      </w:r>
      <w:r w:rsidR="00994B00">
        <w:rPr>
          <w:rFonts w:cs="Arial"/>
          <w:sz w:val="24"/>
          <w:lang w:eastAsia="es-CO"/>
        </w:rPr>
        <w:t>del</w:t>
      </w:r>
      <w:r w:rsidR="00CB0032">
        <w:rPr>
          <w:rFonts w:cs="Arial"/>
          <w:sz w:val="24"/>
          <w:lang w:eastAsia="es-CO"/>
        </w:rPr>
        <w:t xml:space="preserve"> acta cuenta con diez campos:</w:t>
      </w:r>
    </w:p>
    <w:p w14:paraId="25B707AF" w14:textId="5C8308FF" w:rsidR="00CB0032" w:rsidRDefault="00E34F36" w:rsidP="00CB0032">
      <w:pPr>
        <w:shd w:val="clear" w:color="auto" w:fill="FFFFFF"/>
        <w:spacing w:line="360" w:lineRule="auto"/>
        <w:rPr>
          <w:rFonts w:cs="Arial"/>
          <w:sz w:val="24"/>
          <w:lang w:eastAsia="es-CO"/>
        </w:rPr>
      </w:pPr>
      <w:r>
        <w:rPr>
          <w:rFonts w:cs="Arial"/>
          <w:b/>
          <w:sz w:val="24"/>
          <w:lang w:eastAsia="es-CO"/>
        </w:rPr>
        <w:t xml:space="preserve">1. </w:t>
      </w:r>
      <w:r w:rsidR="00994B00" w:rsidRPr="00994B00">
        <w:rPr>
          <w:rFonts w:cs="Arial"/>
          <w:b/>
          <w:sz w:val="24"/>
          <w:lang w:eastAsia="es-CO"/>
        </w:rPr>
        <w:t>Doc</w:t>
      </w:r>
      <w:r w:rsidR="00994B00">
        <w:rPr>
          <w:rFonts w:cs="Arial"/>
          <w:sz w:val="24"/>
          <w:lang w:eastAsia="es-CO"/>
        </w:rPr>
        <w:t>.</w:t>
      </w:r>
      <w:r w:rsidR="00CB0032">
        <w:rPr>
          <w:rFonts w:cs="Arial"/>
          <w:sz w:val="24"/>
          <w:lang w:eastAsia="es-CO"/>
        </w:rPr>
        <w:t>: número de documento de las remisiones o devoluciones alimentados por el usuario al momento de ingresar un movimiento.</w:t>
      </w:r>
    </w:p>
    <w:p w14:paraId="79AE9E1C" w14:textId="411C7D79" w:rsidR="00CB0032" w:rsidRDefault="00E34F36" w:rsidP="00CB0032">
      <w:pPr>
        <w:shd w:val="clear" w:color="auto" w:fill="FFFFFF"/>
        <w:spacing w:line="360" w:lineRule="auto"/>
        <w:rPr>
          <w:rFonts w:cs="Arial"/>
          <w:sz w:val="24"/>
          <w:lang w:eastAsia="es-CO"/>
        </w:rPr>
      </w:pPr>
      <w:r>
        <w:rPr>
          <w:rFonts w:cs="Arial"/>
          <w:b/>
          <w:sz w:val="24"/>
          <w:lang w:eastAsia="es-CO"/>
        </w:rPr>
        <w:t xml:space="preserve">2. </w:t>
      </w:r>
      <w:r w:rsidR="00CB0032" w:rsidRPr="00994B00">
        <w:rPr>
          <w:rFonts w:cs="Arial"/>
          <w:b/>
          <w:sz w:val="24"/>
          <w:lang w:eastAsia="es-CO"/>
        </w:rPr>
        <w:t>Fecha</w:t>
      </w:r>
      <w:r w:rsidR="00CB0032">
        <w:rPr>
          <w:rFonts w:cs="Arial"/>
          <w:sz w:val="24"/>
          <w:lang w:eastAsia="es-CO"/>
        </w:rPr>
        <w:t>: día ingresado por el usuario c</w:t>
      </w:r>
      <w:r>
        <w:rPr>
          <w:rFonts w:cs="Arial"/>
          <w:sz w:val="24"/>
          <w:lang w:eastAsia="es-CO"/>
        </w:rPr>
        <w:t>uando se registró el movimiento.</w:t>
      </w:r>
    </w:p>
    <w:p w14:paraId="3AF49AB3" w14:textId="26C98B78" w:rsidR="00CB0032" w:rsidRDefault="00E34F36" w:rsidP="00CB0032">
      <w:pPr>
        <w:shd w:val="clear" w:color="auto" w:fill="FFFFFF"/>
        <w:spacing w:line="360" w:lineRule="auto"/>
        <w:rPr>
          <w:rFonts w:cs="Arial"/>
          <w:sz w:val="24"/>
          <w:lang w:eastAsia="es-CO"/>
        </w:rPr>
      </w:pPr>
      <w:r>
        <w:rPr>
          <w:rFonts w:cs="Arial"/>
          <w:b/>
          <w:sz w:val="24"/>
          <w:lang w:eastAsia="es-CO"/>
        </w:rPr>
        <w:t xml:space="preserve">3. </w:t>
      </w:r>
      <w:r w:rsidR="00CB0032" w:rsidRPr="00994B00">
        <w:rPr>
          <w:rFonts w:cs="Arial"/>
          <w:b/>
          <w:sz w:val="24"/>
          <w:lang w:eastAsia="es-CO"/>
        </w:rPr>
        <w:t>Código</w:t>
      </w:r>
      <w:r w:rsidR="00CB0032">
        <w:rPr>
          <w:rFonts w:cs="Arial"/>
          <w:sz w:val="24"/>
          <w:lang w:eastAsia="es-CO"/>
        </w:rPr>
        <w:t>: código del equipo ingresado en el movimiento.</w:t>
      </w:r>
    </w:p>
    <w:p w14:paraId="54DF88B0" w14:textId="1CF8387D" w:rsidR="00CB0032" w:rsidRDefault="00E34F36" w:rsidP="00CB0032">
      <w:pPr>
        <w:shd w:val="clear" w:color="auto" w:fill="FFFFFF"/>
        <w:spacing w:line="360" w:lineRule="auto"/>
        <w:rPr>
          <w:rFonts w:cs="Arial"/>
          <w:sz w:val="24"/>
          <w:lang w:eastAsia="es-CO"/>
        </w:rPr>
      </w:pPr>
      <w:r>
        <w:rPr>
          <w:rFonts w:cs="Arial"/>
          <w:b/>
          <w:sz w:val="24"/>
          <w:lang w:eastAsia="es-CO"/>
        </w:rPr>
        <w:t xml:space="preserve">4. </w:t>
      </w:r>
      <w:r w:rsidR="00CB0032" w:rsidRPr="00994B00">
        <w:rPr>
          <w:rFonts w:cs="Arial"/>
          <w:b/>
          <w:sz w:val="24"/>
          <w:lang w:eastAsia="es-CO"/>
        </w:rPr>
        <w:t>Servicio</w:t>
      </w:r>
      <w:r w:rsidR="00CB0032">
        <w:rPr>
          <w:rFonts w:cs="Arial"/>
          <w:sz w:val="24"/>
          <w:lang w:eastAsia="es-CO"/>
        </w:rPr>
        <w:t>: descripción del código del equipo entregado en alquiler. Debajo de cada descripción se ingresan los movimientos asignados por el usuario de cada equipo tomando la primera remisión como la descripción del equipo, después de este se cargan los servicios como remisión, devolución, reposición y por ultimo saldo en obra.</w:t>
      </w:r>
    </w:p>
    <w:p w14:paraId="1E8BA29A" w14:textId="799BC83B" w:rsidR="00CB0032" w:rsidRDefault="00E34F36" w:rsidP="00CB0032">
      <w:pPr>
        <w:shd w:val="clear" w:color="auto" w:fill="FFFFFF"/>
        <w:spacing w:line="360" w:lineRule="auto"/>
        <w:rPr>
          <w:rFonts w:cs="Arial"/>
          <w:sz w:val="24"/>
          <w:lang w:eastAsia="es-CO"/>
        </w:rPr>
      </w:pPr>
      <w:r>
        <w:rPr>
          <w:rFonts w:cs="Arial"/>
          <w:b/>
          <w:sz w:val="24"/>
          <w:lang w:eastAsia="es-CO"/>
        </w:rPr>
        <w:t xml:space="preserve">5. </w:t>
      </w:r>
      <w:r w:rsidR="00CB0032" w:rsidRPr="00994B00">
        <w:rPr>
          <w:rFonts w:cs="Arial"/>
          <w:b/>
          <w:sz w:val="24"/>
          <w:lang w:eastAsia="es-CO"/>
        </w:rPr>
        <w:t>Cantidad</w:t>
      </w:r>
      <w:r w:rsidR="00CB0032">
        <w:rPr>
          <w:rFonts w:cs="Arial"/>
          <w:sz w:val="24"/>
          <w:lang w:eastAsia="es-CO"/>
        </w:rPr>
        <w:t xml:space="preserve">: número de unidades ingresadas en el movimiento. </w:t>
      </w:r>
    </w:p>
    <w:p w14:paraId="6DE9BF8A" w14:textId="685D81CF" w:rsidR="00CB0032" w:rsidRDefault="00E34F36" w:rsidP="00CB0032">
      <w:pPr>
        <w:shd w:val="clear" w:color="auto" w:fill="FFFFFF"/>
        <w:spacing w:line="360" w:lineRule="auto"/>
        <w:rPr>
          <w:rFonts w:cs="Arial"/>
          <w:sz w:val="24"/>
          <w:lang w:eastAsia="es-CO"/>
        </w:rPr>
      </w:pPr>
      <w:r>
        <w:rPr>
          <w:rFonts w:cs="Arial"/>
          <w:b/>
          <w:sz w:val="24"/>
          <w:lang w:eastAsia="es-CO"/>
        </w:rPr>
        <w:t xml:space="preserve">6. </w:t>
      </w:r>
      <w:proofErr w:type="spellStart"/>
      <w:r w:rsidR="00CB0032" w:rsidRPr="00994B00">
        <w:rPr>
          <w:rFonts w:cs="Arial"/>
          <w:b/>
          <w:sz w:val="24"/>
          <w:lang w:eastAsia="es-CO"/>
        </w:rPr>
        <w:t>Vr</w:t>
      </w:r>
      <w:proofErr w:type="spellEnd"/>
      <w:r w:rsidR="00CB0032" w:rsidRPr="00994B00">
        <w:rPr>
          <w:rFonts w:cs="Arial"/>
          <w:b/>
          <w:sz w:val="24"/>
          <w:lang w:eastAsia="es-CO"/>
        </w:rPr>
        <w:t xml:space="preserve"> diario</w:t>
      </w:r>
      <w:r w:rsidR="00CB0032">
        <w:rPr>
          <w:rFonts w:cs="Arial"/>
          <w:sz w:val="24"/>
          <w:lang w:eastAsia="es-CO"/>
        </w:rPr>
        <w:t>: valor diario que va relacionado con el código y la descripción del equipo establecidos en las listas de precios.</w:t>
      </w:r>
    </w:p>
    <w:p w14:paraId="3B6609EB" w14:textId="77777777" w:rsidR="00CB0032" w:rsidRDefault="00CB0032" w:rsidP="00CB0032">
      <w:pPr>
        <w:shd w:val="clear" w:color="auto" w:fill="FFFFFF"/>
        <w:spacing w:line="360" w:lineRule="auto"/>
        <w:rPr>
          <w:rFonts w:cs="Arial"/>
          <w:sz w:val="24"/>
          <w:lang w:eastAsia="es-CO"/>
        </w:rPr>
      </w:pPr>
      <w:r>
        <w:rPr>
          <w:noProof/>
          <w:lang w:val="es-CO" w:eastAsia="es-CO"/>
        </w:rPr>
        <w:drawing>
          <wp:inline distT="0" distB="0" distL="0" distR="0" wp14:anchorId="738E257E" wp14:editId="276BA8BE">
            <wp:extent cx="5381625" cy="212160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3917" t="34394" r="15479" b="28496"/>
                    <a:stretch/>
                  </pic:blipFill>
                  <pic:spPr bwMode="auto">
                    <a:xfrm>
                      <a:off x="0" y="0"/>
                      <a:ext cx="5417630" cy="2135796"/>
                    </a:xfrm>
                    <a:prstGeom prst="rect">
                      <a:avLst/>
                    </a:prstGeom>
                    <a:ln>
                      <a:noFill/>
                    </a:ln>
                    <a:extLst>
                      <a:ext uri="{53640926-AAD7-44D8-BBD7-CCE9431645EC}">
                        <a14:shadowObscured xmlns:a14="http://schemas.microsoft.com/office/drawing/2010/main"/>
                      </a:ext>
                    </a:extLst>
                  </pic:spPr>
                </pic:pic>
              </a:graphicData>
            </a:graphic>
          </wp:inline>
        </w:drawing>
      </w:r>
    </w:p>
    <w:p w14:paraId="54974EB7" w14:textId="77777777" w:rsidR="00CB0032" w:rsidRPr="00896041" w:rsidRDefault="007D7E65" w:rsidP="00896041">
      <w:pPr>
        <w:shd w:val="clear" w:color="auto" w:fill="FFFFFF"/>
        <w:spacing w:line="360" w:lineRule="auto"/>
        <w:jc w:val="center"/>
        <w:rPr>
          <w:rFonts w:cs="Arial"/>
          <w:sz w:val="18"/>
          <w:lang w:eastAsia="es-CO"/>
        </w:rPr>
      </w:pPr>
      <w:r>
        <w:rPr>
          <w:rFonts w:cs="Arial"/>
          <w:sz w:val="18"/>
          <w:lang w:eastAsia="es-CO"/>
        </w:rPr>
        <w:t>Figura 16</w:t>
      </w:r>
      <w:r w:rsidR="00896041" w:rsidRPr="00896041">
        <w:rPr>
          <w:rFonts w:cs="Arial"/>
          <w:sz w:val="18"/>
          <w:lang w:eastAsia="es-CO"/>
        </w:rPr>
        <w:t xml:space="preserve">. Detalle Campos Actas. </w:t>
      </w:r>
      <w:r w:rsidR="00CB0032" w:rsidRPr="00896041">
        <w:rPr>
          <w:rFonts w:cs="Arial"/>
          <w:sz w:val="18"/>
          <w:lang w:eastAsia="es-CO"/>
        </w:rPr>
        <w:t>Fuente: Autor</w:t>
      </w:r>
    </w:p>
    <w:p w14:paraId="4BB3B439" w14:textId="77777777" w:rsidR="00352490" w:rsidRDefault="00352490" w:rsidP="00CB0032">
      <w:pPr>
        <w:shd w:val="clear" w:color="auto" w:fill="FFFFFF"/>
        <w:spacing w:line="360" w:lineRule="auto"/>
        <w:rPr>
          <w:rFonts w:cs="Arial"/>
          <w:sz w:val="24"/>
          <w:lang w:eastAsia="es-CO"/>
        </w:rPr>
      </w:pPr>
      <w:r>
        <w:rPr>
          <w:rFonts w:cs="Arial"/>
          <w:sz w:val="24"/>
          <w:lang w:eastAsia="es-CO"/>
        </w:rPr>
        <w:lastRenderedPageBreak/>
        <w:t>La figura 1</w:t>
      </w:r>
      <w:r w:rsidR="007D7E65">
        <w:rPr>
          <w:rFonts w:cs="Arial"/>
          <w:sz w:val="24"/>
          <w:lang w:eastAsia="es-CO"/>
        </w:rPr>
        <w:t>6</w:t>
      </w:r>
      <w:r>
        <w:rPr>
          <w:rFonts w:cs="Arial"/>
          <w:sz w:val="24"/>
          <w:lang w:eastAsia="es-CO"/>
        </w:rPr>
        <w:t xml:space="preserve">. Es una ilustración de cómo están estructuradas las actas. </w:t>
      </w:r>
    </w:p>
    <w:p w14:paraId="4815BE35" w14:textId="77777777" w:rsidR="00994B00" w:rsidRDefault="00994B00" w:rsidP="00CB0032">
      <w:pPr>
        <w:shd w:val="clear" w:color="auto" w:fill="FFFFFF"/>
        <w:spacing w:line="360" w:lineRule="auto"/>
        <w:rPr>
          <w:rFonts w:cs="Arial"/>
          <w:sz w:val="24"/>
          <w:lang w:eastAsia="es-CO"/>
        </w:rPr>
      </w:pPr>
    </w:p>
    <w:p w14:paraId="052EC662" w14:textId="797B6FE4" w:rsidR="00CB0032" w:rsidRDefault="00744C3A" w:rsidP="00CB0032">
      <w:pPr>
        <w:shd w:val="clear" w:color="auto" w:fill="FFFFFF"/>
        <w:spacing w:line="360" w:lineRule="auto"/>
        <w:rPr>
          <w:rFonts w:cs="Arial"/>
          <w:sz w:val="24"/>
          <w:lang w:eastAsia="es-CO"/>
        </w:rPr>
      </w:pPr>
      <w:r>
        <w:rPr>
          <w:rFonts w:cs="Arial"/>
          <w:b/>
          <w:sz w:val="24"/>
          <w:lang w:eastAsia="es-CO"/>
        </w:rPr>
        <w:t xml:space="preserve">7. </w:t>
      </w:r>
      <w:r w:rsidR="00CB0032" w:rsidRPr="00994B00">
        <w:rPr>
          <w:rFonts w:cs="Arial"/>
          <w:b/>
          <w:sz w:val="24"/>
          <w:lang w:eastAsia="es-CO"/>
        </w:rPr>
        <w:t>En obra</w:t>
      </w:r>
      <w:r w:rsidR="00CB0032">
        <w:rPr>
          <w:rFonts w:cs="Arial"/>
          <w:sz w:val="24"/>
          <w:lang w:eastAsia="es-CO"/>
        </w:rPr>
        <w:t xml:space="preserve">: número de unidades que se encuentra bajo el dominio del cliente. Resultado de un cálculo matemático que implica sumar las cantidades cuando existe una remisión y restarlas cuando se presenta una devolución o una reposición. </w:t>
      </w:r>
    </w:p>
    <w:p w14:paraId="6E7D49E2" w14:textId="77777777" w:rsidR="00CB0032" w:rsidRDefault="00CB0032" w:rsidP="00CB0032">
      <w:pPr>
        <w:shd w:val="clear" w:color="auto" w:fill="FFFFFF"/>
        <w:spacing w:line="360" w:lineRule="auto"/>
        <w:rPr>
          <w:rFonts w:cs="Arial"/>
          <w:sz w:val="24"/>
          <w:lang w:eastAsia="es-CO"/>
        </w:rPr>
      </w:pPr>
      <w:r>
        <w:rPr>
          <w:noProof/>
          <w:lang w:val="es-CO" w:eastAsia="es-CO"/>
        </w:rPr>
        <w:drawing>
          <wp:inline distT="0" distB="0" distL="0" distR="0" wp14:anchorId="7946E4E9" wp14:editId="6835588A">
            <wp:extent cx="5609590" cy="2209618"/>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4087" t="37816" r="15479" b="28496"/>
                    <a:stretch/>
                  </pic:blipFill>
                  <pic:spPr bwMode="auto">
                    <a:xfrm>
                      <a:off x="0" y="0"/>
                      <a:ext cx="5627371" cy="2216622"/>
                    </a:xfrm>
                    <a:prstGeom prst="rect">
                      <a:avLst/>
                    </a:prstGeom>
                    <a:ln>
                      <a:noFill/>
                    </a:ln>
                    <a:extLst>
                      <a:ext uri="{53640926-AAD7-44D8-BBD7-CCE9431645EC}">
                        <a14:shadowObscured xmlns:a14="http://schemas.microsoft.com/office/drawing/2010/main"/>
                      </a:ext>
                    </a:extLst>
                  </pic:spPr>
                </pic:pic>
              </a:graphicData>
            </a:graphic>
          </wp:inline>
        </w:drawing>
      </w:r>
    </w:p>
    <w:p w14:paraId="57884A5A" w14:textId="77777777" w:rsidR="00CB0032" w:rsidRPr="00896041" w:rsidRDefault="00896041" w:rsidP="00CB0032">
      <w:pPr>
        <w:shd w:val="clear" w:color="auto" w:fill="FFFFFF"/>
        <w:spacing w:line="360" w:lineRule="auto"/>
        <w:jc w:val="center"/>
        <w:rPr>
          <w:rFonts w:cs="Arial"/>
          <w:sz w:val="18"/>
          <w:lang w:eastAsia="es-CO"/>
        </w:rPr>
      </w:pPr>
      <w:r w:rsidRPr="00896041">
        <w:rPr>
          <w:rFonts w:cs="Arial"/>
          <w:sz w:val="18"/>
          <w:lang w:eastAsia="es-CO"/>
        </w:rPr>
        <w:t>Figura 1</w:t>
      </w:r>
      <w:r w:rsidR="00597CC7">
        <w:rPr>
          <w:rFonts w:cs="Arial"/>
          <w:sz w:val="18"/>
          <w:lang w:eastAsia="es-CO"/>
        </w:rPr>
        <w:t>7</w:t>
      </w:r>
      <w:r w:rsidRPr="00896041">
        <w:rPr>
          <w:rFonts w:cs="Arial"/>
          <w:sz w:val="18"/>
          <w:lang w:eastAsia="es-CO"/>
        </w:rPr>
        <w:t xml:space="preserve">. Detalle calculo campo en obra . </w:t>
      </w:r>
      <w:r w:rsidR="00CB0032" w:rsidRPr="00896041">
        <w:rPr>
          <w:rFonts w:cs="Arial"/>
          <w:sz w:val="18"/>
          <w:lang w:eastAsia="es-CO"/>
        </w:rPr>
        <w:t>Fuente: Autor</w:t>
      </w:r>
    </w:p>
    <w:p w14:paraId="6CDB1D44" w14:textId="77777777" w:rsidR="00352490" w:rsidRDefault="00597CC7" w:rsidP="00CB0032">
      <w:pPr>
        <w:shd w:val="clear" w:color="auto" w:fill="FFFFFF"/>
        <w:spacing w:line="360" w:lineRule="auto"/>
        <w:rPr>
          <w:rFonts w:cs="Arial"/>
          <w:sz w:val="24"/>
          <w:lang w:eastAsia="es-CO"/>
        </w:rPr>
      </w:pPr>
      <w:r>
        <w:rPr>
          <w:rFonts w:cs="Arial"/>
          <w:sz w:val="24"/>
          <w:lang w:eastAsia="es-CO"/>
        </w:rPr>
        <w:t>La figura 17</w:t>
      </w:r>
      <w:r w:rsidR="00352490">
        <w:rPr>
          <w:rFonts w:cs="Arial"/>
          <w:sz w:val="24"/>
          <w:lang w:eastAsia="es-CO"/>
        </w:rPr>
        <w:t xml:space="preserve">. Muestra el detallado del cálculo para el campo obra. </w:t>
      </w:r>
    </w:p>
    <w:p w14:paraId="2CFE9C63" w14:textId="0F807950" w:rsidR="00CB0032" w:rsidRDefault="00352490" w:rsidP="00CB0032">
      <w:pPr>
        <w:shd w:val="clear" w:color="auto" w:fill="FFFFFF"/>
        <w:spacing w:line="360" w:lineRule="auto"/>
        <w:rPr>
          <w:rFonts w:cs="Arial"/>
          <w:sz w:val="24"/>
          <w:lang w:eastAsia="es-CO"/>
        </w:rPr>
      </w:pPr>
      <w:r w:rsidRPr="00994B00">
        <w:rPr>
          <w:b/>
          <w:noProof/>
          <w:lang w:val="es-CO" w:eastAsia="es-CO"/>
        </w:rPr>
        <w:drawing>
          <wp:anchor distT="0" distB="0" distL="114300" distR="114300" simplePos="0" relativeHeight="251663360" behindDoc="0" locked="0" layoutInCell="1" allowOverlap="1" wp14:anchorId="5FE324F6" wp14:editId="619285F7">
            <wp:simplePos x="0" y="0"/>
            <wp:positionH relativeFrom="column">
              <wp:posOffset>-3810</wp:posOffset>
            </wp:positionH>
            <wp:positionV relativeFrom="paragraph">
              <wp:posOffset>859155</wp:posOffset>
            </wp:positionV>
            <wp:extent cx="5696565" cy="2143125"/>
            <wp:effectExtent l="0" t="0" r="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4596" t="36431" r="15480" b="28496"/>
                    <a:stretch/>
                  </pic:blipFill>
                  <pic:spPr bwMode="auto">
                    <a:xfrm>
                      <a:off x="0" y="0"/>
                      <a:ext cx="5696565" cy="2143125"/>
                    </a:xfrm>
                    <a:prstGeom prst="rect">
                      <a:avLst/>
                    </a:prstGeom>
                    <a:ln>
                      <a:noFill/>
                    </a:ln>
                    <a:extLst>
                      <a:ext uri="{53640926-AAD7-44D8-BBD7-CCE9431645EC}">
                        <a14:shadowObscured xmlns:a14="http://schemas.microsoft.com/office/drawing/2010/main"/>
                      </a:ext>
                    </a:extLst>
                  </pic:spPr>
                </pic:pic>
              </a:graphicData>
            </a:graphic>
          </wp:anchor>
        </w:drawing>
      </w:r>
      <w:r w:rsidR="00744C3A">
        <w:rPr>
          <w:rFonts w:cs="Arial"/>
          <w:b/>
          <w:sz w:val="24"/>
          <w:lang w:eastAsia="es-CO"/>
        </w:rPr>
        <w:t xml:space="preserve">8. </w:t>
      </w:r>
      <w:r w:rsidR="00CB0032" w:rsidRPr="00994B00">
        <w:rPr>
          <w:rFonts w:cs="Arial"/>
          <w:b/>
          <w:sz w:val="24"/>
          <w:lang w:eastAsia="es-CO"/>
        </w:rPr>
        <w:t>Días</w:t>
      </w:r>
      <w:r w:rsidR="00CB0032">
        <w:rPr>
          <w:rFonts w:cs="Arial"/>
          <w:sz w:val="24"/>
          <w:lang w:eastAsia="es-CO"/>
        </w:rPr>
        <w:t>: cantidad de días en los que se prestó el servicio. Resultado de un cálculo matemático que implica tomar la fecha anterior y restarlo al primer registro sumarle uno (1), la suma de una unidad se aplica únicamente para el primer registro.</w:t>
      </w:r>
    </w:p>
    <w:p w14:paraId="3CD0B2FB" w14:textId="77777777" w:rsidR="00CB0032" w:rsidRDefault="00597CC7" w:rsidP="00352490">
      <w:pPr>
        <w:shd w:val="clear" w:color="auto" w:fill="FFFFFF"/>
        <w:spacing w:line="360" w:lineRule="auto"/>
        <w:jc w:val="center"/>
        <w:rPr>
          <w:rFonts w:cs="Arial"/>
          <w:sz w:val="18"/>
          <w:lang w:eastAsia="es-CO"/>
        </w:rPr>
      </w:pPr>
      <w:r>
        <w:rPr>
          <w:rFonts w:cs="Arial"/>
          <w:sz w:val="18"/>
          <w:lang w:eastAsia="es-CO"/>
        </w:rPr>
        <w:t>Figura 18</w:t>
      </w:r>
      <w:r w:rsidR="00896041" w:rsidRPr="00896041">
        <w:rPr>
          <w:rFonts w:cs="Arial"/>
          <w:sz w:val="18"/>
          <w:lang w:eastAsia="es-CO"/>
        </w:rPr>
        <w:t xml:space="preserve">. Detalle calculo campo inicial días. </w:t>
      </w:r>
      <w:r w:rsidR="00CB0032" w:rsidRPr="00896041">
        <w:rPr>
          <w:rFonts w:cs="Arial"/>
          <w:sz w:val="18"/>
          <w:lang w:eastAsia="es-CO"/>
        </w:rPr>
        <w:t>Fuente: Autor</w:t>
      </w:r>
    </w:p>
    <w:p w14:paraId="19D745ED" w14:textId="77777777" w:rsidR="00D759C1" w:rsidRDefault="00597CC7" w:rsidP="00CB0032">
      <w:pPr>
        <w:shd w:val="clear" w:color="auto" w:fill="FFFFFF"/>
        <w:spacing w:line="360" w:lineRule="auto"/>
        <w:rPr>
          <w:rFonts w:cs="Arial"/>
          <w:sz w:val="24"/>
          <w:lang w:eastAsia="es-CO"/>
        </w:rPr>
      </w:pPr>
      <w:r>
        <w:rPr>
          <w:rFonts w:cs="Arial"/>
          <w:sz w:val="24"/>
          <w:lang w:eastAsia="es-CO"/>
        </w:rPr>
        <w:lastRenderedPageBreak/>
        <w:t>La figura 18</w:t>
      </w:r>
      <w:r w:rsidR="00D759C1">
        <w:rPr>
          <w:rFonts w:cs="Arial"/>
          <w:sz w:val="24"/>
          <w:lang w:eastAsia="es-CO"/>
        </w:rPr>
        <w:t xml:space="preserve">. Muestra el cálculo interno que se lleva a cabo solo para el primer renglón de cada equipo que debe realizar el sistema para dar el resultado deseado. </w:t>
      </w:r>
      <w:r w:rsidR="00CB0032">
        <w:rPr>
          <w:rFonts w:cs="Arial"/>
          <w:sz w:val="24"/>
          <w:lang w:eastAsia="es-CO"/>
        </w:rPr>
        <w:t>Los demás registro con los que  cuente el servicio de alquiler se restara la fecha anterior al movimiento con la fecha del registro y así sucesivamente hasta llegar al saldo en obra.</w:t>
      </w:r>
    </w:p>
    <w:p w14:paraId="72A24F04" w14:textId="77777777" w:rsidR="00CB0032" w:rsidRDefault="00CB0032" w:rsidP="00CB0032">
      <w:pPr>
        <w:shd w:val="clear" w:color="auto" w:fill="FFFFFF"/>
        <w:spacing w:line="360" w:lineRule="auto"/>
        <w:rPr>
          <w:rFonts w:cs="Arial"/>
          <w:sz w:val="24"/>
          <w:lang w:eastAsia="es-CO"/>
        </w:rPr>
      </w:pPr>
      <w:r>
        <w:rPr>
          <w:noProof/>
          <w:lang w:val="es-CO" w:eastAsia="es-CO"/>
        </w:rPr>
        <w:drawing>
          <wp:inline distT="0" distB="0" distL="0" distR="0" wp14:anchorId="042FA369" wp14:editId="4D2A3AC8">
            <wp:extent cx="5396839" cy="18954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4935" t="38241" r="15479" b="29175"/>
                    <a:stretch/>
                  </pic:blipFill>
                  <pic:spPr bwMode="auto">
                    <a:xfrm>
                      <a:off x="0" y="0"/>
                      <a:ext cx="5403287" cy="1897740"/>
                    </a:xfrm>
                    <a:prstGeom prst="rect">
                      <a:avLst/>
                    </a:prstGeom>
                    <a:ln>
                      <a:noFill/>
                    </a:ln>
                    <a:extLst>
                      <a:ext uri="{53640926-AAD7-44D8-BBD7-CCE9431645EC}">
                        <a14:shadowObscured xmlns:a14="http://schemas.microsoft.com/office/drawing/2010/main"/>
                      </a:ext>
                    </a:extLst>
                  </pic:spPr>
                </pic:pic>
              </a:graphicData>
            </a:graphic>
          </wp:inline>
        </w:drawing>
      </w:r>
    </w:p>
    <w:p w14:paraId="57BE35F3" w14:textId="77777777" w:rsidR="00CB0032" w:rsidRDefault="00896041" w:rsidP="00896041">
      <w:pPr>
        <w:shd w:val="clear" w:color="auto" w:fill="FFFFFF"/>
        <w:spacing w:line="360" w:lineRule="auto"/>
        <w:jc w:val="center"/>
        <w:rPr>
          <w:rFonts w:cs="Arial"/>
          <w:sz w:val="18"/>
          <w:lang w:eastAsia="es-CO"/>
        </w:rPr>
      </w:pPr>
      <w:r w:rsidRPr="00896041">
        <w:rPr>
          <w:rFonts w:cs="Arial"/>
          <w:sz w:val="18"/>
          <w:lang w:eastAsia="es-CO"/>
        </w:rPr>
        <w:t xml:space="preserve">Figura </w:t>
      </w:r>
      <w:r w:rsidR="00D759C1">
        <w:rPr>
          <w:rFonts w:cs="Arial"/>
          <w:sz w:val="18"/>
          <w:lang w:eastAsia="es-CO"/>
        </w:rPr>
        <w:t>1</w:t>
      </w:r>
      <w:r w:rsidR="00597CC7">
        <w:rPr>
          <w:rFonts w:cs="Arial"/>
          <w:sz w:val="18"/>
          <w:lang w:eastAsia="es-CO"/>
        </w:rPr>
        <w:t>9</w:t>
      </w:r>
      <w:r w:rsidRPr="00896041">
        <w:rPr>
          <w:rFonts w:cs="Arial"/>
          <w:sz w:val="18"/>
          <w:lang w:eastAsia="es-CO"/>
        </w:rPr>
        <w:t xml:space="preserve">. Detalle calculo campo días. </w:t>
      </w:r>
      <w:r w:rsidR="00CB0032" w:rsidRPr="00896041">
        <w:rPr>
          <w:rFonts w:cs="Arial"/>
          <w:sz w:val="18"/>
          <w:lang w:eastAsia="es-CO"/>
        </w:rPr>
        <w:t>Fuente: Autor</w:t>
      </w:r>
    </w:p>
    <w:p w14:paraId="3728A1E4" w14:textId="77777777" w:rsidR="00D759C1" w:rsidRDefault="00D759C1" w:rsidP="00CB0032">
      <w:pPr>
        <w:shd w:val="clear" w:color="auto" w:fill="FFFFFF"/>
        <w:spacing w:line="360" w:lineRule="auto"/>
        <w:rPr>
          <w:rFonts w:cs="Arial"/>
          <w:sz w:val="18"/>
          <w:lang w:eastAsia="es-CO"/>
        </w:rPr>
      </w:pPr>
    </w:p>
    <w:p w14:paraId="2CD76FE9" w14:textId="77777777" w:rsidR="00D759C1" w:rsidRDefault="00597CC7" w:rsidP="00CB0032">
      <w:pPr>
        <w:shd w:val="clear" w:color="auto" w:fill="FFFFFF"/>
        <w:spacing w:line="360" w:lineRule="auto"/>
        <w:rPr>
          <w:rFonts w:cs="Arial"/>
          <w:sz w:val="24"/>
          <w:lang w:eastAsia="es-CO"/>
        </w:rPr>
      </w:pPr>
      <w:r>
        <w:rPr>
          <w:rFonts w:cs="Arial"/>
          <w:sz w:val="24"/>
          <w:lang w:eastAsia="es-CO"/>
        </w:rPr>
        <w:t>En la figura 19</w:t>
      </w:r>
      <w:r w:rsidR="00D759C1">
        <w:rPr>
          <w:rFonts w:cs="Arial"/>
          <w:sz w:val="24"/>
          <w:lang w:eastAsia="es-CO"/>
        </w:rPr>
        <w:t>. Se visualiza el cálculo para los demás renglones de los movimientos sin contar el primero ya que su comportamiento es especial.</w:t>
      </w:r>
    </w:p>
    <w:p w14:paraId="5FED0D71" w14:textId="77777777" w:rsidR="00D759C1" w:rsidRDefault="00D759C1" w:rsidP="00CB0032">
      <w:pPr>
        <w:shd w:val="clear" w:color="auto" w:fill="FFFFFF"/>
        <w:spacing w:line="360" w:lineRule="auto"/>
        <w:rPr>
          <w:rFonts w:cs="Arial"/>
          <w:sz w:val="24"/>
          <w:lang w:eastAsia="es-CO"/>
        </w:rPr>
      </w:pPr>
    </w:p>
    <w:p w14:paraId="2429930D" w14:textId="4EBAB2BA" w:rsidR="00CB0032" w:rsidRDefault="00D759C1" w:rsidP="00CB0032">
      <w:pPr>
        <w:shd w:val="clear" w:color="auto" w:fill="FFFFFF"/>
        <w:spacing w:line="360" w:lineRule="auto"/>
        <w:rPr>
          <w:rFonts w:cs="Arial"/>
          <w:sz w:val="24"/>
          <w:lang w:eastAsia="es-CO"/>
        </w:rPr>
      </w:pPr>
      <w:r w:rsidRPr="00994B00">
        <w:rPr>
          <w:b/>
          <w:noProof/>
          <w:lang w:val="es-CO" w:eastAsia="es-CO"/>
        </w:rPr>
        <w:drawing>
          <wp:anchor distT="0" distB="0" distL="114300" distR="114300" simplePos="0" relativeHeight="251664384" behindDoc="0" locked="0" layoutInCell="1" allowOverlap="1" wp14:anchorId="394427DC" wp14:editId="681DF3A1">
            <wp:simplePos x="0" y="0"/>
            <wp:positionH relativeFrom="column">
              <wp:posOffset>-3810</wp:posOffset>
            </wp:positionH>
            <wp:positionV relativeFrom="paragraph">
              <wp:posOffset>860425</wp:posOffset>
            </wp:positionV>
            <wp:extent cx="5747892" cy="1714500"/>
            <wp:effectExtent l="0" t="0" r="5715"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8147" t="33489" r="12762" b="35058"/>
                    <a:stretch/>
                  </pic:blipFill>
                  <pic:spPr bwMode="auto">
                    <a:xfrm>
                      <a:off x="0" y="0"/>
                      <a:ext cx="5747892" cy="1714500"/>
                    </a:xfrm>
                    <a:prstGeom prst="rect">
                      <a:avLst/>
                    </a:prstGeom>
                    <a:ln>
                      <a:noFill/>
                    </a:ln>
                    <a:extLst>
                      <a:ext uri="{53640926-AAD7-44D8-BBD7-CCE9431645EC}">
                        <a14:shadowObscured xmlns:a14="http://schemas.microsoft.com/office/drawing/2010/main"/>
                      </a:ext>
                    </a:extLst>
                  </pic:spPr>
                </pic:pic>
              </a:graphicData>
            </a:graphic>
          </wp:anchor>
        </w:drawing>
      </w:r>
      <w:r w:rsidR="00744C3A">
        <w:rPr>
          <w:rFonts w:cs="Arial"/>
          <w:b/>
          <w:sz w:val="24"/>
          <w:lang w:eastAsia="es-CO"/>
        </w:rPr>
        <w:t xml:space="preserve">9. </w:t>
      </w:r>
      <w:r w:rsidR="00CB0032" w:rsidRPr="00994B00">
        <w:rPr>
          <w:rFonts w:cs="Arial"/>
          <w:b/>
          <w:sz w:val="24"/>
          <w:lang w:eastAsia="es-CO"/>
        </w:rPr>
        <w:t>Valor parcial</w:t>
      </w:r>
      <w:r w:rsidR="00CB0032">
        <w:rPr>
          <w:rFonts w:cs="Arial"/>
          <w:sz w:val="24"/>
          <w:lang w:eastAsia="es-CO"/>
        </w:rPr>
        <w:t>: el valor parcial es un cálculo matemático que multiplica el “valor diario”, las cantidades “en obra” y los “días” en que se prestó el servicio por cada registro.</w:t>
      </w:r>
    </w:p>
    <w:p w14:paraId="69FB1BE2" w14:textId="77777777" w:rsidR="00CB0032" w:rsidRDefault="00CB0032" w:rsidP="00CB0032">
      <w:pPr>
        <w:shd w:val="clear" w:color="auto" w:fill="FFFFFF"/>
        <w:spacing w:line="360" w:lineRule="auto"/>
        <w:rPr>
          <w:noProof/>
          <w:lang w:val="es-CO" w:eastAsia="es-CO"/>
        </w:rPr>
      </w:pPr>
    </w:p>
    <w:p w14:paraId="616995D9" w14:textId="77777777" w:rsidR="00CB0032" w:rsidRDefault="00597CC7" w:rsidP="00896041">
      <w:pPr>
        <w:shd w:val="clear" w:color="auto" w:fill="FFFFFF"/>
        <w:spacing w:line="360" w:lineRule="auto"/>
        <w:jc w:val="center"/>
        <w:rPr>
          <w:rFonts w:cs="Arial"/>
          <w:sz w:val="18"/>
          <w:lang w:eastAsia="es-CO"/>
        </w:rPr>
      </w:pPr>
      <w:r>
        <w:rPr>
          <w:rFonts w:cs="Arial"/>
          <w:sz w:val="18"/>
          <w:lang w:eastAsia="es-CO"/>
        </w:rPr>
        <w:t>Figura 20</w:t>
      </w:r>
      <w:r w:rsidR="00896041" w:rsidRPr="00896041">
        <w:rPr>
          <w:rFonts w:cs="Arial"/>
          <w:sz w:val="18"/>
          <w:lang w:eastAsia="es-CO"/>
        </w:rPr>
        <w:t xml:space="preserve">. Detalle calculo Valor Parcial. </w:t>
      </w:r>
      <w:r w:rsidR="00CB0032" w:rsidRPr="00896041">
        <w:rPr>
          <w:rFonts w:cs="Arial"/>
          <w:sz w:val="18"/>
          <w:lang w:eastAsia="es-CO"/>
        </w:rPr>
        <w:t>Fuente: Autor</w:t>
      </w:r>
    </w:p>
    <w:p w14:paraId="2AA6A37D" w14:textId="77777777" w:rsidR="00D759C1" w:rsidRDefault="00597CC7" w:rsidP="00CB0032">
      <w:pPr>
        <w:shd w:val="clear" w:color="auto" w:fill="FFFFFF"/>
        <w:spacing w:line="360" w:lineRule="auto"/>
        <w:rPr>
          <w:rFonts w:cs="Arial"/>
          <w:sz w:val="24"/>
          <w:lang w:eastAsia="es-CO"/>
        </w:rPr>
      </w:pPr>
      <w:r>
        <w:rPr>
          <w:rFonts w:cs="Arial"/>
          <w:sz w:val="24"/>
          <w:lang w:eastAsia="es-CO"/>
        </w:rPr>
        <w:lastRenderedPageBreak/>
        <w:t>En la figura 20</w:t>
      </w:r>
      <w:r w:rsidR="00D759C1">
        <w:rPr>
          <w:rFonts w:cs="Arial"/>
          <w:sz w:val="24"/>
          <w:lang w:eastAsia="es-CO"/>
        </w:rPr>
        <w:t>. Se demuestra gráficamente como debe realizarse el cálculo del valor parcial por cada movimiento de los equipos.</w:t>
      </w:r>
    </w:p>
    <w:p w14:paraId="55DABD56" w14:textId="77777777" w:rsidR="00CB0032" w:rsidRDefault="00D759C1" w:rsidP="00CB0032">
      <w:pPr>
        <w:shd w:val="clear" w:color="auto" w:fill="FFFFFF"/>
        <w:spacing w:line="360" w:lineRule="auto"/>
        <w:rPr>
          <w:rFonts w:cs="Arial"/>
          <w:sz w:val="24"/>
          <w:lang w:eastAsia="es-CO"/>
        </w:rPr>
      </w:pPr>
      <w:r>
        <w:rPr>
          <w:noProof/>
          <w:lang w:val="es-CO" w:eastAsia="es-CO"/>
        </w:rPr>
        <w:drawing>
          <wp:anchor distT="0" distB="0" distL="114300" distR="114300" simplePos="0" relativeHeight="251656192" behindDoc="0" locked="0" layoutInCell="1" allowOverlap="1" wp14:anchorId="442A348F" wp14:editId="601853AF">
            <wp:simplePos x="0" y="0"/>
            <wp:positionH relativeFrom="column">
              <wp:posOffset>-3810</wp:posOffset>
            </wp:positionH>
            <wp:positionV relativeFrom="paragraph">
              <wp:posOffset>302895</wp:posOffset>
            </wp:positionV>
            <wp:extent cx="5647690" cy="207645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6280" t="36883" r="12933" b="23518"/>
                    <a:stretch/>
                  </pic:blipFill>
                  <pic:spPr bwMode="auto">
                    <a:xfrm>
                      <a:off x="0" y="0"/>
                      <a:ext cx="5647690" cy="2076450"/>
                    </a:xfrm>
                    <a:prstGeom prst="rect">
                      <a:avLst/>
                    </a:prstGeom>
                    <a:ln>
                      <a:noFill/>
                    </a:ln>
                    <a:extLst>
                      <a:ext uri="{53640926-AAD7-44D8-BBD7-CCE9431645EC}">
                        <a14:shadowObscured xmlns:a14="http://schemas.microsoft.com/office/drawing/2010/main"/>
                      </a:ext>
                    </a:extLst>
                  </pic:spPr>
                </pic:pic>
              </a:graphicData>
            </a:graphic>
          </wp:anchor>
        </w:drawing>
      </w:r>
      <w:r w:rsidR="00CB0032">
        <w:rPr>
          <w:rFonts w:cs="Arial"/>
          <w:sz w:val="24"/>
          <w:lang w:eastAsia="es-CO"/>
        </w:rPr>
        <w:t>Valor total: el valor total es la sumatoria de todos los valores parciales registrados.</w:t>
      </w:r>
    </w:p>
    <w:p w14:paraId="439E7EA8" w14:textId="77777777" w:rsidR="00CB0032" w:rsidRDefault="00CB0032" w:rsidP="00CB0032">
      <w:pPr>
        <w:shd w:val="clear" w:color="auto" w:fill="FFFFFF"/>
        <w:spacing w:line="360" w:lineRule="auto"/>
        <w:jc w:val="center"/>
        <w:rPr>
          <w:rFonts w:cs="Arial"/>
          <w:sz w:val="24"/>
          <w:lang w:eastAsia="es-CO"/>
        </w:rPr>
      </w:pPr>
    </w:p>
    <w:p w14:paraId="326DDAE2" w14:textId="77777777" w:rsidR="00CB0032" w:rsidRDefault="00597CC7" w:rsidP="00896041">
      <w:pPr>
        <w:shd w:val="clear" w:color="auto" w:fill="FFFFFF"/>
        <w:spacing w:line="360" w:lineRule="auto"/>
        <w:jc w:val="center"/>
        <w:rPr>
          <w:rFonts w:cs="Arial"/>
          <w:sz w:val="18"/>
          <w:lang w:eastAsia="es-CO"/>
        </w:rPr>
      </w:pPr>
      <w:r>
        <w:rPr>
          <w:rFonts w:cs="Arial"/>
          <w:sz w:val="18"/>
          <w:lang w:eastAsia="es-CO"/>
        </w:rPr>
        <w:t>Figura 21</w:t>
      </w:r>
      <w:r w:rsidR="00896041" w:rsidRPr="00896041">
        <w:rPr>
          <w:rFonts w:cs="Arial"/>
          <w:sz w:val="18"/>
          <w:lang w:eastAsia="es-CO"/>
        </w:rPr>
        <w:t xml:space="preserve">. Detalle Valor total. </w:t>
      </w:r>
      <w:r w:rsidR="00CB0032" w:rsidRPr="00896041">
        <w:rPr>
          <w:rFonts w:cs="Arial"/>
          <w:sz w:val="18"/>
          <w:lang w:eastAsia="es-CO"/>
        </w:rPr>
        <w:t>Fuente: Autor</w:t>
      </w:r>
    </w:p>
    <w:p w14:paraId="3B72E080" w14:textId="77777777" w:rsidR="00597CC7" w:rsidRDefault="00597CC7" w:rsidP="00896041">
      <w:pPr>
        <w:shd w:val="clear" w:color="auto" w:fill="FFFFFF"/>
        <w:spacing w:line="360" w:lineRule="auto"/>
        <w:jc w:val="center"/>
        <w:rPr>
          <w:rFonts w:cs="Arial"/>
          <w:sz w:val="18"/>
          <w:lang w:eastAsia="es-CO"/>
        </w:rPr>
      </w:pPr>
    </w:p>
    <w:p w14:paraId="6B675A0A" w14:textId="77777777" w:rsidR="00744C3A" w:rsidRDefault="00597CC7" w:rsidP="00CB0032">
      <w:pPr>
        <w:shd w:val="clear" w:color="auto" w:fill="FFFFFF"/>
        <w:spacing w:line="360" w:lineRule="auto"/>
        <w:rPr>
          <w:rFonts w:cs="Arial"/>
          <w:sz w:val="24"/>
          <w:lang w:eastAsia="es-CO"/>
        </w:rPr>
      </w:pPr>
      <w:r>
        <w:rPr>
          <w:rFonts w:cs="Arial"/>
          <w:sz w:val="24"/>
          <w:lang w:eastAsia="es-CO"/>
        </w:rPr>
        <w:t>En la figura 21</w:t>
      </w:r>
      <w:r w:rsidR="00D759C1">
        <w:rPr>
          <w:rFonts w:cs="Arial"/>
          <w:sz w:val="24"/>
          <w:lang w:eastAsia="es-CO"/>
        </w:rPr>
        <w:t xml:space="preserve">. Se visualiza el cálculo que se debe realizar en el campo valor total. </w:t>
      </w:r>
    </w:p>
    <w:p w14:paraId="5E5B6B0E" w14:textId="77777777" w:rsidR="00744C3A" w:rsidRDefault="00744C3A" w:rsidP="00CB0032">
      <w:pPr>
        <w:shd w:val="clear" w:color="auto" w:fill="FFFFFF"/>
        <w:spacing w:line="360" w:lineRule="auto"/>
        <w:rPr>
          <w:rFonts w:cs="Arial"/>
          <w:sz w:val="24"/>
          <w:lang w:eastAsia="es-CO"/>
        </w:rPr>
      </w:pPr>
    </w:p>
    <w:p w14:paraId="411B6485" w14:textId="7BB7AC77" w:rsidR="00CB0032" w:rsidRDefault="00744C3A" w:rsidP="00CB0032">
      <w:pPr>
        <w:shd w:val="clear" w:color="auto" w:fill="FFFFFF"/>
        <w:spacing w:line="360" w:lineRule="auto"/>
        <w:rPr>
          <w:rFonts w:cs="Arial"/>
          <w:sz w:val="24"/>
          <w:lang w:eastAsia="es-CO"/>
        </w:rPr>
      </w:pPr>
      <w:r w:rsidRPr="00744C3A">
        <w:rPr>
          <w:rFonts w:cs="Arial"/>
          <w:b/>
          <w:sz w:val="24"/>
          <w:lang w:eastAsia="es-CO"/>
        </w:rPr>
        <w:t xml:space="preserve">10. </w:t>
      </w:r>
      <w:proofErr w:type="spellStart"/>
      <w:r>
        <w:rPr>
          <w:rFonts w:cs="Arial"/>
          <w:b/>
          <w:sz w:val="24"/>
          <w:lang w:eastAsia="es-CO"/>
        </w:rPr>
        <w:t>Vr</w:t>
      </w:r>
      <w:proofErr w:type="spellEnd"/>
      <w:r>
        <w:rPr>
          <w:rFonts w:cs="Arial"/>
          <w:b/>
          <w:sz w:val="24"/>
          <w:lang w:eastAsia="es-CO"/>
        </w:rPr>
        <w:t xml:space="preserve"> Total</w:t>
      </w:r>
      <w:r w:rsidRPr="00744C3A">
        <w:rPr>
          <w:rFonts w:cs="Arial"/>
          <w:b/>
          <w:sz w:val="24"/>
          <w:lang w:eastAsia="es-CO"/>
        </w:rPr>
        <w:t>:</w:t>
      </w:r>
      <w:r>
        <w:rPr>
          <w:rFonts w:cs="Arial"/>
          <w:sz w:val="24"/>
          <w:lang w:eastAsia="es-CO"/>
        </w:rPr>
        <w:t xml:space="preserve"> </w:t>
      </w:r>
      <w:r w:rsidR="00CB0032">
        <w:rPr>
          <w:rFonts w:cs="Arial"/>
          <w:sz w:val="24"/>
          <w:lang w:eastAsia="es-CO"/>
        </w:rPr>
        <w:t xml:space="preserve">Los cobros por transporte se generan en cada movimiento, si se hubiere registrado. La descripción del cobro por reposición, mantenimientos o transporte se incluirán al final del acta. De no existir ninguno de estos cobros no se mostraran en </w:t>
      </w:r>
      <w:r w:rsidR="00994B00">
        <w:rPr>
          <w:rFonts w:cs="Arial"/>
          <w:sz w:val="24"/>
          <w:lang w:eastAsia="es-CO"/>
        </w:rPr>
        <w:t>el</w:t>
      </w:r>
      <w:r w:rsidR="00CB0032">
        <w:rPr>
          <w:rFonts w:cs="Arial"/>
          <w:sz w:val="24"/>
          <w:lang w:eastAsia="es-CO"/>
        </w:rPr>
        <w:t xml:space="preserve"> acta.</w:t>
      </w:r>
    </w:p>
    <w:p w14:paraId="52EC09DF" w14:textId="77777777" w:rsidR="00896041" w:rsidRDefault="00896041" w:rsidP="00CB0032">
      <w:pPr>
        <w:shd w:val="clear" w:color="auto" w:fill="FFFFFF"/>
        <w:spacing w:line="360" w:lineRule="auto"/>
        <w:rPr>
          <w:rFonts w:cs="Arial"/>
          <w:sz w:val="24"/>
          <w:lang w:eastAsia="es-CO"/>
        </w:rPr>
      </w:pPr>
    </w:p>
    <w:p w14:paraId="44439BC2" w14:textId="77777777" w:rsidR="00CB0032" w:rsidRDefault="00CB0032" w:rsidP="00CB0032">
      <w:pPr>
        <w:shd w:val="clear" w:color="auto" w:fill="FFFFFF"/>
        <w:spacing w:line="360" w:lineRule="auto"/>
        <w:rPr>
          <w:rFonts w:cs="Arial"/>
          <w:sz w:val="24"/>
          <w:lang w:eastAsia="es-CO"/>
        </w:rPr>
      </w:pPr>
      <w:r>
        <w:rPr>
          <w:noProof/>
          <w:lang w:val="es-CO" w:eastAsia="es-CO"/>
        </w:rPr>
        <w:lastRenderedPageBreak/>
        <w:drawing>
          <wp:inline distT="0" distB="0" distL="0" distR="0" wp14:anchorId="0698B718" wp14:editId="204F4581">
            <wp:extent cx="5576570" cy="2762250"/>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224" t="27831" r="16498" b="19152"/>
                    <a:stretch/>
                  </pic:blipFill>
                  <pic:spPr bwMode="auto">
                    <a:xfrm>
                      <a:off x="0" y="0"/>
                      <a:ext cx="5593220" cy="2770497"/>
                    </a:xfrm>
                    <a:prstGeom prst="rect">
                      <a:avLst/>
                    </a:prstGeom>
                    <a:ln>
                      <a:noFill/>
                    </a:ln>
                    <a:extLst>
                      <a:ext uri="{53640926-AAD7-44D8-BBD7-CCE9431645EC}">
                        <a14:shadowObscured xmlns:a14="http://schemas.microsoft.com/office/drawing/2010/main"/>
                      </a:ext>
                    </a:extLst>
                  </pic:spPr>
                </pic:pic>
              </a:graphicData>
            </a:graphic>
          </wp:inline>
        </w:drawing>
      </w:r>
    </w:p>
    <w:p w14:paraId="70BB42F5" w14:textId="77777777" w:rsidR="00896041" w:rsidRDefault="00896041" w:rsidP="00896041">
      <w:pPr>
        <w:shd w:val="clear" w:color="auto" w:fill="FFFFFF"/>
        <w:spacing w:line="360" w:lineRule="auto"/>
        <w:jc w:val="center"/>
        <w:rPr>
          <w:rFonts w:cs="Arial"/>
          <w:sz w:val="18"/>
          <w:lang w:eastAsia="es-CO"/>
        </w:rPr>
      </w:pPr>
    </w:p>
    <w:p w14:paraId="5B0496E8" w14:textId="77777777" w:rsidR="00CB0032" w:rsidRPr="00896041" w:rsidRDefault="003507DB" w:rsidP="00896041">
      <w:pPr>
        <w:shd w:val="clear" w:color="auto" w:fill="FFFFFF"/>
        <w:spacing w:line="360" w:lineRule="auto"/>
        <w:jc w:val="center"/>
        <w:rPr>
          <w:rFonts w:cs="Arial"/>
          <w:sz w:val="18"/>
          <w:lang w:eastAsia="es-CO"/>
        </w:rPr>
      </w:pPr>
      <w:r>
        <w:rPr>
          <w:rFonts w:cs="Arial"/>
          <w:sz w:val="18"/>
          <w:lang w:eastAsia="es-CO"/>
        </w:rPr>
        <w:t>Figura 22</w:t>
      </w:r>
      <w:r w:rsidR="00896041" w:rsidRPr="00896041">
        <w:rPr>
          <w:rFonts w:cs="Arial"/>
          <w:sz w:val="18"/>
          <w:lang w:eastAsia="es-CO"/>
        </w:rPr>
        <w:t xml:space="preserve">. Detalle Ubicación Mantenimiento, Reposición y Transporte. </w:t>
      </w:r>
      <w:r w:rsidR="00CB0032" w:rsidRPr="00896041">
        <w:rPr>
          <w:rFonts w:cs="Arial"/>
          <w:sz w:val="18"/>
          <w:lang w:eastAsia="es-CO"/>
        </w:rPr>
        <w:t>Fuente: Autor</w:t>
      </w:r>
    </w:p>
    <w:p w14:paraId="5A1E1D51" w14:textId="77777777" w:rsidR="00CB0032" w:rsidRDefault="00CB0032" w:rsidP="00D759C1">
      <w:pPr>
        <w:shd w:val="clear" w:color="auto" w:fill="FFFFFF"/>
        <w:spacing w:line="360" w:lineRule="auto"/>
        <w:rPr>
          <w:rFonts w:cs="Arial"/>
          <w:sz w:val="24"/>
          <w:lang w:eastAsia="es-CO"/>
        </w:rPr>
      </w:pPr>
    </w:p>
    <w:p w14:paraId="5057A0DD" w14:textId="77777777" w:rsidR="00D759C1" w:rsidRDefault="00D759C1" w:rsidP="00CB0032">
      <w:pPr>
        <w:shd w:val="clear" w:color="auto" w:fill="FFFFFF"/>
        <w:spacing w:line="360" w:lineRule="auto"/>
        <w:rPr>
          <w:rFonts w:cs="Arial"/>
          <w:sz w:val="24"/>
          <w:lang w:eastAsia="es-CO"/>
        </w:rPr>
      </w:pPr>
      <w:r>
        <w:rPr>
          <w:rFonts w:cs="Arial"/>
          <w:sz w:val="24"/>
          <w:lang w:eastAsia="es-CO"/>
        </w:rPr>
        <w:t>La figura 2</w:t>
      </w:r>
      <w:r w:rsidR="003507DB">
        <w:rPr>
          <w:rFonts w:cs="Arial"/>
          <w:sz w:val="24"/>
          <w:lang w:eastAsia="es-CO"/>
        </w:rPr>
        <w:t>2</w:t>
      </w:r>
      <w:r>
        <w:rPr>
          <w:rFonts w:cs="Arial"/>
          <w:sz w:val="24"/>
          <w:lang w:eastAsia="es-CO"/>
        </w:rPr>
        <w:t xml:space="preserve">. Muestra la forma en la que van ubicados los ítems adicionales que se puedan generar en el acta. </w:t>
      </w:r>
    </w:p>
    <w:p w14:paraId="4CC32277" w14:textId="77777777" w:rsidR="00CB0032" w:rsidRDefault="00CB0032" w:rsidP="00CB0032">
      <w:pPr>
        <w:shd w:val="clear" w:color="auto" w:fill="FFFFFF"/>
        <w:spacing w:line="360" w:lineRule="auto"/>
        <w:rPr>
          <w:rFonts w:cs="Arial"/>
          <w:sz w:val="24"/>
          <w:lang w:eastAsia="es-CO"/>
        </w:rPr>
      </w:pPr>
      <w:r>
        <w:rPr>
          <w:rFonts w:cs="Arial"/>
          <w:sz w:val="24"/>
          <w:lang w:eastAsia="es-CO"/>
        </w:rPr>
        <w:t xml:space="preserve">El detalle por el cobros de mantenimiento, reposición y transporte estarán distribuidoras en siete de los diez campos ya establecidos, los cuales son Doc., fecha, código, servicio, cantidad, valor diario, valor parcial y valor total. En el campo de valor diario se insertan los valores unitarios por mantenimiento o reposición, en transporte se asignara la placa del vehículo que presto el servicio, esta información va amarrada al cogido encontrado en la lista de equipos para alquiler menos los valores por mantenimiento que son discriminados al momento de ingresar la observación. </w:t>
      </w:r>
    </w:p>
    <w:p w14:paraId="750E0372" w14:textId="77777777" w:rsidR="00CB0032" w:rsidRDefault="004A10BF" w:rsidP="00CB0032">
      <w:pPr>
        <w:shd w:val="clear" w:color="auto" w:fill="FFFFFF"/>
        <w:spacing w:line="360" w:lineRule="auto"/>
        <w:jc w:val="center"/>
        <w:rPr>
          <w:rFonts w:cs="Arial"/>
          <w:sz w:val="24"/>
          <w:lang w:eastAsia="es-CO"/>
        </w:rPr>
      </w:pPr>
      <w:r>
        <w:rPr>
          <w:noProof/>
          <w:lang w:val="es-CO" w:eastAsia="es-CO"/>
        </w:rPr>
        <w:lastRenderedPageBreak/>
        <w:drawing>
          <wp:anchor distT="0" distB="0" distL="114300" distR="114300" simplePos="0" relativeHeight="251659264" behindDoc="0" locked="0" layoutInCell="1" allowOverlap="1" wp14:anchorId="506A64EC" wp14:editId="1C2A330B">
            <wp:simplePos x="0" y="0"/>
            <wp:positionH relativeFrom="column">
              <wp:posOffset>-118110</wp:posOffset>
            </wp:positionH>
            <wp:positionV relativeFrom="paragraph">
              <wp:posOffset>-5715</wp:posOffset>
            </wp:positionV>
            <wp:extent cx="5815330" cy="2962275"/>
            <wp:effectExtent l="0" t="0" r="0" b="9525"/>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3036" t="27606" r="16328" b="17630"/>
                    <a:stretch/>
                  </pic:blipFill>
                  <pic:spPr bwMode="auto">
                    <a:xfrm>
                      <a:off x="0" y="0"/>
                      <a:ext cx="5815330" cy="2962275"/>
                    </a:xfrm>
                    <a:prstGeom prst="rect">
                      <a:avLst/>
                    </a:prstGeom>
                    <a:ln>
                      <a:noFill/>
                    </a:ln>
                    <a:extLst>
                      <a:ext uri="{53640926-AAD7-44D8-BBD7-CCE9431645EC}">
                        <a14:shadowObscured xmlns:a14="http://schemas.microsoft.com/office/drawing/2010/main"/>
                      </a:ext>
                    </a:extLst>
                  </pic:spPr>
                </pic:pic>
              </a:graphicData>
            </a:graphic>
          </wp:anchor>
        </w:drawing>
      </w:r>
    </w:p>
    <w:p w14:paraId="35A732E9" w14:textId="77777777" w:rsidR="00CB0032" w:rsidRPr="00896041" w:rsidRDefault="00896041" w:rsidP="00CB0032">
      <w:pPr>
        <w:spacing w:line="360" w:lineRule="auto"/>
        <w:jc w:val="center"/>
        <w:rPr>
          <w:rFonts w:cs="Arial"/>
          <w:sz w:val="18"/>
          <w:shd w:val="clear" w:color="auto" w:fill="FFFFFF"/>
          <w:lang w:eastAsia="es-CO"/>
        </w:rPr>
      </w:pPr>
      <w:r w:rsidRPr="00896041">
        <w:rPr>
          <w:rFonts w:cs="Arial"/>
          <w:sz w:val="18"/>
          <w:lang w:eastAsia="es-CO"/>
        </w:rPr>
        <w:t>Figura 2</w:t>
      </w:r>
      <w:r w:rsidR="000E3BCF">
        <w:rPr>
          <w:rFonts w:cs="Arial"/>
          <w:sz w:val="18"/>
          <w:lang w:eastAsia="es-CO"/>
        </w:rPr>
        <w:t>3</w:t>
      </w:r>
      <w:r w:rsidRPr="00896041">
        <w:rPr>
          <w:rFonts w:cs="Arial"/>
          <w:sz w:val="18"/>
          <w:lang w:eastAsia="es-CO"/>
        </w:rPr>
        <w:t>. Detalle listado de totales</w:t>
      </w:r>
      <w:r w:rsidRPr="00896041">
        <w:rPr>
          <w:rFonts w:cs="Arial"/>
          <w:sz w:val="18"/>
          <w:shd w:val="clear" w:color="auto" w:fill="FFFFFF"/>
          <w:lang w:eastAsia="es-CO"/>
        </w:rPr>
        <w:t xml:space="preserve">. </w:t>
      </w:r>
      <w:r w:rsidR="00CB0032" w:rsidRPr="00896041">
        <w:rPr>
          <w:rFonts w:cs="Arial"/>
          <w:sz w:val="18"/>
          <w:shd w:val="clear" w:color="auto" w:fill="FFFFFF"/>
          <w:lang w:eastAsia="es-CO"/>
        </w:rPr>
        <w:t>Fuente: Autor</w:t>
      </w:r>
    </w:p>
    <w:p w14:paraId="6A58F048" w14:textId="77777777" w:rsidR="00CB0032" w:rsidRDefault="00CB0032" w:rsidP="00CB0032">
      <w:pPr>
        <w:spacing w:line="360" w:lineRule="auto"/>
        <w:jc w:val="center"/>
        <w:rPr>
          <w:rFonts w:cs="Arial"/>
          <w:sz w:val="24"/>
          <w:shd w:val="clear" w:color="auto" w:fill="FFFFFF"/>
          <w:lang w:eastAsia="es-CO"/>
        </w:rPr>
      </w:pPr>
    </w:p>
    <w:p w14:paraId="7106D99D" w14:textId="77777777" w:rsidR="00D759C1" w:rsidRDefault="000E3BCF" w:rsidP="00D759C1">
      <w:pPr>
        <w:spacing w:line="360" w:lineRule="auto"/>
        <w:rPr>
          <w:rFonts w:cs="Arial"/>
          <w:sz w:val="24"/>
          <w:shd w:val="clear" w:color="auto" w:fill="FFFFFF"/>
          <w:lang w:eastAsia="es-CO"/>
        </w:rPr>
      </w:pPr>
      <w:r>
        <w:rPr>
          <w:rFonts w:cs="Arial"/>
          <w:sz w:val="24"/>
          <w:shd w:val="clear" w:color="auto" w:fill="FFFFFF"/>
          <w:lang w:eastAsia="es-CO"/>
        </w:rPr>
        <w:t>La figura 23</w:t>
      </w:r>
      <w:r w:rsidR="002836AF">
        <w:rPr>
          <w:rFonts w:cs="Arial"/>
          <w:sz w:val="24"/>
          <w:shd w:val="clear" w:color="auto" w:fill="FFFFFF"/>
          <w:lang w:eastAsia="es-CO"/>
        </w:rPr>
        <w:t>. Da a conocer el detalle de los totales en resumen de la operación registrada dentro del corte establecido por la empresa.</w:t>
      </w:r>
    </w:p>
    <w:p w14:paraId="2ED7459C" w14:textId="77777777" w:rsidR="002836AF" w:rsidRDefault="002836AF" w:rsidP="00D759C1">
      <w:pPr>
        <w:spacing w:line="360" w:lineRule="auto"/>
        <w:rPr>
          <w:rFonts w:cs="Arial"/>
          <w:sz w:val="24"/>
          <w:shd w:val="clear" w:color="auto" w:fill="FFFFFF"/>
          <w:lang w:eastAsia="es-CO"/>
        </w:rPr>
      </w:pPr>
    </w:p>
    <w:p w14:paraId="139648F7" w14:textId="77777777" w:rsidR="00CB0032" w:rsidRDefault="00CB0032" w:rsidP="00CB0032">
      <w:pPr>
        <w:spacing w:line="360" w:lineRule="auto"/>
        <w:rPr>
          <w:rFonts w:cs="Arial"/>
          <w:sz w:val="24"/>
          <w:shd w:val="clear" w:color="auto" w:fill="FFFFFF"/>
          <w:lang w:eastAsia="es-CO"/>
        </w:rPr>
      </w:pPr>
      <w:r>
        <w:rPr>
          <w:rFonts w:cs="Arial"/>
          <w:sz w:val="24"/>
          <w:shd w:val="clear" w:color="auto" w:fill="FFFFFF"/>
          <w:lang w:eastAsia="es-CO"/>
        </w:rPr>
        <w:t>El listado de totales va al finalizar la acta, con el valor total de alquiler, los descuentos se aplican al servicio por alquiler y reposiciones de equipo en forma porcentual o por valores aprobados por la administración (campo diligenciable) seguido por el subtotal que es la resultado del valor del alquiler restando el descuento. El valor total por mantenimiento, reposición, transporte, suministro están discriminados en la lista el IVA generado tiene como base la sumatoria de los valores por alquiler mantenimiento y suministro.</w:t>
      </w:r>
    </w:p>
    <w:p w14:paraId="0779F6AA" w14:textId="77777777" w:rsidR="002836AF" w:rsidRDefault="002836AF" w:rsidP="00CB0032">
      <w:pPr>
        <w:spacing w:line="360" w:lineRule="auto"/>
        <w:rPr>
          <w:rFonts w:cs="Arial"/>
          <w:sz w:val="24"/>
          <w:shd w:val="clear" w:color="auto" w:fill="FFFFFF"/>
          <w:lang w:eastAsia="es-CO"/>
        </w:rPr>
      </w:pPr>
    </w:p>
    <w:p w14:paraId="6CF87D72" w14:textId="77777777" w:rsidR="00CB0032" w:rsidRDefault="00CB0032" w:rsidP="00CB0032">
      <w:pPr>
        <w:spacing w:line="360" w:lineRule="auto"/>
        <w:rPr>
          <w:rFonts w:cs="Arial"/>
          <w:sz w:val="24"/>
          <w:shd w:val="clear" w:color="auto" w:fill="FFFFFF"/>
          <w:lang w:eastAsia="es-CO"/>
        </w:rPr>
      </w:pPr>
      <w:r>
        <w:rPr>
          <w:rFonts w:cs="Arial"/>
          <w:sz w:val="24"/>
          <w:shd w:val="clear" w:color="auto" w:fill="FFFFFF"/>
          <w:lang w:eastAsia="es-CO"/>
        </w:rPr>
        <w:t>Los cobros por suministros se distribuyen de la misma manera como los mantenimientos, reposiciones y transportes.</w:t>
      </w:r>
    </w:p>
    <w:p w14:paraId="13F16645" w14:textId="77777777" w:rsidR="00CB0032" w:rsidRDefault="00CB0032" w:rsidP="00CB0032">
      <w:pPr>
        <w:spacing w:line="360" w:lineRule="auto"/>
        <w:rPr>
          <w:rFonts w:cs="Arial"/>
          <w:sz w:val="24"/>
          <w:shd w:val="clear" w:color="auto" w:fill="FFFFFF"/>
          <w:lang w:eastAsia="es-CO"/>
        </w:rPr>
      </w:pPr>
    </w:p>
    <w:p w14:paraId="2EED0F41" w14:textId="77777777" w:rsidR="00CB0032" w:rsidRDefault="00896041" w:rsidP="00CB0032">
      <w:pPr>
        <w:spacing w:line="360" w:lineRule="auto"/>
        <w:rPr>
          <w:rFonts w:cs="Arial"/>
          <w:sz w:val="24"/>
          <w:shd w:val="clear" w:color="auto" w:fill="FFFFFF"/>
          <w:lang w:eastAsia="es-CO"/>
        </w:rPr>
      </w:pPr>
      <w:r>
        <w:rPr>
          <w:noProof/>
          <w:lang w:val="es-CO" w:eastAsia="es-CO"/>
        </w:rPr>
        <w:lastRenderedPageBreak/>
        <w:drawing>
          <wp:anchor distT="0" distB="0" distL="114300" distR="114300" simplePos="0" relativeHeight="251653120" behindDoc="0" locked="0" layoutInCell="1" allowOverlap="1" wp14:anchorId="7149BFC2" wp14:editId="19F4E3EC">
            <wp:simplePos x="0" y="0"/>
            <wp:positionH relativeFrom="column">
              <wp:posOffset>-2768</wp:posOffset>
            </wp:positionH>
            <wp:positionV relativeFrom="paragraph">
              <wp:posOffset>1215390</wp:posOffset>
            </wp:positionV>
            <wp:extent cx="5705475" cy="3152716"/>
            <wp:effectExtent l="0" t="0" r="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2546" t="27153" r="15139" b="12204"/>
                    <a:stretch/>
                  </pic:blipFill>
                  <pic:spPr bwMode="auto">
                    <a:xfrm>
                      <a:off x="0" y="0"/>
                      <a:ext cx="5705475" cy="3152716"/>
                    </a:xfrm>
                    <a:prstGeom prst="rect">
                      <a:avLst/>
                    </a:prstGeom>
                    <a:ln>
                      <a:noFill/>
                    </a:ln>
                    <a:extLst>
                      <a:ext uri="{53640926-AAD7-44D8-BBD7-CCE9431645EC}">
                        <a14:shadowObscured xmlns:a14="http://schemas.microsoft.com/office/drawing/2010/main"/>
                      </a:ext>
                    </a:extLst>
                  </pic:spPr>
                </pic:pic>
              </a:graphicData>
            </a:graphic>
          </wp:anchor>
        </w:drawing>
      </w:r>
      <w:r w:rsidR="00CB0032">
        <w:rPr>
          <w:rFonts w:cs="Arial"/>
          <w:sz w:val="24"/>
          <w:shd w:val="clear" w:color="auto" w:fill="FFFFFF"/>
          <w:lang w:eastAsia="es-CO"/>
        </w:rPr>
        <w:t>Los suministros entregados por la empresa se discriminaran de la misma forma que los equipos entregados en alquiler, solo se le agregara un campo para diferenciar el cobro por la venta del producto llamado ductolon que se encuentra en la lista de precios. Son causales de IVA.</w:t>
      </w:r>
    </w:p>
    <w:p w14:paraId="576EEE34" w14:textId="77777777" w:rsidR="00CB0032" w:rsidRDefault="00CB0032" w:rsidP="00CB0032">
      <w:pPr>
        <w:spacing w:line="360" w:lineRule="auto"/>
        <w:jc w:val="center"/>
        <w:rPr>
          <w:rFonts w:cs="Arial"/>
          <w:sz w:val="24"/>
          <w:shd w:val="clear" w:color="auto" w:fill="FFFFFF"/>
          <w:lang w:eastAsia="es-CO"/>
        </w:rPr>
      </w:pPr>
    </w:p>
    <w:p w14:paraId="55B52691" w14:textId="77777777" w:rsidR="00CB0032" w:rsidRPr="00896041" w:rsidRDefault="000E3BCF" w:rsidP="00896041">
      <w:pPr>
        <w:spacing w:line="360" w:lineRule="auto"/>
        <w:jc w:val="center"/>
        <w:rPr>
          <w:rFonts w:cs="Arial"/>
          <w:sz w:val="18"/>
          <w:shd w:val="clear" w:color="auto" w:fill="FFFFFF"/>
          <w:lang w:eastAsia="es-CO"/>
        </w:rPr>
      </w:pPr>
      <w:r>
        <w:rPr>
          <w:rFonts w:cs="Arial"/>
          <w:sz w:val="18"/>
          <w:shd w:val="clear" w:color="auto" w:fill="FFFFFF"/>
          <w:lang w:eastAsia="es-CO"/>
        </w:rPr>
        <w:t>Figura 24</w:t>
      </w:r>
      <w:r w:rsidR="00896041" w:rsidRPr="00896041">
        <w:rPr>
          <w:rFonts w:cs="Arial"/>
          <w:sz w:val="18"/>
          <w:shd w:val="clear" w:color="auto" w:fill="FFFFFF"/>
          <w:lang w:eastAsia="es-CO"/>
        </w:rPr>
        <w:t xml:space="preserve">. Detalle ubicación de suministro. </w:t>
      </w:r>
      <w:r w:rsidR="00CB0032" w:rsidRPr="00896041">
        <w:rPr>
          <w:rFonts w:cs="Arial"/>
          <w:sz w:val="18"/>
          <w:shd w:val="clear" w:color="auto" w:fill="FFFFFF"/>
          <w:lang w:eastAsia="es-CO"/>
        </w:rPr>
        <w:t>Fuente: Autor</w:t>
      </w:r>
    </w:p>
    <w:p w14:paraId="2195752D" w14:textId="77777777" w:rsidR="00CB0032" w:rsidRDefault="00CB0032" w:rsidP="00CB0032">
      <w:pPr>
        <w:spacing w:line="360" w:lineRule="auto"/>
        <w:jc w:val="center"/>
        <w:rPr>
          <w:rFonts w:cs="Arial"/>
          <w:sz w:val="24"/>
          <w:shd w:val="clear" w:color="auto" w:fill="FFFFFF"/>
          <w:lang w:eastAsia="es-CO"/>
        </w:rPr>
      </w:pPr>
    </w:p>
    <w:p w14:paraId="7DBCF36B" w14:textId="77777777" w:rsidR="002836AF" w:rsidRDefault="000E3BCF" w:rsidP="002836AF">
      <w:pPr>
        <w:spacing w:line="360" w:lineRule="auto"/>
        <w:rPr>
          <w:rFonts w:cs="Arial"/>
          <w:sz w:val="24"/>
          <w:shd w:val="clear" w:color="auto" w:fill="FFFFFF"/>
          <w:lang w:eastAsia="es-CO"/>
        </w:rPr>
      </w:pPr>
      <w:r>
        <w:rPr>
          <w:rFonts w:cs="Arial"/>
          <w:sz w:val="24"/>
          <w:shd w:val="clear" w:color="auto" w:fill="FFFFFF"/>
          <w:lang w:eastAsia="es-CO"/>
        </w:rPr>
        <w:t>La figura 24</w:t>
      </w:r>
      <w:r w:rsidR="00647EF0">
        <w:rPr>
          <w:rFonts w:cs="Arial"/>
          <w:sz w:val="24"/>
          <w:shd w:val="clear" w:color="auto" w:fill="FFFFFF"/>
          <w:lang w:eastAsia="es-CO"/>
        </w:rPr>
        <w:t>. Ubica el suministro dentro de la lista en resumen de los totales discriminados por su naturaleza.</w:t>
      </w:r>
    </w:p>
    <w:p w14:paraId="54D3594A" w14:textId="77777777" w:rsidR="00647EF0" w:rsidRDefault="00647EF0" w:rsidP="002836AF">
      <w:pPr>
        <w:spacing w:line="360" w:lineRule="auto"/>
        <w:rPr>
          <w:rFonts w:cs="Arial"/>
          <w:sz w:val="24"/>
          <w:shd w:val="clear" w:color="auto" w:fill="FFFFFF"/>
          <w:lang w:eastAsia="es-CO"/>
        </w:rPr>
      </w:pPr>
    </w:p>
    <w:p w14:paraId="4B154AD1" w14:textId="77777777" w:rsidR="00CB0032" w:rsidRDefault="00CB0032" w:rsidP="00CB0032">
      <w:pPr>
        <w:spacing w:line="360" w:lineRule="auto"/>
        <w:rPr>
          <w:rFonts w:cs="Arial"/>
          <w:sz w:val="24"/>
          <w:shd w:val="clear" w:color="auto" w:fill="FFFFFF"/>
          <w:lang w:eastAsia="es-CO"/>
        </w:rPr>
      </w:pPr>
      <w:r>
        <w:rPr>
          <w:rFonts w:cs="Arial"/>
          <w:sz w:val="24"/>
          <w:shd w:val="clear" w:color="auto" w:fill="FFFFFF"/>
          <w:lang w:eastAsia="es-CO"/>
        </w:rPr>
        <w:t>3.</w:t>
      </w:r>
      <w:r w:rsidR="00994B00">
        <w:rPr>
          <w:rFonts w:cs="Arial"/>
          <w:sz w:val="24"/>
          <w:shd w:val="clear" w:color="auto" w:fill="FFFFFF"/>
          <w:lang w:eastAsia="es-CO"/>
        </w:rPr>
        <w:t xml:space="preserve"> I</w:t>
      </w:r>
      <w:r>
        <w:rPr>
          <w:rFonts w:cs="Arial"/>
          <w:sz w:val="24"/>
          <w:shd w:val="clear" w:color="auto" w:fill="FFFFFF"/>
          <w:lang w:eastAsia="es-CO"/>
        </w:rPr>
        <w:t>nventario: los inventarios se alteran con la facturación ya que esta genera las entradas y salidas del equipo.</w:t>
      </w:r>
    </w:p>
    <w:p w14:paraId="0AE41317" w14:textId="77777777" w:rsidR="00CB0032" w:rsidRDefault="00CB0032" w:rsidP="00CB0032">
      <w:pPr>
        <w:spacing w:line="360" w:lineRule="auto"/>
        <w:rPr>
          <w:rFonts w:cs="Arial"/>
          <w:sz w:val="24"/>
          <w:shd w:val="clear" w:color="auto" w:fill="FFFFFF"/>
          <w:lang w:eastAsia="es-CO"/>
        </w:rPr>
      </w:pPr>
    </w:p>
    <w:p w14:paraId="6ABD00B1" w14:textId="77777777" w:rsidR="00CB0032" w:rsidRDefault="00CB0032" w:rsidP="00CB0032">
      <w:pPr>
        <w:spacing w:line="360" w:lineRule="auto"/>
        <w:rPr>
          <w:rFonts w:cs="Arial"/>
          <w:sz w:val="24"/>
          <w:shd w:val="clear" w:color="auto" w:fill="FFFFFF"/>
          <w:lang w:eastAsia="es-CO"/>
        </w:rPr>
      </w:pPr>
      <w:r>
        <w:rPr>
          <w:rFonts w:cs="Arial"/>
          <w:sz w:val="24"/>
          <w:shd w:val="clear" w:color="auto" w:fill="FFFFFF"/>
          <w:lang w:eastAsia="es-CO"/>
        </w:rPr>
        <w:t xml:space="preserve">Para iniciar el inventario se realizara una toma física de los equipos encontrados en bodega y se recopilara </w:t>
      </w:r>
      <w:r w:rsidR="00994B00">
        <w:rPr>
          <w:rFonts w:cs="Arial"/>
          <w:sz w:val="24"/>
          <w:shd w:val="clear" w:color="auto" w:fill="FFFFFF"/>
          <w:lang w:eastAsia="es-CO"/>
        </w:rPr>
        <w:t>el saldo</w:t>
      </w:r>
      <w:r>
        <w:rPr>
          <w:rFonts w:cs="Arial"/>
          <w:sz w:val="24"/>
          <w:shd w:val="clear" w:color="auto" w:fill="FFFFFF"/>
          <w:lang w:eastAsia="es-CO"/>
        </w:rPr>
        <w:t xml:space="preserve"> de obra que tenga cada cliente en el momento que se implemente el sistema en la empresa. </w:t>
      </w:r>
    </w:p>
    <w:p w14:paraId="6FD06E00" w14:textId="77777777" w:rsidR="00CB0032" w:rsidRDefault="00CB0032" w:rsidP="00CB0032">
      <w:pPr>
        <w:spacing w:line="360" w:lineRule="auto"/>
        <w:rPr>
          <w:rFonts w:cs="Arial"/>
          <w:sz w:val="24"/>
          <w:shd w:val="clear" w:color="auto" w:fill="FFFFFF"/>
          <w:lang w:eastAsia="es-CO"/>
        </w:rPr>
      </w:pPr>
    </w:p>
    <w:p w14:paraId="2A18DED4" w14:textId="77777777" w:rsidR="00CB0032" w:rsidRDefault="00CB0032" w:rsidP="00CB0032">
      <w:pPr>
        <w:spacing w:line="360" w:lineRule="auto"/>
        <w:rPr>
          <w:rFonts w:cs="Arial"/>
          <w:sz w:val="24"/>
          <w:shd w:val="clear" w:color="auto" w:fill="FFFFFF"/>
          <w:lang w:eastAsia="es-CO"/>
        </w:rPr>
      </w:pPr>
      <w:r>
        <w:rPr>
          <w:rFonts w:cs="Arial"/>
          <w:sz w:val="24"/>
          <w:shd w:val="clear" w:color="auto" w:fill="FFFFFF"/>
          <w:lang w:eastAsia="es-CO"/>
        </w:rPr>
        <w:lastRenderedPageBreak/>
        <w:t>El modulo inventarios tiene dos funciones, la primera es suministrar información sobre cuántas unidades de cada equipo se encuentran en bodega y  la segunda es suministrar información sobre cuál es el total de las cantidades poseídas por la empresa.</w:t>
      </w:r>
    </w:p>
    <w:p w14:paraId="172922FD" w14:textId="77777777" w:rsidR="00CB0032" w:rsidRDefault="00CB0032" w:rsidP="00CB0032">
      <w:pPr>
        <w:spacing w:line="360" w:lineRule="auto"/>
        <w:rPr>
          <w:rFonts w:cs="Arial"/>
          <w:sz w:val="24"/>
          <w:shd w:val="clear" w:color="auto" w:fill="FFFFFF"/>
          <w:lang w:eastAsia="es-CO"/>
        </w:rPr>
      </w:pPr>
    </w:p>
    <w:p w14:paraId="203011B0" w14:textId="77777777" w:rsidR="00CB0032" w:rsidRDefault="00CB0032" w:rsidP="00CB0032">
      <w:pPr>
        <w:spacing w:line="360" w:lineRule="auto"/>
        <w:rPr>
          <w:rFonts w:cs="Arial"/>
          <w:sz w:val="24"/>
          <w:shd w:val="clear" w:color="auto" w:fill="FFFFFF"/>
          <w:lang w:eastAsia="es-CO"/>
        </w:rPr>
      </w:pPr>
      <w:r>
        <w:rPr>
          <w:rFonts w:cs="Arial"/>
          <w:sz w:val="24"/>
          <w:shd w:val="clear" w:color="auto" w:fill="FFFFFF"/>
          <w:lang w:eastAsia="es-CO"/>
        </w:rPr>
        <w:t xml:space="preserve">Para hallar el primer objetivo se tomara como inventario inicial las cantidades encontradas en bodega, gracias al conteo físico. Con los saldos iniciales se descargaran los equipos registrados en las remisiones y se cargaran cuando se registre la devolución de cada equipo, con el fin de tener la información de las cantidades disponibles para alquilar.   </w:t>
      </w:r>
    </w:p>
    <w:p w14:paraId="6F23553E" w14:textId="77777777" w:rsidR="00CB0032" w:rsidRDefault="00CB0032" w:rsidP="00CB0032">
      <w:pPr>
        <w:spacing w:line="360" w:lineRule="auto"/>
        <w:rPr>
          <w:rFonts w:cs="Arial"/>
          <w:sz w:val="24"/>
          <w:shd w:val="clear" w:color="auto" w:fill="FFFFFF"/>
          <w:lang w:eastAsia="es-CO"/>
        </w:rPr>
      </w:pPr>
    </w:p>
    <w:p w14:paraId="398A103A" w14:textId="77777777" w:rsidR="00CB0032" w:rsidRDefault="00CB0032" w:rsidP="00CB0032">
      <w:pPr>
        <w:spacing w:line="360" w:lineRule="auto"/>
        <w:rPr>
          <w:rFonts w:cs="Arial"/>
          <w:sz w:val="24"/>
          <w:shd w:val="clear" w:color="auto" w:fill="FFFFFF"/>
          <w:lang w:eastAsia="es-CO"/>
        </w:rPr>
      </w:pPr>
      <w:r>
        <w:rPr>
          <w:noProof/>
          <w:lang w:val="es-CO" w:eastAsia="es-CO"/>
        </w:rPr>
        <w:drawing>
          <wp:inline distT="0" distB="0" distL="0" distR="0" wp14:anchorId="1CD4B3AB" wp14:editId="62D88DAE">
            <wp:extent cx="3686175" cy="158851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546" t="28059" r="66735" b="54292"/>
                    <a:stretch/>
                  </pic:blipFill>
                  <pic:spPr bwMode="auto">
                    <a:xfrm>
                      <a:off x="0" y="0"/>
                      <a:ext cx="3712132" cy="1599703"/>
                    </a:xfrm>
                    <a:prstGeom prst="rect">
                      <a:avLst/>
                    </a:prstGeom>
                    <a:ln>
                      <a:noFill/>
                    </a:ln>
                    <a:extLst>
                      <a:ext uri="{53640926-AAD7-44D8-BBD7-CCE9431645EC}">
                        <a14:shadowObscured xmlns:a14="http://schemas.microsoft.com/office/drawing/2010/main"/>
                      </a:ext>
                    </a:extLst>
                  </pic:spPr>
                </pic:pic>
              </a:graphicData>
            </a:graphic>
          </wp:inline>
        </w:drawing>
      </w:r>
    </w:p>
    <w:p w14:paraId="009D5FB5" w14:textId="77777777" w:rsidR="00CB0032" w:rsidRPr="00896041" w:rsidRDefault="000E3BCF" w:rsidP="00CB0032">
      <w:pPr>
        <w:spacing w:line="360" w:lineRule="auto"/>
        <w:jc w:val="center"/>
        <w:rPr>
          <w:rFonts w:cs="Arial"/>
          <w:sz w:val="18"/>
          <w:shd w:val="clear" w:color="auto" w:fill="FFFFFF"/>
          <w:lang w:eastAsia="es-CO"/>
        </w:rPr>
      </w:pPr>
      <w:r>
        <w:rPr>
          <w:rFonts w:cs="Arial"/>
          <w:sz w:val="18"/>
          <w:shd w:val="clear" w:color="auto" w:fill="FFFFFF"/>
          <w:lang w:eastAsia="es-CO"/>
        </w:rPr>
        <w:t>Figura 25</w:t>
      </w:r>
      <w:r w:rsidR="00896041" w:rsidRPr="00896041">
        <w:rPr>
          <w:rFonts w:cs="Arial"/>
          <w:sz w:val="18"/>
          <w:shd w:val="clear" w:color="auto" w:fill="FFFFFF"/>
          <w:lang w:eastAsia="es-CO"/>
        </w:rPr>
        <w:t xml:space="preserve">. Detalle cálculo de saldo en el stop bodega. </w:t>
      </w:r>
      <w:r w:rsidR="00CB0032" w:rsidRPr="00896041">
        <w:rPr>
          <w:rFonts w:cs="Arial"/>
          <w:sz w:val="18"/>
          <w:shd w:val="clear" w:color="auto" w:fill="FFFFFF"/>
          <w:lang w:eastAsia="es-CO"/>
        </w:rPr>
        <w:t>Fuente: Autor</w:t>
      </w:r>
    </w:p>
    <w:p w14:paraId="306D660A" w14:textId="77777777" w:rsidR="00896041" w:rsidRDefault="00896041" w:rsidP="00CB0032">
      <w:pPr>
        <w:spacing w:line="360" w:lineRule="auto"/>
        <w:rPr>
          <w:rFonts w:cs="Arial"/>
          <w:sz w:val="24"/>
          <w:shd w:val="clear" w:color="auto" w:fill="FFFFFF"/>
          <w:lang w:eastAsia="es-CO"/>
        </w:rPr>
      </w:pPr>
    </w:p>
    <w:p w14:paraId="6FF06BD1" w14:textId="77777777" w:rsidR="00582646" w:rsidRDefault="00647EF0" w:rsidP="00CB0032">
      <w:pPr>
        <w:spacing w:line="360" w:lineRule="auto"/>
        <w:rPr>
          <w:rFonts w:cs="Arial"/>
          <w:sz w:val="24"/>
          <w:shd w:val="clear" w:color="auto" w:fill="FFFFFF"/>
          <w:lang w:eastAsia="es-CO"/>
        </w:rPr>
      </w:pPr>
      <w:r>
        <w:rPr>
          <w:rFonts w:cs="Arial"/>
          <w:sz w:val="24"/>
          <w:shd w:val="clear" w:color="auto" w:fill="FFFFFF"/>
          <w:lang w:eastAsia="es-CO"/>
        </w:rPr>
        <w:t>En la figur</w:t>
      </w:r>
      <w:r w:rsidR="000E3BCF">
        <w:rPr>
          <w:rFonts w:cs="Arial"/>
          <w:sz w:val="24"/>
          <w:shd w:val="clear" w:color="auto" w:fill="FFFFFF"/>
          <w:lang w:eastAsia="es-CO"/>
        </w:rPr>
        <w:t>a 25</w:t>
      </w:r>
      <w:r>
        <w:rPr>
          <w:rFonts w:cs="Arial"/>
          <w:sz w:val="24"/>
          <w:shd w:val="clear" w:color="auto" w:fill="FFFFFF"/>
          <w:lang w:eastAsia="es-CO"/>
        </w:rPr>
        <w:t xml:space="preserve">. Se puede visualizar el </w:t>
      </w:r>
      <w:r w:rsidR="00582646">
        <w:rPr>
          <w:rFonts w:cs="Arial"/>
          <w:sz w:val="24"/>
          <w:shd w:val="clear" w:color="auto" w:fill="FFFFFF"/>
          <w:lang w:eastAsia="es-CO"/>
        </w:rPr>
        <w:t>cálculo</w:t>
      </w:r>
      <w:r>
        <w:rPr>
          <w:rFonts w:cs="Arial"/>
          <w:sz w:val="24"/>
          <w:shd w:val="clear" w:color="auto" w:fill="FFFFFF"/>
          <w:lang w:eastAsia="es-CO"/>
        </w:rPr>
        <w:t xml:space="preserve"> interno que debe realizar el programa y </w:t>
      </w:r>
      <w:r w:rsidR="00582646">
        <w:rPr>
          <w:rFonts w:cs="Arial"/>
          <w:sz w:val="24"/>
          <w:shd w:val="clear" w:color="auto" w:fill="FFFFFF"/>
          <w:lang w:eastAsia="es-CO"/>
        </w:rPr>
        <w:t>cuáles</w:t>
      </w:r>
      <w:r>
        <w:rPr>
          <w:rFonts w:cs="Arial"/>
          <w:sz w:val="24"/>
          <w:shd w:val="clear" w:color="auto" w:fill="FFFFFF"/>
          <w:lang w:eastAsia="es-CO"/>
        </w:rPr>
        <w:t xml:space="preserve"> son los</w:t>
      </w:r>
      <w:r w:rsidR="00582646">
        <w:rPr>
          <w:rFonts w:cs="Arial"/>
          <w:sz w:val="24"/>
          <w:shd w:val="clear" w:color="auto" w:fill="FFFFFF"/>
          <w:lang w:eastAsia="es-CO"/>
        </w:rPr>
        <w:t xml:space="preserve"> </w:t>
      </w:r>
      <w:r>
        <w:rPr>
          <w:rFonts w:cs="Arial"/>
          <w:sz w:val="24"/>
          <w:shd w:val="clear" w:color="auto" w:fill="FFFFFF"/>
          <w:lang w:eastAsia="es-CO"/>
        </w:rPr>
        <w:t xml:space="preserve">campos que afectan </w:t>
      </w:r>
      <w:r w:rsidR="00582646">
        <w:rPr>
          <w:rFonts w:cs="Arial"/>
          <w:sz w:val="24"/>
          <w:shd w:val="clear" w:color="auto" w:fill="FFFFFF"/>
          <w:lang w:eastAsia="es-CO"/>
        </w:rPr>
        <w:t>el</w:t>
      </w:r>
      <w:r>
        <w:rPr>
          <w:rFonts w:cs="Arial"/>
          <w:sz w:val="24"/>
          <w:shd w:val="clear" w:color="auto" w:fill="FFFFFF"/>
          <w:lang w:eastAsia="es-CO"/>
        </w:rPr>
        <w:t xml:space="preserve"> inventario</w:t>
      </w:r>
      <w:r w:rsidR="00582646">
        <w:rPr>
          <w:rFonts w:cs="Arial"/>
          <w:sz w:val="24"/>
          <w:shd w:val="clear" w:color="auto" w:fill="FFFFFF"/>
          <w:lang w:eastAsia="es-CO"/>
        </w:rPr>
        <w:t xml:space="preserve"> en stop bodega. </w:t>
      </w:r>
    </w:p>
    <w:p w14:paraId="756522A0" w14:textId="77777777" w:rsidR="00582646" w:rsidRDefault="00582646" w:rsidP="00CB0032">
      <w:pPr>
        <w:spacing w:line="360" w:lineRule="auto"/>
        <w:rPr>
          <w:rFonts w:cs="Arial"/>
          <w:sz w:val="24"/>
          <w:shd w:val="clear" w:color="auto" w:fill="FFFFFF"/>
          <w:lang w:eastAsia="es-CO"/>
        </w:rPr>
      </w:pPr>
    </w:p>
    <w:p w14:paraId="43EE59B9" w14:textId="77777777" w:rsidR="00CB0032" w:rsidRDefault="00CB0032" w:rsidP="00CB0032">
      <w:pPr>
        <w:spacing w:line="360" w:lineRule="auto"/>
        <w:rPr>
          <w:rFonts w:cs="Arial"/>
          <w:sz w:val="24"/>
          <w:shd w:val="clear" w:color="auto" w:fill="FFFFFF"/>
          <w:lang w:eastAsia="es-CO"/>
        </w:rPr>
      </w:pPr>
      <w:r>
        <w:rPr>
          <w:rFonts w:cs="Arial"/>
          <w:sz w:val="24"/>
          <w:shd w:val="clear" w:color="auto" w:fill="FFFFFF"/>
          <w:lang w:eastAsia="es-CO"/>
        </w:rPr>
        <w:t xml:space="preserve">La información obtenida por los saldos iniciales de las  cantidades de cada equipo distribuidas en las obras y las que se encuentran en bodega, gracias a la toma física y la recopilación de los saldos en obra, con estos totales se llevara controles sobre los inventarios donde se descargara las reposiciones suministradas por el usuario y se cargaran los equipos adquiridos por la empresa por fabricación o compra. </w:t>
      </w:r>
    </w:p>
    <w:p w14:paraId="29F4E2F4" w14:textId="77777777" w:rsidR="00CB0032" w:rsidRDefault="00CB0032" w:rsidP="00CB0032">
      <w:pPr>
        <w:spacing w:line="360" w:lineRule="auto"/>
        <w:rPr>
          <w:rFonts w:cs="Arial"/>
          <w:sz w:val="24"/>
          <w:shd w:val="clear" w:color="auto" w:fill="FFFFFF"/>
          <w:lang w:eastAsia="es-CO"/>
        </w:rPr>
      </w:pPr>
    </w:p>
    <w:p w14:paraId="32B36ED4" w14:textId="77777777" w:rsidR="00CB0032" w:rsidRDefault="00CB0032" w:rsidP="00CB0032">
      <w:pPr>
        <w:spacing w:line="360" w:lineRule="auto"/>
        <w:rPr>
          <w:rFonts w:cs="Arial"/>
          <w:sz w:val="24"/>
          <w:shd w:val="clear" w:color="auto" w:fill="FFFFFF"/>
          <w:lang w:eastAsia="es-CO"/>
        </w:rPr>
      </w:pPr>
      <w:r>
        <w:rPr>
          <w:noProof/>
          <w:lang w:val="es-CO" w:eastAsia="es-CO"/>
        </w:rPr>
        <w:lastRenderedPageBreak/>
        <w:drawing>
          <wp:inline distT="0" distB="0" distL="0" distR="0" wp14:anchorId="63BCAC65" wp14:editId="28C027DA">
            <wp:extent cx="3562350" cy="12954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520" t="27606" r="66062" b="57007"/>
                    <a:stretch/>
                  </pic:blipFill>
                  <pic:spPr bwMode="auto">
                    <a:xfrm>
                      <a:off x="0" y="0"/>
                      <a:ext cx="3566465" cy="1296896"/>
                    </a:xfrm>
                    <a:prstGeom prst="rect">
                      <a:avLst/>
                    </a:prstGeom>
                    <a:ln>
                      <a:noFill/>
                    </a:ln>
                    <a:extLst>
                      <a:ext uri="{53640926-AAD7-44D8-BBD7-CCE9431645EC}">
                        <a14:shadowObscured xmlns:a14="http://schemas.microsoft.com/office/drawing/2010/main"/>
                      </a:ext>
                    </a:extLst>
                  </pic:spPr>
                </pic:pic>
              </a:graphicData>
            </a:graphic>
          </wp:inline>
        </w:drawing>
      </w:r>
    </w:p>
    <w:p w14:paraId="28AF79BB" w14:textId="77777777" w:rsidR="00CB0032" w:rsidRDefault="000E3BCF" w:rsidP="00896041">
      <w:pPr>
        <w:spacing w:line="360" w:lineRule="auto"/>
        <w:jc w:val="center"/>
        <w:rPr>
          <w:rFonts w:cs="Arial"/>
          <w:sz w:val="24"/>
          <w:shd w:val="clear" w:color="auto" w:fill="FFFFFF"/>
          <w:lang w:eastAsia="es-CO"/>
        </w:rPr>
      </w:pPr>
      <w:r>
        <w:rPr>
          <w:rFonts w:cs="Arial"/>
          <w:sz w:val="18"/>
          <w:shd w:val="clear" w:color="auto" w:fill="FFFFFF"/>
          <w:lang w:eastAsia="es-CO"/>
        </w:rPr>
        <w:t>Figura 26</w:t>
      </w:r>
      <w:r w:rsidR="00896041" w:rsidRPr="00896041">
        <w:rPr>
          <w:rFonts w:cs="Arial"/>
          <w:sz w:val="18"/>
          <w:shd w:val="clear" w:color="auto" w:fill="FFFFFF"/>
          <w:lang w:eastAsia="es-CO"/>
        </w:rPr>
        <w:t xml:space="preserve">. Detalle calculo en el inventario de existencias. </w:t>
      </w:r>
      <w:r w:rsidR="00CB0032" w:rsidRPr="00896041">
        <w:rPr>
          <w:rFonts w:cs="Arial"/>
          <w:sz w:val="18"/>
          <w:shd w:val="clear" w:color="auto" w:fill="FFFFFF"/>
          <w:lang w:eastAsia="es-CO"/>
        </w:rPr>
        <w:t>Fuente: Autor</w:t>
      </w:r>
    </w:p>
    <w:p w14:paraId="6EDDD60B" w14:textId="77777777" w:rsidR="00647EF0" w:rsidRDefault="00647EF0" w:rsidP="00647EF0">
      <w:pPr>
        <w:spacing w:line="360" w:lineRule="auto"/>
        <w:rPr>
          <w:rFonts w:cs="Arial"/>
          <w:sz w:val="24"/>
          <w:shd w:val="clear" w:color="auto" w:fill="FFFFFF"/>
          <w:lang w:eastAsia="es-CO"/>
        </w:rPr>
      </w:pPr>
    </w:p>
    <w:p w14:paraId="4F695F67" w14:textId="77777777" w:rsidR="00896041" w:rsidRDefault="000E3BCF" w:rsidP="00647EF0">
      <w:pPr>
        <w:spacing w:line="360" w:lineRule="auto"/>
        <w:rPr>
          <w:rFonts w:cs="Arial"/>
          <w:sz w:val="24"/>
          <w:shd w:val="clear" w:color="auto" w:fill="FFFFFF"/>
          <w:lang w:eastAsia="es-CO"/>
        </w:rPr>
      </w:pPr>
      <w:r>
        <w:rPr>
          <w:rFonts w:cs="Arial"/>
          <w:sz w:val="24"/>
          <w:shd w:val="clear" w:color="auto" w:fill="FFFFFF"/>
          <w:lang w:eastAsia="es-CO"/>
        </w:rPr>
        <w:t>En la figura 26</w:t>
      </w:r>
      <w:r w:rsidR="00647EF0">
        <w:rPr>
          <w:rFonts w:cs="Arial"/>
          <w:sz w:val="24"/>
          <w:shd w:val="clear" w:color="auto" w:fill="FFFFFF"/>
          <w:lang w:eastAsia="es-CO"/>
        </w:rPr>
        <w:t>. Se realiza un ejemplo del cálculo interno que debe realizar el sistema en el inventario de existencias.</w:t>
      </w:r>
    </w:p>
    <w:p w14:paraId="187DD28E" w14:textId="77777777" w:rsidR="00582646" w:rsidRDefault="00582646" w:rsidP="00CB0032">
      <w:pPr>
        <w:spacing w:line="360" w:lineRule="auto"/>
        <w:rPr>
          <w:rFonts w:cs="Arial"/>
          <w:sz w:val="24"/>
          <w:shd w:val="clear" w:color="auto" w:fill="FFFFFF"/>
          <w:lang w:eastAsia="es-CO"/>
        </w:rPr>
      </w:pPr>
    </w:p>
    <w:p w14:paraId="2E0346C9" w14:textId="77777777" w:rsidR="00CB0032" w:rsidRDefault="00582646" w:rsidP="00CB0032">
      <w:pPr>
        <w:spacing w:line="360" w:lineRule="auto"/>
        <w:rPr>
          <w:rFonts w:cs="Arial"/>
          <w:sz w:val="24"/>
          <w:shd w:val="clear" w:color="auto" w:fill="FFFFFF"/>
          <w:lang w:eastAsia="es-CO"/>
        </w:rPr>
      </w:pPr>
      <w:r>
        <w:rPr>
          <w:noProof/>
          <w:lang w:val="es-CO" w:eastAsia="es-CO"/>
        </w:rPr>
        <w:drawing>
          <wp:anchor distT="0" distB="0" distL="114300" distR="114300" simplePos="0" relativeHeight="251661312" behindDoc="0" locked="0" layoutInCell="1" allowOverlap="1" wp14:anchorId="0BF7D261" wp14:editId="6EC58F4A">
            <wp:simplePos x="0" y="0"/>
            <wp:positionH relativeFrom="column">
              <wp:posOffset>405765</wp:posOffset>
            </wp:positionH>
            <wp:positionV relativeFrom="paragraph">
              <wp:posOffset>1647190</wp:posOffset>
            </wp:positionV>
            <wp:extent cx="4629150" cy="3095625"/>
            <wp:effectExtent l="0" t="0" r="0" b="9525"/>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2546" t="27380" r="45689" b="12204"/>
                    <a:stretch/>
                  </pic:blipFill>
                  <pic:spPr bwMode="auto">
                    <a:xfrm>
                      <a:off x="0" y="0"/>
                      <a:ext cx="4629150" cy="309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0032">
        <w:rPr>
          <w:rFonts w:cs="Arial"/>
          <w:sz w:val="24"/>
          <w:shd w:val="clear" w:color="auto" w:fill="FFFFFF"/>
          <w:lang w:eastAsia="es-CO"/>
        </w:rPr>
        <w:t xml:space="preserve">Historial: es un informe de inventario donde se reflejan todos los movimientos realizados de un cliente en una obra ya sea por el total de los equipos dados en alquiler </w:t>
      </w:r>
      <w:r>
        <w:rPr>
          <w:rFonts w:cs="Arial"/>
          <w:sz w:val="24"/>
          <w:shd w:val="clear" w:color="auto" w:fill="FFFFFF"/>
          <w:lang w:eastAsia="es-CO"/>
        </w:rPr>
        <w:t xml:space="preserve">o por un equipo en específico. </w:t>
      </w:r>
      <w:r w:rsidR="00CB0032">
        <w:rPr>
          <w:rFonts w:cs="Arial"/>
          <w:sz w:val="24"/>
          <w:shd w:val="clear" w:color="auto" w:fill="FFFFFF"/>
          <w:lang w:eastAsia="es-CO"/>
        </w:rPr>
        <w:t xml:space="preserve">Los historiales serán generados a partir de un periodo establecido por el usuario discriminando el número de documento por el cual se generó el movimiento la fecha con la que fue registrado la devolución, remisión o reposición las cantidades y los saldos en obra arrojados.   </w:t>
      </w:r>
    </w:p>
    <w:p w14:paraId="4EBF6582" w14:textId="77777777" w:rsidR="00CB0032" w:rsidRPr="00896041" w:rsidRDefault="000E3BCF" w:rsidP="00896041">
      <w:pPr>
        <w:spacing w:line="360" w:lineRule="auto"/>
        <w:jc w:val="center"/>
        <w:rPr>
          <w:rFonts w:cs="Arial"/>
          <w:sz w:val="18"/>
          <w:shd w:val="clear" w:color="auto" w:fill="FFFFFF"/>
          <w:lang w:eastAsia="es-CO"/>
        </w:rPr>
      </w:pPr>
      <w:r>
        <w:rPr>
          <w:rFonts w:cs="Arial"/>
          <w:sz w:val="18"/>
          <w:shd w:val="clear" w:color="auto" w:fill="FFFFFF"/>
          <w:lang w:eastAsia="es-CO"/>
        </w:rPr>
        <w:t>Figura 27</w:t>
      </w:r>
      <w:r w:rsidR="00896041" w:rsidRPr="00896041">
        <w:rPr>
          <w:rFonts w:cs="Arial"/>
          <w:sz w:val="18"/>
          <w:shd w:val="clear" w:color="auto" w:fill="FFFFFF"/>
          <w:lang w:eastAsia="es-CO"/>
        </w:rPr>
        <w:t xml:space="preserve">. Detalle Historia de movimientos en equipos. </w:t>
      </w:r>
      <w:r w:rsidR="00CB0032" w:rsidRPr="00896041">
        <w:rPr>
          <w:rFonts w:cs="Arial"/>
          <w:sz w:val="18"/>
          <w:shd w:val="clear" w:color="auto" w:fill="FFFFFF"/>
          <w:lang w:eastAsia="es-CO"/>
        </w:rPr>
        <w:t>Fuente: Autor</w:t>
      </w:r>
    </w:p>
    <w:p w14:paraId="1FA619ED" w14:textId="77777777" w:rsidR="00582646" w:rsidRDefault="00582646" w:rsidP="00CB0032">
      <w:pPr>
        <w:shd w:val="clear" w:color="auto" w:fill="FFFFFF"/>
        <w:spacing w:line="360" w:lineRule="auto"/>
        <w:rPr>
          <w:rFonts w:cs="Arial"/>
          <w:sz w:val="24"/>
          <w:shd w:val="clear" w:color="auto" w:fill="FFFFFF"/>
          <w:lang w:eastAsia="es-CO"/>
        </w:rPr>
      </w:pPr>
      <w:r>
        <w:rPr>
          <w:rFonts w:cs="Arial"/>
          <w:sz w:val="24"/>
          <w:shd w:val="clear" w:color="auto" w:fill="FFFFFF"/>
          <w:lang w:eastAsia="es-CO"/>
        </w:rPr>
        <w:lastRenderedPageBreak/>
        <w:t>La figura 24. Se da un ejemplo de cómo deben ir los historiales y la información que se buscan al generarlos.</w:t>
      </w:r>
    </w:p>
    <w:p w14:paraId="423D4994" w14:textId="77777777" w:rsidR="00582646" w:rsidRDefault="00582646" w:rsidP="00CB0032">
      <w:pPr>
        <w:shd w:val="clear" w:color="auto" w:fill="FFFFFF"/>
        <w:spacing w:line="360" w:lineRule="auto"/>
        <w:rPr>
          <w:rFonts w:cs="Arial"/>
          <w:sz w:val="24"/>
          <w:shd w:val="clear" w:color="auto" w:fill="FFFFFF"/>
          <w:lang w:eastAsia="es-CO"/>
        </w:rPr>
      </w:pPr>
      <w:r>
        <w:rPr>
          <w:rFonts w:cs="Arial"/>
          <w:sz w:val="24"/>
          <w:shd w:val="clear" w:color="auto" w:fill="FFFFFF"/>
          <w:lang w:eastAsia="es-CO"/>
        </w:rPr>
        <w:t xml:space="preserve"> </w:t>
      </w:r>
    </w:p>
    <w:p w14:paraId="443C7A3F" w14:textId="77777777" w:rsidR="00CB0032" w:rsidRDefault="00CB0032" w:rsidP="00CB0032">
      <w:pPr>
        <w:shd w:val="clear" w:color="auto" w:fill="FFFFFF"/>
        <w:spacing w:line="360" w:lineRule="auto"/>
        <w:rPr>
          <w:rFonts w:cs="Arial"/>
          <w:sz w:val="24"/>
          <w:shd w:val="clear" w:color="auto" w:fill="FFFFFF"/>
          <w:lang w:eastAsia="es-CO"/>
        </w:rPr>
      </w:pPr>
      <w:r w:rsidRPr="00A95D88">
        <w:rPr>
          <w:rFonts w:cs="Arial"/>
          <w:sz w:val="24"/>
          <w:shd w:val="clear" w:color="auto" w:fill="FFFFFF"/>
          <w:lang w:eastAsia="es-CO"/>
        </w:rPr>
        <w:t xml:space="preserve">Nota: </w:t>
      </w:r>
    </w:p>
    <w:p w14:paraId="5F2AA7AA" w14:textId="77777777" w:rsidR="00CB0032" w:rsidRDefault="00CB0032" w:rsidP="00CB0032">
      <w:pPr>
        <w:shd w:val="clear" w:color="auto" w:fill="FFFFFF"/>
        <w:spacing w:line="360" w:lineRule="auto"/>
        <w:rPr>
          <w:rFonts w:cs="Arial"/>
          <w:sz w:val="24"/>
          <w:lang w:eastAsia="es-CO"/>
        </w:rPr>
      </w:pPr>
      <w:r>
        <w:rPr>
          <w:rFonts w:cs="Arial"/>
          <w:sz w:val="24"/>
          <w:lang w:eastAsia="es-CO"/>
        </w:rPr>
        <w:t>Las imagines son demostraciones graficas de los cálculos matemáticos que debe  generar el sistema, estos fueron tomados de Excel</w:t>
      </w:r>
      <w:r w:rsidRPr="00A95D88">
        <w:rPr>
          <w:rFonts w:cs="Arial"/>
          <w:sz w:val="24"/>
          <w:lang w:eastAsia="es-CO"/>
        </w:rPr>
        <w:t>.</w:t>
      </w:r>
    </w:p>
    <w:p w14:paraId="026F0A5D" w14:textId="77777777" w:rsidR="00CB0032" w:rsidRDefault="00CB0032" w:rsidP="00CB0032">
      <w:pPr>
        <w:shd w:val="clear" w:color="auto" w:fill="FFFFFF"/>
        <w:spacing w:line="360" w:lineRule="auto"/>
        <w:rPr>
          <w:rFonts w:cs="Arial"/>
          <w:sz w:val="24"/>
          <w:lang w:eastAsia="es-CO"/>
        </w:rPr>
      </w:pPr>
      <w:r>
        <w:rPr>
          <w:rFonts w:cs="Arial"/>
          <w:sz w:val="24"/>
          <w:lang w:eastAsia="es-CO"/>
        </w:rPr>
        <w:t xml:space="preserve">Los colores relacionan los datos en las actas para dar una mayor claridad a lo expuesto anteriormente. Las actas serán impresas en blanco y negro, no se hace distinción de colores. </w:t>
      </w:r>
      <w:r w:rsidRPr="00A95D88">
        <w:rPr>
          <w:rFonts w:cs="Arial"/>
          <w:sz w:val="24"/>
          <w:lang w:eastAsia="es-CO"/>
        </w:rPr>
        <w:t xml:space="preserve"> </w:t>
      </w:r>
    </w:p>
    <w:p w14:paraId="78ED50F2" w14:textId="77777777" w:rsidR="00CB0032" w:rsidRPr="00A95D88" w:rsidRDefault="00CB0032" w:rsidP="00CB0032">
      <w:pPr>
        <w:shd w:val="clear" w:color="auto" w:fill="FFFFFF"/>
        <w:spacing w:line="360" w:lineRule="auto"/>
        <w:rPr>
          <w:rFonts w:cs="Arial"/>
          <w:sz w:val="24"/>
          <w:lang w:eastAsia="es-CO"/>
        </w:rPr>
      </w:pPr>
      <w:r w:rsidRPr="00A95D88">
        <w:rPr>
          <w:rFonts w:cs="Arial"/>
          <w:sz w:val="24"/>
          <w:lang w:eastAsia="es-CO"/>
        </w:rPr>
        <w:t xml:space="preserve">Los formatos son susceptibles de modificaciones </w:t>
      </w:r>
      <w:r>
        <w:rPr>
          <w:rFonts w:cs="Arial"/>
          <w:sz w:val="24"/>
          <w:lang w:eastAsia="es-CO"/>
        </w:rPr>
        <w:t>si se encuentra un método más e</w:t>
      </w:r>
      <w:r w:rsidRPr="00A95D88">
        <w:rPr>
          <w:rFonts w:cs="Arial"/>
          <w:sz w:val="24"/>
          <w:lang w:eastAsia="es-CO"/>
        </w:rPr>
        <w:t>fectivo para el ingreso de</w:t>
      </w:r>
      <w:r>
        <w:rPr>
          <w:rFonts w:cs="Arial"/>
          <w:sz w:val="24"/>
          <w:lang w:eastAsia="es-CO"/>
        </w:rPr>
        <w:t xml:space="preserve"> la</w:t>
      </w:r>
      <w:r w:rsidRPr="00A95D88">
        <w:rPr>
          <w:rFonts w:cs="Arial"/>
          <w:sz w:val="24"/>
          <w:lang w:eastAsia="es-CO"/>
        </w:rPr>
        <w:t xml:space="preserve"> información al sistema.</w:t>
      </w:r>
    </w:p>
    <w:p w14:paraId="434758D7" w14:textId="77777777" w:rsidR="0063431E" w:rsidRDefault="0063431E" w:rsidP="0063431E">
      <w:pPr>
        <w:jc w:val="center"/>
      </w:pPr>
    </w:p>
    <w:p w14:paraId="1C07F7EC" w14:textId="77777777" w:rsidR="0063431E" w:rsidRPr="00CE36E1" w:rsidRDefault="0063431E" w:rsidP="0063431E">
      <w:pPr>
        <w:pStyle w:val="Ttulo3"/>
        <w:numPr>
          <w:ilvl w:val="2"/>
          <w:numId w:val="14"/>
        </w:numPr>
      </w:pPr>
      <w:bookmarkStart w:id="39" w:name="_Toc424637696"/>
      <w:bookmarkStart w:id="40" w:name="_Toc491957994"/>
      <w:r>
        <w:t>Alternativas de solución</w:t>
      </w:r>
      <w:r w:rsidRPr="00CE36E1">
        <w:t>.</w:t>
      </w:r>
      <w:bookmarkEnd w:id="39"/>
      <w:bookmarkEnd w:id="40"/>
      <w:r w:rsidRPr="00CE36E1">
        <w:t xml:space="preserve"> </w:t>
      </w:r>
    </w:p>
    <w:p w14:paraId="5896D076" w14:textId="77777777" w:rsidR="00966BA8" w:rsidRDefault="00966BA8" w:rsidP="0063431E">
      <w:pPr>
        <w:tabs>
          <w:tab w:val="left" w:pos="80"/>
        </w:tabs>
        <w:snapToGrid w:val="0"/>
        <w:spacing w:line="360" w:lineRule="auto"/>
        <w:rPr>
          <w:rFonts w:cs="Arial"/>
          <w:sz w:val="24"/>
          <w:szCs w:val="22"/>
        </w:rPr>
      </w:pPr>
    </w:p>
    <w:p w14:paraId="4B0BE105" w14:textId="77777777" w:rsidR="0063431E" w:rsidRPr="00451FA4" w:rsidRDefault="0063431E" w:rsidP="0063431E">
      <w:pPr>
        <w:tabs>
          <w:tab w:val="left" w:pos="80"/>
        </w:tabs>
        <w:snapToGrid w:val="0"/>
        <w:spacing w:line="360" w:lineRule="auto"/>
        <w:rPr>
          <w:rFonts w:cs="Arial"/>
          <w:sz w:val="24"/>
          <w:szCs w:val="22"/>
        </w:rPr>
      </w:pPr>
      <w:r w:rsidRPr="00451FA4">
        <w:rPr>
          <w:rFonts w:cs="Arial"/>
          <w:sz w:val="24"/>
          <w:szCs w:val="22"/>
        </w:rPr>
        <w:t>La alternativa para resolver la problemática que actualmente la empresa maneja es comprar un software ya creado que realice los cruces de información de acuerdo a las necesidades que una empresa de alquileres</w:t>
      </w:r>
      <w:r>
        <w:rPr>
          <w:rFonts w:cs="Arial"/>
          <w:sz w:val="24"/>
          <w:szCs w:val="22"/>
        </w:rPr>
        <w:t xml:space="preserve"> por días con un costo aproximado de quince millones de pesos</w:t>
      </w:r>
      <w:r w:rsidRPr="00451FA4">
        <w:rPr>
          <w:rFonts w:cs="Arial"/>
          <w:sz w:val="24"/>
          <w:szCs w:val="22"/>
        </w:rPr>
        <w:t>.</w:t>
      </w:r>
    </w:p>
    <w:p w14:paraId="21C467BE" w14:textId="77777777" w:rsidR="0063431E" w:rsidRDefault="0063431E" w:rsidP="0063431E">
      <w:pPr>
        <w:rPr>
          <w:color w:val="A6A6A6" w:themeColor="background1" w:themeShade="A6"/>
        </w:rPr>
      </w:pPr>
    </w:p>
    <w:p w14:paraId="56C20DD6" w14:textId="77777777" w:rsidR="0063431E" w:rsidRPr="00582646" w:rsidRDefault="0063431E" w:rsidP="0063431E">
      <w:pPr>
        <w:rPr>
          <w:sz w:val="18"/>
          <w:lang w:val="es-CO"/>
        </w:rPr>
      </w:pPr>
    </w:p>
    <w:p w14:paraId="6D99A182" w14:textId="77777777" w:rsidR="0063431E" w:rsidRDefault="0063431E" w:rsidP="0063431E">
      <w:pPr>
        <w:rPr>
          <w:lang w:val="es-CO"/>
        </w:rPr>
      </w:pPr>
    </w:p>
    <w:p w14:paraId="39D5DF1B" w14:textId="77777777" w:rsidR="0063431E" w:rsidRDefault="0063431E" w:rsidP="0063431E">
      <w:pPr>
        <w:rPr>
          <w:lang w:val="es-CO"/>
        </w:rPr>
      </w:pPr>
    </w:p>
    <w:p w14:paraId="5CDCD16B" w14:textId="77777777" w:rsidR="0063431E" w:rsidRDefault="0063431E" w:rsidP="0063431E">
      <w:pPr>
        <w:rPr>
          <w:lang w:val="es-CO"/>
        </w:rPr>
      </w:pPr>
    </w:p>
    <w:p w14:paraId="1E5AE212" w14:textId="77777777" w:rsidR="0063431E" w:rsidRDefault="0063431E" w:rsidP="0063431E">
      <w:pPr>
        <w:rPr>
          <w:lang w:val="es-CO"/>
        </w:rPr>
      </w:pPr>
    </w:p>
    <w:p w14:paraId="1F9F8B1B" w14:textId="77777777" w:rsidR="0063431E" w:rsidRDefault="0063431E" w:rsidP="0063431E">
      <w:pPr>
        <w:rPr>
          <w:lang w:val="es-CO"/>
        </w:rPr>
      </w:pPr>
    </w:p>
    <w:p w14:paraId="4DA3FBA2" w14:textId="77777777" w:rsidR="00966BA8" w:rsidRDefault="00966BA8" w:rsidP="0063431E">
      <w:pPr>
        <w:rPr>
          <w:lang w:val="es-CO"/>
        </w:rPr>
      </w:pPr>
    </w:p>
    <w:p w14:paraId="7B3261F4" w14:textId="77777777" w:rsidR="00966BA8" w:rsidRDefault="00966BA8" w:rsidP="0063431E">
      <w:pPr>
        <w:rPr>
          <w:lang w:val="es-CO"/>
        </w:rPr>
      </w:pPr>
    </w:p>
    <w:p w14:paraId="56E4C1DA" w14:textId="77777777" w:rsidR="00966BA8" w:rsidRDefault="00966BA8" w:rsidP="0063431E">
      <w:pPr>
        <w:rPr>
          <w:lang w:val="es-CO"/>
        </w:rPr>
      </w:pPr>
    </w:p>
    <w:p w14:paraId="20EDBDE9" w14:textId="77777777" w:rsidR="00966BA8" w:rsidRDefault="00966BA8" w:rsidP="0063431E">
      <w:pPr>
        <w:rPr>
          <w:lang w:val="es-CO"/>
        </w:rPr>
      </w:pPr>
    </w:p>
    <w:p w14:paraId="5B9B54D5" w14:textId="77777777" w:rsidR="00966BA8" w:rsidRDefault="00966BA8" w:rsidP="0063431E">
      <w:pPr>
        <w:rPr>
          <w:lang w:val="es-CO"/>
        </w:rPr>
      </w:pPr>
    </w:p>
    <w:p w14:paraId="71124A44" w14:textId="77777777" w:rsidR="00966BA8" w:rsidRDefault="00966BA8" w:rsidP="0063431E">
      <w:pPr>
        <w:rPr>
          <w:lang w:val="es-CO"/>
        </w:rPr>
      </w:pPr>
    </w:p>
    <w:p w14:paraId="65B7F934" w14:textId="77777777" w:rsidR="00966BA8" w:rsidRDefault="00966BA8" w:rsidP="0063431E">
      <w:pPr>
        <w:rPr>
          <w:lang w:val="es-CO"/>
        </w:rPr>
      </w:pPr>
    </w:p>
    <w:p w14:paraId="5DE02C4F" w14:textId="77777777" w:rsidR="00966BA8" w:rsidRDefault="00966BA8" w:rsidP="0063431E">
      <w:pPr>
        <w:rPr>
          <w:lang w:val="es-CO"/>
        </w:rPr>
      </w:pPr>
    </w:p>
    <w:p w14:paraId="7C10CC87" w14:textId="77777777" w:rsidR="00966BA8" w:rsidRDefault="00966BA8" w:rsidP="0063431E">
      <w:pPr>
        <w:rPr>
          <w:lang w:val="es-CO"/>
        </w:rPr>
      </w:pPr>
    </w:p>
    <w:p w14:paraId="2B836496" w14:textId="77777777" w:rsidR="00966BA8" w:rsidRDefault="00966BA8" w:rsidP="0063431E">
      <w:pPr>
        <w:rPr>
          <w:lang w:val="es-CO"/>
        </w:rPr>
      </w:pPr>
    </w:p>
    <w:p w14:paraId="46A857FC" w14:textId="77777777" w:rsidR="00DC478C" w:rsidRDefault="00DC478C" w:rsidP="00DB6C30">
      <w:pPr>
        <w:pStyle w:val="Ttulo1"/>
        <w:numPr>
          <w:ilvl w:val="0"/>
          <w:numId w:val="14"/>
        </w:numPr>
      </w:pPr>
      <w:bookmarkStart w:id="41" w:name="_Toc367827941"/>
      <w:bookmarkStart w:id="42" w:name="_Toc424637700"/>
      <w:bookmarkStart w:id="43" w:name="_Toc491957995"/>
      <w:r w:rsidRPr="00A832B9">
        <w:lastRenderedPageBreak/>
        <w:t>CONCLUSIONES</w:t>
      </w:r>
      <w:bookmarkEnd w:id="41"/>
      <w:bookmarkEnd w:id="42"/>
      <w:bookmarkEnd w:id="43"/>
    </w:p>
    <w:p w14:paraId="43443BD5" w14:textId="77777777" w:rsidR="00541310" w:rsidRPr="000E3BCF" w:rsidRDefault="00383031" w:rsidP="009A3A12">
      <w:pPr>
        <w:spacing w:line="360" w:lineRule="auto"/>
      </w:pPr>
      <w:r w:rsidRPr="000E3BCF">
        <w:t>Como resultado del trabajo realizado en Alquiestructuras Ltda. se creó un sistema que ayuda a ten</w:t>
      </w:r>
      <w:r w:rsidR="009A3A12" w:rsidRPr="000E3BCF">
        <w:t>er control en los inventarios en</w:t>
      </w:r>
      <w:r w:rsidRPr="000E3BCF">
        <w:t xml:space="preserve"> los equipos encontrados en bodega (disponibles para alquilar) y en existencias (propiedad de la empresa) agilizando los procesos de consulta por parte de los clientes, ofreciendo un mejor s</w:t>
      </w:r>
      <w:r w:rsidR="009A3A12" w:rsidRPr="000E3BCF">
        <w:t>ervicio y calculando</w:t>
      </w:r>
      <w:r w:rsidRPr="000E3BCF">
        <w:t xml:space="preserve"> de forma exacta los cobros por la prestación del equipo. </w:t>
      </w:r>
    </w:p>
    <w:p w14:paraId="2BB839B0" w14:textId="77777777" w:rsidR="00383031" w:rsidRPr="000E3BCF" w:rsidRDefault="00383031" w:rsidP="009A3A12">
      <w:pPr>
        <w:spacing w:line="360" w:lineRule="auto"/>
      </w:pPr>
    </w:p>
    <w:p w14:paraId="5589F093" w14:textId="77777777" w:rsidR="00383031" w:rsidRPr="000E3BCF" w:rsidRDefault="00383031" w:rsidP="009A3A12">
      <w:pPr>
        <w:spacing w:line="360" w:lineRule="auto"/>
      </w:pPr>
      <w:r w:rsidRPr="000E3BCF">
        <w:t xml:space="preserve">El proyecto da solución a las necesidades específicas de la empresa la cual mostraba un alto margen de error en sus operaciones donde se presentaban inconsistencias en los cobros por alquiler, en las cantidades enviadas con las recibidas reflejando faltantes o sobrantes de equipos. Ocasionando inconvenientes con los clientes y dando una mala imagen al público. </w:t>
      </w:r>
    </w:p>
    <w:p w14:paraId="27DF16DD" w14:textId="77777777" w:rsidR="00383031" w:rsidRPr="000E3BCF" w:rsidRDefault="00383031" w:rsidP="009A3A12">
      <w:pPr>
        <w:spacing w:line="360" w:lineRule="auto"/>
      </w:pPr>
    </w:p>
    <w:p w14:paraId="347CDF7F" w14:textId="77777777" w:rsidR="00383031" w:rsidRPr="000E3BCF" w:rsidRDefault="00383031" w:rsidP="009A3A12">
      <w:pPr>
        <w:spacing w:line="360" w:lineRule="auto"/>
      </w:pPr>
      <w:r w:rsidRPr="000E3BCF">
        <w:t>Con este sistema la empresa almacenara los datos de los clientes, generara actas donde se especifique los documentos (remisiones y devoluciones, según su número de referencia) fechas, cantidades y equipos</w:t>
      </w:r>
      <w:r w:rsidR="00F6782E" w:rsidRPr="000E3BCF">
        <w:t xml:space="preserve"> que tuvieron movimientos en un periodo determinado. También generara historiales por cliente, obra y equipo dentro de un periodo establecido.</w:t>
      </w:r>
    </w:p>
    <w:p w14:paraId="3596E25B" w14:textId="77777777" w:rsidR="00541310" w:rsidRPr="000E3BCF" w:rsidRDefault="00541310" w:rsidP="009A3A12">
      <w:pPr>
        <w:spacing w:line="360" w:lineRule="auto"/>
      </w:pPr>
    </w:p>
    <w:p w14:paraId="78768104" w14:textId="77777777" w:rsidR="00541310" w:rsidRPr="000E3BCF" w:rsidRDefault="00F6782E" w:rsidP="009A3A12">
      <w:pPr>
        <w:spacing w:line="360" w:lineRule="auto"/>
      </w:pPr>
      <w:r w:rsidRPr="000E3BCF">
        <w:t xml:space="preserve">El impacto que tiene el sistema dentro de la empresa </w:t>
      </w:r>
      <w:r w:rsidR="00B523CC" w:rsidRPr="000E3BCF">
        <w:t xml:space="preserve">es contundente </w:t>
      </w:r>
      <w:r w:rsidR="009A3A12" w:rsidRPr="000E3BCF">
        <w:t>ya que</w:t>
      </w:r>
      <w:r w:rsidR="00B523CC" w:rsidRPr="000E3BCF">
        <w:t xml:space="preserve"> mejora los procesos de facturación </w:t>
      </w:r>
      <w:r w:rsidR="009A3A12" w:rsidRPr="000E3BCF">
        <w:t xml:space="preserve">generando exactitud en los valores por días de alquiler </w:t>
      </w:r>
      <w:r w:rsidR="00B523CC" w:rsidRPr="000E3BCF">
        <w:t>y</w:t>
      </w:r>
      <w:r w:rsidRPr="000E3BCF">
        <w:t xml:space="preserve"> </w:t>
      </w:r>
      <w:r w:rsidR="00B523CC" w:rsidRPr="000E3BCF">
        <w:t>control</w:t>
      </w:r>
      <w:r w:rsidR="009A3A12" w:rsidRPr="000E3BCF">
        <w:t>ando los</w:t>
      </w:r>
      <w:r w:rsidRPr="000E3BCF">
        <w:t xml:space="preserve"> inventarios dando respuesta a las consultas que se realicen en tiempo real.</w:t>
      </w:r>
    </w:p>
    <w:p w14:paraId="75406CFD" w14:textId="77777777" w:rsidR="00F6782E" w:rsidRPr="000E3BCF" w:rsidRDefault="00F6782E" w:rsidP="009A3A12">
      <w:pPr>
        <w:spacing w:line="360" w:lineRule="auto"/>
      </w:pPr>
    </w:p>
    <w:p w14:paraId="43A20D89" w14:textId="77777777" w:rsidR="00F6782E" w:rsidRPr="000E3BCF" w:rsidRDefault="00F6782E" w:rsidP="009A3A12">
      <w:pPr>
        <w:spacing w:line="360" w:lineRule="auto"/>
      </w:pPr>
      <w:r w:rsidRPr="000E3BCF">
        <w:t>La alternativa de solución se dio por medio de una consulta para determinar qué valor tiene en el mercado  un sistema que realice funciones similares a las necesitadas por la empresa.</w:t>
      </w:r>
    </w:p>
    <w:p w14:paraId="3AEE22B4" w14:textId="77777777" w:rsidR="00F6782E" w:rsidRPr="000E3BCF" w:rsidRDefault="00F6782E" w:rsidP="00DC478C">
      <w:pPr>
        <w:rPr>
          <w:color w:val="A6A6A6" w:themeColor="background1" w:themeShade="A6"/>
        </w:rPr>
      </w:pPr>
    </w:p>
    <w:p w14:paraId="5CB61660" w14:textId="77777777" w:rsidR="007C4887" w:rsidRPr="008E27F4" w:rsidRDefault="007C4887" w:rsidP="00DC478C">
      <w:pPr>
        <w:rPr>
          <w:color w:val="A6A6A6" w:themeColor="background1" w:themeShade="A6"/>
          <w:sz w:val="24"/>
        </w:rPr>
      </w:pPr>
    </w:p>
    <w:p w14:paraId="5085498D" w14:textId="77777777" w:rsidR="00DC478C" w:rsidRDefault="00233E6C" w:rsidP="00DB6C30">
      <w:pPr>
        <w:pStyle w:val="Ttulo1"/>
        <w:numPr>
          <w:ilvl w:val="0"/>
          <w:numId w:val="14"/>
        </w:numPr>
      </w:pPr>
      <w:bookmarkStart w:id="44" w:name="_Toc367827942"/>
      <w:bookmarkStart w:id="45" w:name="_Toc424637701"/>
      <w:bookmarkStart w:id="46" w:name="_Toc491957996"/>
      <w:r>
        <w:lastRenderedPageBreak/>
        <w:t>R</w:t>
      </w:r>
      <w:r w:rsidR="00DC478C" w:rsidRPr="00A832B9">
        <w:t>ECOMENDACIONES</w:t>
      </w:r>
      <w:bookmarkEnd w:id="44"/>
      <w:bookmarkEnd w:id="45"/>
      <w:bookmarkEnd w:id="46"/>
    </w:p>
    <w:p w14:paraId="2463768C" w14:textId="77777777" w:rsidR="0049661D" w:rsidRPr="000E3BCF" w:rsidRDefault="0049661D" w:rsidP="00F81E5A">
      <w:pPr>
        <w:spacing w:line="360" w:lineRule="auto"/>
      </w:pPr>
      <w:r w:rsidRPr="000E3BCF">
        <w:t xml:space="preserve">El código del programa queda abierto si en </w:t>
      </w:r>
      <w:r w:rsidR="00847FBF" w:rsidRPr="000E3BCF">
        <w:t>futuro</w:t>
      </w:r>
      <w:r w:rsidRPr="000E3BCF">
        <w:t xml:space="preserve"> se generen </w:t>
      </w:r>
      <w:r w:rsidR="00847FBF" w:rsidRPr="000E3BCF">
        <w:t>más</w:t>
      </w:r>
      <w:r w:rsidRPr="000E3BCF">
        <w:t xml:space="preserve"> necesidades de las planteadas anteriormente, </w:t>
      </w:r>
      <w:r w:rsidR="00847FBF" w:rsidRPr="000E3BCF">
        <w:t xml:space="preserve">se recomienda que </w:t>
      </w:r>
      <w:r w:rsidRPr="000E3BCF">
        <w:t xml:space="preserve">las mejoras que se requieran se </w:t>
      </w:r>
      <w:r w:rsidR="00994B00" w:rsidRPr="000E3BCF">
        <w:t>realicen</w:t>
      </w:r>
      <w:r w:rsidRPr="000E3BCF">
        <w:t xml:space="preserve"> con las mismas personas que </w:t>
      </w:r>
      <w:r w:rsidR="00847FBF" w:rsidRPr="000E3BCF">
        <w:t>llevaron a cabo</w:t>
      </w:r>
      <w:r w:rsidRPr="000E3BCF">
        <w:t xml:space="preserve"> el proyecto</w:t>
      </w:r>
      <w:r w:rsidR="00847FBF" w:rsidRPr="000E3BCF">
        <w:t>.</w:t>
      </w:r>
    </w:p>
    <w:p w14:paraId="16C7A7E9" w14:textId="77777777" w:rsidR="0049661D" w:rsidRPr="000E3BCF" w:rsidRDefault="0049661D" w:rsidP="00F81E5A">
      <w:pPr>
        <w:spacing w:line="360" w:lineRule="auto"/>
      </w:pPr>
    </w:p>
    <w:p w14:paraId="04816153" w14:textId="77777777" w:rsidR="00847FBF" w:rsidRPr="000E3BCF" w:rsidRDefault="0049661D" w:rsidP="00F81E5A">
      <w:pPr>
        <w:spacing w:line="360" w:lineRule="auto"/>
      </w:pPr>
      <w:r w:rsidRPr="000E3BCF">
        <w:t xml:space="preserve">Se recomienda recopilar la </w:t>
      </w:r>
      <w:r w:rsidR="00847FBF" w:rsidRPr="000E3BCF">
        <w:t>información sobre el</w:t>
      </w:r>
      <w:r w:rsidRPr="000E3BCF">
        <w:t xml:space="preserve"> uso</w:t>
      </w:r>
      <w:r w:rsidR="00847FBF" w:rsidRPr="000E3BCF">
        <w:t xml:space="preserve"> y funcionalidad</w:t>
      </w:r>
      <w:r w:rsidRPr="000E3BCF">
        <w:t xml:space="preserve"> del sistema</w:t>
      </w:r>
      <w:r w:rsidR="00847FBF" w:rsidRPr="000E3BCF">
        <w:t xml:space="preserve"> en caso de que el usuario al cual se le dio la capacitación</w:t>
      </w:r>
      <w:r w:rsidR="00F81E5A" w:rsidRPr="000E3BCF">
        <w:t xml:space="preserve"> sobre el sistema sea cambiado. También se sugiere que el personal encargado de suministrar la información requerida por el sistema ese idónea para esta labor, ya que es de vital importancia la veracidad de la información.</w:t>
      </w:r>
    </w:p>
    <w:p w14:paraId="727F7229" w14:textId="77777777" w:rsidR="00F81E5A" w:rsidRPr="000E3BCF" w:rsidRDefault="00F81E5A" w:rsidP="00F81E5A">
      <w:pPr>
        <w:spacing w:line="360" w:lineRule="auto"/>
      </w:pPr>
    </w:p>
    <w:p w14:paraId="1E4B73E6" w14:textId="77777777" w:rsidR="00847FBF" w:rsidRPr="000E3BCF" w:rsidRDefault="00847FBF" w:rsidP="00F81E5A">
      <w:pPr>
        <w:spacing w:line="360" w:lineRule="auto"/>
      </w:pPr>
      <w:r w:rsidRPr="000E3BCF">
        <w:t>Se recomienda realizar copias del sistema en caso de daño o pérdida del programa.</w:t>
      </w:r>
    </w:p>
    <w:p w14:paraId="4FAA12B3" w14:textId="77777777" w:rsidR="00F81E5A" w:rsidRPr="00233E6C" w:rsidRDefault="00F81E5A" w:rsidP="00F81E5A">
      <w:pPr>
        <w:spacing w:line="360" w:lineRule="auto"/>
        <w:rPr>
          <w:sz w:val="24"/>
        </w:rPr>
      </w:pPr>
    </w:p>
    <w:p w14:paraId="4A9C3631" w14:textId="77777777" w:rsidR="00F81E5A" w:rsidRPr="00F81E5A" w:rsidRDefault="00F81E5A" w:rsidP="00F81E5A">
      <w:pPr>
        <w:spacing w:line="360" w:lineRule="auto"/>
      </w:pPr>
    </w:p>
    <w:p w14:paraId="65D7D57B" w14:textId="77777777" w:rsidR="00F81E5A" w:rsidRDefault="00F81E5A" w:rsidP="00DC478C">
      <w:pPr>
        <w:rPr>
          <w:color w:val="A6A6A6" w:themeColor="background1" w:themeShade="A6"/>
        </w:rPr>
      </w:pPr>
    </w:p>
    <w:p w14:paraId="2425CE2A" w14:textId="77777777" w:rsidR="00F81E5A" w:rsidRDefault="00F81E5A" w:rsidP="00DC478C">
      <w:pPr>
        <w:rPr>
          <w:color w:val="A6A6A6" w:themeColor="background1" w:themeShade="A6"/>
        </w:rPr>
      </w:pPr>
    </w:p>
    <w:p w14:paraId="5962EC1C" w14:textId="77777777" w:rsidR="00F81E5A" w:rsidRDefault="00F81E5A" w:rsidP="00DC478C">
      <w:pPr>
        <w:rPr>
          <w:color w:val="A6A6A6" w:themeColor="background1" w:themeShade="A6"/>
        </w:rPr>
      </w:pPr>
    </w:p>
    <w:p w14:paraId="4308D99F" w14:textId="77777777" w:rsidR="00F81E5A" w:rsidRDefault="00F81E5A" w:rsidP="00DC478C">
      <w:pPr>
        <w:rPr>
          <w:color w:val="A6A6A6" w:themeColor="background1" w:themeShade="A6"/>
        </w:rPr>
      </w:pPr>
    </w:p>
    <w:p w14:paraId="45916E5F" w14:textId="77777777" w:rsidR="00F81E5A" w:rsidRDefault="00F81E5A" w:rsidP="00DC478C">
      <w:pPr>
        <w:rPr>
          <w:color w:val="A6A6A6" w:themeColor="background1" w:themeShade="A6"/>
        </w:rPr>
      </w:pPr>
    </w:p>
    <w:p w14:paraId="77440288" w14:textId="77777777" w:rsidR="00F81E5A" w:rsidRDefault="00F81E5A" w:rsidP="00DC478C">
      <w:pPr>
        <w:rPr>
          <w:color w:val="A6A6A6" w:themeColor="background1" w:themeShade="A6"/>
        </w:rPr>
      </w:pPr>
    </w:p>
    <w:p w14:paraId="07221B50" w14:textId="77777777" w:rsidR="00F81E5A" w:rsidRDefault="00F81E5A" w:rsidP="00DC478C">
      <w:pPr>
        <w:rPr>
          <w:color w:val="A6A6A6" w:themeColor="background1" w:themeShade="A6"/>
        </w:rPr>
      </w:pPr>
    </w:p>
    <w:p w14:paraId="427E81F0" w14:textId="77777777" w:rsidR="00F81E5A" w:rsidRDefault="00F81E5A" w:rsidP="00DC478C">
      <w:pPr>
        <w:rPr>
          <w:color w:val="A6A6A6" w:themeColor="background1" w:themeShade="A6"/>
        </w:rPr>
      </w:pPr>
    </w:p>
    <w:p w14:paraId="0A4B9EAB" w14:textId="77777777" w:rsidR="00F81E5A" w:rsidRDefault="00F81E5A" w:rsidP="00DC478C">
      <w:pPr>
        <w:rPr>
          <w:color w:val="A6A6A6" w:themeColor="background1" w:themeShade="A6"/>
        </w:rPr>
      </w:pPr>
    </w:p>
    <w:p w14:paraId="1212CEBB" w14:textId="77777777" w:rsidR="00F81E5A" w:rsidRDefault="00F81E5A" w:rsidP="00DC478C">
      <w:pPr>
        <w:rPr>
          <w:color w:val="A6A6A6" w:themeColor="background1" w:themeShade="A6"/>
        </w:rPr>
      </w:pPr>
    </w:p>
    <w:p w14:paraId="76918FC8" w14:textId="77777777" w:rsidR="00F81E5A" w:rsidRDefault="00F81E5A" w:rsidP="00DC478C">
      <w:pPr>
        <w:rPr>
          <w:color w:val="A6A6A6" w:themeColor="background1" w:themeShade="A6"/>
        </w:rPr>
      </w:pPr>
    </w:p>
    <w:p w14:paraId="4945E02B" w14:textId="77777777" w:rsidR="00F81E5A" w:rsidRDefault="00F81E5A" w:rsidP="00DC478C">
      <w:pPr>
        <w:rPr>
          <w:color w:val="A6A6A6" w:themeColor="background1" w:themeShade="A6"/>
        </w:rPr>
      </w:pPr>
    </w:p>
    <w:p w14:paraId="18B5BCD9" w14:textId="77777777" w:rsidR="00F81E5A" w:rsidRDefault="00F81E5A" w:rsidP="00DC478C">
      <w:pPr>
        <w:rPr>
          <w:color w:val="A6A6A6" w:themeColor="background1" w:themeShade="A6"/>
        </w:rPr>
      </w:pPr>
    </w:p>
    <w:p w14:paraId="0F1A818A" w14:textId="77777777" w:rsidR="00F81E5A" w:rsidRDefault="00F81E5A" w:rsidP="00DC478C">
      <w:pPr>
        <w:rPr>
          <w:color w:val="A6A6A6" w:themeColor="background1" w:themeShade="A6"/>
        </w:rPr>
      </w:pPr>
    </w:p>
    <w:p w14:paraId="06E84129" w14:textId="77777777" w:rsidR="00F81E5A" w:rsidRDefault="00F81E5A" w:rsidP="00DC478C">
      <w:pPr>
        <w:rPr>
          <w:color w:val="A6A6A6" w:themeColor="background1" w:themeShade="A6"/>
        </w:rPr>
      </w:pPr>
    </w:p>
    <w:p w14:paraId="171873F3" w14:textId="77777777" w:rsidR="00F81E5A" w:rsidRDefault="00F81E5A" w:rsidP="00DC478C">
      <w:pPr>
        <w:rPr>
          <w:color w:val="A6A6A6" w:themeColor="background1" w:themeShade="A6"/>
        </w:rPr>
      </w:pPr>
    </w:p>
    <w:p w14:paraId="2024F1A5" w14:textId="77777777" w:rsidR="00F81E5A" w:rsidRDefault="00F81E5A" w:rsidP="00DC478C">
      <w:pPr>
        <w:rPr>
          <w:color w:val="A6A6A6" w:themeColor="background1" w:themeShade="A6"/>
        </w:rPr>
      </w:pPr>
    </w:p>
    <w:p w14:paraId="4456FB8B" w14:textId="77777777" w:rsidR="00F81E5A" w:rsidRDefault="00F81E5A" w:rsidP="00DC478C">
      <w:pPr>
        <w:rPr>
          <w:color w:val="A6A6A6" w:themeColor="background1" w:themeShade="A6"/>
        </w:rPr>
      </w:pPr>
    </w:p>
    <w:p w14:paraId="57FCCA9A" w14:textId="77777777" w:rsidR="00F81E5A" w:rsidRDefault="00F81E5A" w:rsidP="00DC478C">
      <w:pPr>
        <w:rPr>
          <w:color w:val="A6A6A6" w:themeColor="background1" w:themeShade="A6"/>
        </w:rPr>
      </w:pPr>
    </w:p>
    <w:p w14:paraId="17F55E40" w14:textId="77777777" w:rsidR="00F81E5A" w:rsidRDefault="00F81E5A" w:rsidP="00DC478C">
      <w:pPr>
        <w:rPr>
          <w:color w:val="A6A6A6" w:themeColor="background1" w:themeShade="A6"/>
        </w:rPr>
      </w:pPr>
    </w:p>
    <w:p w14:paraId="3B2D6ABB" w14:textId="77777777" w:rsidR="000E3BCF" w:rsidRDefault="000E3BCF" w:rsidP="00DC478C">
      <w:pPr>
        <w:rPr>
          <w:color w:val="A6A6A6" w:themeColor="background1" w:themeShade="A6"/>
        </w:rPr>
      </w:pPr>
    </w:p>
    <w:p w14:paraId="58646B96" w14:textId="77777777" w:rsidR="000E3BCF" w:rsidRDefault="000E3BCF" w:rsidP="00DC478C">
      <w:pPr>
        <w:rPr>
          <w:color w:val="A6A6A6" w:themeColor="background1" w:themeShade="A6"/>
        </w:rPr>
      </w:pPr>
    </w:p>
    <w:p w14:paraId="1F8049AA" w14:textId="77777777" w:rsidR="000E3BCF" w:rsidRDefault="000E3BCF" w:rsidP="00DC478C">
      <w:pPr>
        <w:rPr>
          <w:color w:val="A6A6A6" w:themeColor="background1" w:themeShade="A6"/>
        </w:rPr>
      </w:pPr>
    </w:p>
    <w:p w14:paraId="1796AF04" w14:textId="785AA248" w:rsidR="00DC478C" w:rsidRPr="00855725" w:rsidRDefault="00DC478C" w:rsidP="00426D14">
      <w:pPr>
        <w:pStyle w:val="Ttulo1"/>
        <w:numPr>
          <w:ilvl w:val="0"/>
          <w:numId w:val="22"/>
        </w:numPr>
      </w:pPr>
      <w:bookmarkStart w:id="47" w:name="_Toc367827943"/>
      <w:bookmarkStart w:id="48" w:name="_Toc424637702"/>
      <w:bookmarkStart w:id="49" w:name="_Toc491957997"/>
      <w:r w:rsidRPr="00855725">
        <w:lastRenderedPageBreak/>
        <w:t xml:space="preserve">REFERENCIAS </w:t>
      </w:r>
      <w:r w:rsidRPr="00A832B9">
        <w:t>BIBLIOGRÁFICAS</w:t>
      </w:r>
      <w:bookmarkEnd w:id="47"/>
      <w:bookmarkEnd w:id="48"/>
      <w:bookmarkEnd w:id="49"/>
    </w:p>
    <w:p w14:paraId="0AC4DF09" w14:textId="77777777" w:rsidR="00D35620" w:rsidRPr="002B46D6" w:rsidRDefault="00D35620" w:rsidP="00D35620">
      <w:pPr>
        <w:suppressAutoHyphens w:val="0"/>
        <w:spacing w:after="100" w:afterAutospacing="1" w:line="360" w:lineRule="auto"/>
        <w:rPr>
          <w:rFonts w:cs="Arial"/>
          <w:sz w:val="24"/>
          <w:lang w:val="es-CO"/>
        </w:rPr>
      </w:pPr>
      <w:r w:rsidRPr="0083252B">
        <w:rPr>
          <w:rFonts w:cs="Arial"/>
          <w:sz w:val="24"/>
        </w:rPr>
        <w:t>Cordera</w:t>
      </w:r>
      <w:r>
        <w:rPr>
          <w:rFonts w:cs="Arial"/>
          <w:sz w:val="24"/>
        </w:rPr>
        <w:t>, M. J.</w:t>
      </w:r>
      <w:r w:rsidRPr="0083252B">
        <w:rPr>
          <w:rFonts w:cs="Arial"/>
          <w:sz w:val="24"/>
        </w:rPr>
        <w:t xml:space="preserve"> </w:t>
      </w:r>
      <w:r>
        <w:rPr>
          <w:rFonts w:cs="Arial"/>
          <w:sz w:val="24"/>
        </w:rPr>
        <w:t xml:space="preserve">(1994). </w:t>
      </w:r>
      <w:r w:rsidRPr="0083252B">
        <w:rPr>
          <w:rFonts w:cs="Arial"/>
          <w:sz w:val="24"/>
        </w:rPr>
        <w:t>Gestión de Contabilidad. Ediciones</w:t>
      </w:r>
      <w:r w:rsidRPr="002B46D6">
        <w:rPr>
          <w:rFonts w:cs="Arial"/>
          <w:sz w:val="24"/>
          <w:lang w:val="es-CO"/>
        </w:rPr>
        <w:t xml:space="preserve"> Pirámides.</w:t>
      </w:r>
    </w:p>
    <w:p w14:paraId="3DAD00AF" w14:textId="77777777" w:rsidR="00D35620" w:rsidRDefault="00D35620" w:rsidP="00D35620">
      <w:pPr>
        <w:suppressAutoHyphens w:val="0"/>
        <w:spacing w:after="100" w:afterAutospacing="1" w:line="360" w:lineRule="auto"/>
        <w:rPr>
          <w:rFonts w:cs="Arial"/>
          <w:sz w:val="24"/>
        </w:rPr>
      </w:pPr>
      <w:r w:rsidRPr="008A6737">
        <w:rPr>
          <w:rFonts w:cs="Arial"/>
          <w:sz w:val="24"/>
          <w:lang w:val="es-CO"/>
        </w:rPr>
        <w:t>Johnson</w:t>
      </w:r>
      <w:r>
        <w:rPr>
          <w:rFonts w:cs="Arial"/>
          <w:sz w:val="24"/>
          <w:lang w:val="es-CO"/>
        </w:rPr>
        <w:t>,</w:t>
      </w:r>
      <w:r w:rsidRPr="008A6737">
        <w:rPr>
          <w:rFonts w:cs="Arial"/>
          <w:sz w:val="24"/>
          <w:lang w:val="es-CO"/>
        </w:rPr>
        <w:t xml:space="preserve"> R. W. (1963).</w:t>
      </w:r>
      <w:r w:rsidRPr="00D35620">
        <w:rPr>
          <w:rFonts w:cs="Arial"/>
          <w:sz w:val="24"/>
          <w:lang w:val="es-CO"/>
        </w:rPr>
        <w:t xml:space="preserve"> </w:t>
      </w:r>
      <w:hyperlink r:id="rId55" w:history="1">
        <w:r w:rsidRPr="00D35620">
          <w:rPr>
            <w:rStyle w:val="Hipervnculo"/>
            <w:rFonts w:cs="Arial"/>
            <w:color w:val="auto"/>
            <w:u w:val="none"/>
          </w:rPr>
          <w:t>Administración financiera</w:t>
        </w:r>
      </w:hyperlink>
      <w:r w:rsidRPr="00D35620">
        <w:rPr>
          <w:rFonts w:cs="Arial"/>
          <w:sz w:val="24"/>
        </w:rPr>
        <w:t xml:space="preserve">. </w:t>
      </w:r>
      <w:r>
        <w:rPr>
          <w:rFonts w:cs="Arial"/>
          <w:sz w:val="24"/>
        </w:rPr>
        <w:t>CECSA.</w:t>
      </w:r>
    </w:p>
    <w:p w14:paraId="31001E0E" w14:textId="77777777" w:rsidR="00D35620" w:rsidRPr="0083252B" w:rsidRDefault="00D35620" w:rsidP="00D35620">
      <w:pPr>
        <w:suppressAutoHyphens w:val="0"/>
        <w:spacing w:after="100" w:afterAutospacing="1" w:line="360" w:lineRule="auto"/>
        <w:rPr>
          <w:rFonts w:cs="Arial"/>
          <w:sz w:val="24"/>
        </w:rPr>
      </w:pPr>
      <w:proofErr w:type="spellStart"/>
      <w:r w:rsidRPr="00D35620">
        <w:rPr>
          <w:rFonts w:cs="Arial"/>
          <w:sz w:val="24"/>
          <w:lang w:val="es-CO"/>
        </w:rPr>
        <w:t>Welsch</w:t>
      </w:r>
      <w:proofErr w:type="spellEnd"/>
      <w:r w:rsidRPr="00D35620">
        <w:rPr>
          <w:rFonts w:cs="Arial"/>
          <w:sz w:val="24"/>
          <w:lang w:val="es-CO"/>
        </w:rPr>
        <w:t xml:space="preserve">, G. A. y </w:t>
      </w:r>
      <w:proofErr w:type="spellStart"/>
      <w:r w:rsidRPr="00D35620">
        <w:rPr>
          <w:rFonts w:cs="Arial"/>
          <w:sz w:val="24"/>
          <w:lang w:val="es-CO"/>
        </w:rPr>
        <w:t>Cols</w:t>
      </w:r>
      <w:proofErr w:type="spellEnd"/>
      <w:r w:rsidRPr="00D35620">
        <w:rPr>
          <w:rFonts w:cs="Arial"/>
          <w:sz w:val="24"/>
          <w:lang w:val="es-CO"/>
        </w:rPr>
        <w:t xml:space="preserve"> (2005). </w:t>
      </w:r>
      <w:r w:rsidRPr="0083252B">
        <w:rPr>
          <w:rFonts w:cs="Arial"/>
          <w:sz w:val="24"/>
        </w:rPr>
        <w:t>Presupuestos planificación y control de las utilidades.</w:t>
      </w:r>
      <w:r>
        <w:rPr>
          <w:rFonts w:cs="Arial"/>
          <w:sz w:val="24"/>
        </w:rPr>
        <w:t xml:space="preserve"> Pearson Educación.</w:t>
      </w:r>
    </w:p>
    <w:p w14:paraId="6C8DC8D0" w14:textId="77777777" w:rsidR="00D35620" w:rsidRPr="002B46D6" w:rsidRDefault="00D35620" w:rsidP="00D35620">
      <w:pPr>
        <w:rPr>
          <w:rFonts w:cs="Arial"/>
          <w:szCs w:val="18"/>
        </w:rPr>
      </w:pPr>
      <w:r w:rsidRPr="002B46D6">
        <w:rPr>
          <w:rFonts w:cs="Arial"/>
          <w:sz w:val="24"/>
          <w:szCs w:val="20"/>
          <w:shd w:val="clear" w:color="auto" w:fill="FFFFFF"/>
        </w:rPr>
        <w:t>Guerrero Parra, W. I. (2010). Diseño de un sistema de control interno para la propiedad planta y equipo de la empresa Industria de Restaurantes de Comidas Limitada (IRCC Limitada) 2006.</w:t>
      </w:r>
    </w:p>
    <w:p w14:paraId="165DC994" w14:textId="77777777" w:rsidR="00D35620" w:rsidRDefault="00D35620" w:rsidP="00D35620">
      <w:pPr>
        <w:rPr>
          <w:rFonts w:cs="Arial"/>
          <w:color w:val="000000"/>
          <w:sz w:val="18"/>
          <w:szCs w:val="18"/>
        </w:rPr>
      </w:pPr>
    </w:p>
    <w:p w14:paraId="270AE98A" w14:textId="77777777" w:rsidR="00D35620" w:rsidRDefault="00D35620" w:rsidP="00D35620">
      <w:pPr>
        <w:rPr>
          <w:rFonts w:cs="Arial"/>
          <w:color w:val="000000"/>
          <w:sz w:val="18"/>
          <w:szCs w:val="18"/>
        </w:rPr>
      </w:pPr>
    </w:p>
    <w:p w14:paraId="68AE2481" w14:textId="77777777" w:rsidR="00D35620" w:rsidRPr="009E2A89" w:rsidRDefault="00D35620" w:rsidP="00D35620">
      <w:pPr>
        <w:spacing w:line="360" w:lineRule="auto"/>
        <w:rPr>
          <w:sz w:val="32"/>
          <w:lang w:val="en-US"/>
        </w:rPr>
      </w:pPr>
      <w:proofErr w:type="spellStart"/>
      <w:r w:rsidRPr="006B5CBC">
        <w:rPr>
          <w:rFonts w:cs="Arial"/>
          <w:sz w:val="24"/>
          <w:szCs w:val="20"/>
          <w:shd w:val="clear" w:color="auto" w:fill="FFFFFF"/>
        </w:rPr>
        <w:t>Delvasto</w:t>
      </w:r>
      <w:proofErr w:type="spellEnd"/>
      <w:r w:rsidRPr="006B5CBC">
        <w:rPr>
          <w:rFonts w:cs="Arial"/>
          <w:sz w:val="24"/>
          <w:szCs w:val="20"/>
          <w:shd w:val="clear" w:color="auto" w:fill="FFFFFF"/>
        </w:rPr>
        <w:t xml:space="preserve"> Perdomo, C. A. (2008). La representación legal de las sociedades comerciales en Colombia y el problema de principal y agente, soluciones introducidas por la ley 222 de 1995.</w:t>
      </w:r>
      <w:r w:rsidRPr="006B5CBC">
        <w:rPr>
          <w:rStyle w:val="apple-converted-space"/>
          <w:rFonts w:cs="Arial"/>
          <w:sz w:val="24"/>
          <w:szCs w:val="20"/>
          <w:shd w:val="clear" w:color="auto" w:fill="FFFFFF"/>
        </w:rPr>
        <w:t> </w:t>
      </w:r>
      <w:r w:rsidRPr="009E2A89">
        <w:rPr>
          <w:rFonts w:cs="Arial"/>
          <w:iCs/>
          <w:sz w:val="24"/>
          <w:szCs w:val="20"/>
          <w:shd w:val="clear" w:color="auto" w:fill="FFFFFF"/>
          <w:lang w:val="en-US"/>
        </w:rPr>
        <w:t>Berkeley Program in Law &amp; Economics</w:t>
      </w:r>
      <w:r w:rsidRPr="009E2A89">
        <w:rPr>
          <w:rFonts w:cs="Arial"/>
          <w:sz w:val="24"/>
          <w:szCs w:val="20"/>
          <w:shd w:val="clear" w:color="auto" w:fill="FFFFFF"/>
          <w:lang w:val="en-US"/>
        </w:rPr>
        <w:t>.</w:t>
      </w:r>
    </w:p>
    <w:p w14:paraId="7BBB4CBD" w14:textId="77777777" w:rsidR="00D35620" w:rsidRDefault="00D35620" w:rsidP="00D35620">
      <w:pPr>
        <w:spacing w:line="360" w:lineRule="auto"/>
        <w:rPr>
          <w:rFonts w:cs="Arial"/>
          <w:sz w:val="24"/>
          <w:szCs w:val="20"/>
          <w:shd w:val="clear" w:color="auto" w:fill="FFFFFF"/>
          <w:lang w:val="en-US"/>
        </w:rPr>
      </w:pPr>
    </w:p>
    <w:p w14:paraId="5B7BF3BB" w14:textId="77777777" w:rsidR="00D35620" w:rsidRPr="009E2A89" w:rsidRDefault="00D35620" w:rsidP="00D35620">
      <w:pPr>
        <w:spacing w:line="360" w:lineRule="auto"/>
        <w:rPr>
          <w:rFonts w:cs="Arial"/>
          <w:sz w:val="28"/>
          <w:szCs w:val="22"/>
          <w:lang w:val="es-CO"/>
        </w:rPr>
      </w:pPr>
      <w:r w:rsidRPr="00D35620">
        <w:rPr>
          <w:rFonts w:cs="Arial"/>
          <w:sz w:val="24"/>
          <w:szCs w:val="20"/>
          <w:shd w:val="clear" w:color="auto" w:fill="FFFFFF"/>
          <w:lang w:val="en-US"/>
        </w:rPr>
        <w:t xml:space="preserve">Gallardo Urbina, E., &amp; Tovar </w:t>
      </w:r>
      <w:proofErr w:type="spellStart"/>
      <w:r w:rsidRPr="00D35620">
        <w:rPr>
          <w:rFonts w:cs="Arial"/>
          <w:sz w:val="24"/>
          <w:szCs w:val="20"/>
          <w:shd w:val="clear" w:color="auto" w:fill="FFFFFF"/>
          <w:lang w:val="en-US"/>
        </w:rPr>
        <w:t>Chiriboga</w:t>
      </w:r>
      <w:proofErr w:type="spellEnd"/>
      <w:r w:rsidRPr="00D35620">
        <w:rPr>
          <w:rFonts w:cs="Arial"/>
          <w:sz w:val="24"/>
          <w:szCs w:val="20"/>
          <w:shd w:val="clear" w:color="auto" w:fill="FFFFFF"/>
          <w:lang w:val="en-US"/>
        </w:rPr>
        <w:t xml:space="preserve">, E. (2011). </w:t>
      </w:r>
      <w:r w:rsidRPr="009E2A89">
        <w:rPr>
          <w:rFonts w:cs="Arial"/>
          <w:sz w:val="24"/>
          <w:szCs w:val="20"/>
          <w:shd w:val="clear" w:color="auto" w:fill="FFFFFF"/>
        </w:rPr>
        <w:t>Implementación del sistema de control interno en el área administrativa-financiera de la unidad educativa “la inmaculada” de la ciudad de Latacunga.</w:t>
      </w:r>
    </w:p>
    <w:p w14:paraId="3D423D8D" w14:textId="77777777" w:rsidR="00D35620" w:rsidRDefault="00D35620" w:rsidP="00D35620">
      <w:pPr>
        <w:spacing w:line="360" w:lineRule="auto"/>
        <w:rPr>
          <w:rFonts w:cs="Arial"/>
          <w:sz w:val="24"/>
          <w:szCs w:val="22"/>
          <w:lang w:val="es-CO"/>
        </w:rPr>
      </w:pPr>
    </w:p>
    <w:p w14:paraId="3140244A" w14:textId="77777777" w:rsidR="00D35620" w:rsidRDefault="00D35620" w:rsidP="00D35620">
      <w:pPr>
        <w:spacing w:line="360" w:lineRule="auto"/>
        <w:rPr>
          <w:rFonts w:cs="Arial"/>
          <w:sz w:val="24"/>
          <w:szCs w:val="20"/>
          <w:shd w:val="clear" w:color="auto" w:fill="FFFFFF"/>
        </w:rPr>
      </w:pPr>
      <w:r w:rsidRPr="00384941">
        <w:rPr>
          <w:rFonts w:cs="Arial"/>
          <w:sz w:val="24"/>
          <w:szCs w:val="20"/>
          <w:shd w:val="clear" w:color="auto" w:fill="FFFFFF"/>
        </w:rPr>
        <w:t>Amaya, J. A. (2010).</w:t>
      </w:r>
      <w:r w:rsidRPr="00384941">
        <w:rPr>
          <w:rStyle w:val="apple-converted-space"/>
          <w:rFonts w:cs="Arial"/>
          <w:sz w:val="24"/>
          <w:szCs w:val="20"/>
          <w:shd w:val="clear" w:color="auto" w:fill="FFFFFF"/>
        </w:rPr>
        <w:t> </w:t>
      </w:r>
      <w:r w:rsidRPr="00384941">
        <w:rPr>
          <w:rFonts w:cs="Arial"/>
          <w:iCs/>
          <w:sz w:val="24"/>
          <w:szCs w:val="20"/>
          <w:shd w:val="clear" w:color="auto" w:fill="FFFFFF"/>
        </w:rPr>
        <w:t>Sistemas de información gerenciales: Hardware, software, redes, Internet, diseño</w:t>
      </w:r>
      <w:r w:rsidRPr="00384941">
        <w:rPr>
          <w:rFonts w:cs="Arial"/>
          <w:sz w:val="24"/>
          <w:szCs w:val="20"/>
          <w:shd w:val="clear" w:color="auto" w:fill="FFFFFF"/>
        </w:rPr>
        <w:t xml:space="preserve">. </w:t>
      </w:r>
      <w:proofErr w:type="spellStart"/>
      <w:r w:rsidRPr="00384941">
        <w:rPr>
          <w:rFonts w:cs="Arial"/>
          <w:sz w:val="24"/>
          <w:szCs w:val="20"/>
          <w:shd w:val="clear" w:color="auto" w:fill="FFFFFF"/>
        </w:rPr>
        <w:t>Ecoe</w:t>
      </w:r>
      <w:proofErr w:type="spellEnd"/>
      <w:r w:rsidRPr="00384941">
        <w:rPr>
          <w:rFonts w:cs="Arial"/>
          <w:sz w:val="24"/>
          <w:szCs w:val="20"/>
          <w:shd w:val="clear" w:color="auto" w:fill="FFFFFF"/>
        </w:rPr>
        <w:t xml:space="preserve"> Ediciones.</w:t>
      </w:r>
    </w:p>
    <w:p w14:paraId="04BCEB1A" w14:textId="77777777" w:rsidR="00D35620" w:rsidRDefault="00D35620" w:rsidP="00D35620">
      <w:pPr>
        <w:spacing w:line="360" w:lineRule="auto"/>
        <w:rPr>
          <w:rFonts w:cs="Arial"/>
          <w:sz w:val="24"/>
          <w:szCs w:val="20"/>
          <w:shd w:val="clear" w:color="auto" w:fill="FFFFFF"/>
        </w:rPr>
      </w:pPr>
    </w:p>
    <w:p w14:paraId="5E93EB1B" w14:textId="77777777" w:rsidR="00D35620" w:rsidRDefault="00D35620" w:rsidP="00D35620">
      <w:pPr>
        <w:spacing w:line="360" w:lineRule="auto"/>
        <w:rPr>
          <w:rFonts w:cs="Arial"/>
          <w:sz w:val="24"/>
          <w:szCs w:val="20"/>
          <w:shd w:val="clear" w:color="auto" w:fill="FFFFFF"/>
        </w:rPr>
      </w:pPr>
      <w:r w:rsidRPr="00893F27">
        <w:rPr>
          <w:rFonts w:cs="Arial"/>
          <w:sz w:val="24"/>
          <w:szCs w:val="20"/>
          <w:shd w:val="clear" w:color="auto" w:fill="FFFFFF"/>
        </w:rPr>
        <w:t>Marqués, M. (2000).</w:t>
      </w:r>
      <w:r w:rsidRPr="00893F27">
        <w:rPr>
          <w:rStyle w:val="apple-converted-space"/>
          <w:rFonts w:cs="Arial"/>
          <w:sz w:val="24"/>
          <w:szCs w:val="20"/>
          <w:shd w:val="clear" w:color="auto" w:fill="FFFFFF"/>
        </w:rPr>
        <w:t> </w:t>
      </w:r>
      <w:r w:rsidRPr="00893F27">
        <w:rPr>
          <w:rFonts w:cs="Arial"/>
          <w:i/>
          <w:iCs/>
          <w:sz w:val="24"/>
          <w:szCs w:val="20"/>
          <w:shd w:val="clear" w:color="auto" w:fill="FFFFFF"/>
        </w:rPr>
        <w:t>Apuntes de ficheros y Bases de datos</w:t>
      </w:r>
      <w:r w:rsidRPr="00893F27">
        <w:rPr>
          <w:rFonts w:cs="Arial"/>
          <w:sz w:val="24"/>
          <w:szCs w:val="20"/>
          <w:shd w:val="clear" w:color="auto" w:fill="FFFFFF"/>
        </w:rPr>
        <w:t xml:space="preserve">. </w:t>
      </w:r>
      <w:proofErr w:type="spellStart"/>
      <w:r w:rsidRPr="00893F27">
        <w:rPr>
          <w:rFonts w:cs="Arial"/>
          <w:sz w:val="24"/>
          <w:szCs w:val="20"/>
          <w:shd w:val="clear" w:color="auto" w:fill="FFFFFF"/>
        </w:rPr>
        <w:t>Publicacions</w:t>
      </w:r>
      <w:proofErr w:type="spellEnd"/>
      <w:r w:rsidRPr="00893F27">
        <w:rPr>
          <w:rFonts w:cs="Arial"/>
          <w:sz w:val="24"/>
          <w:szCs w:val="20"/>
          <w:shd w:val="clear" w:color="auto" w:fill="FFFFFF"/>
        </w:rPr>
        <w:t xml:space="preserve"> de la </w:t>
      </w:r>
      <w:proofErr w:type="spellStart"/>
      <w:r w:rsidRPr="00893F27">
        <w:rPr>
          <w:rFonts w:cs="Arial"/>
          <w:sz w:val="24"/>
          <w:szCs w:val="20"/>
          <w:shd w:val="clear" w:color="auto" w:fill="FFFFFF"/>
        </w:rPr>
        <w:t>Universitat</w:t>
      </w:r>
      <w:proofErr w:type="spellEnd"/>
      <w:r w:rsidRPr="00893F27">
        <w:rPr>
          <w:rFonts w:cs="Arial"/>
          <w:sz w:val="24"/>
          <w:szCs w:val="20"/>
          <w:shd w:val="clear" w:color="auto" w:fill="FFFFFF"/>
        </w:rPr>
        <w:t xml:space="preserve"> Jaume I.</w:t>
      </w:r>
    </w:p>
    <w:p w14:paraId="6BAF6085" w14:textId="77777777" w:rsidR="00D35620" w:rsidRDefault="00D35620" w:rsidP="00D35620">
      <w:pPr>
        <w:spacing w:line="360" w:lineRule="auto"/>
        <w:rPr>
          <w:rFonts w:cs="Arial"/>
          <w:sz w:val="24"/>
          <w:szCs w:val="20"/>
          <w:shd w:val="clear" w:color="auto" w:fill="FFFFFF"/>
        </w:rPr>
      </w:pPr>
    </w:p>
    <w:p w14:paraId="4216B5DE" w14:textId="77777777" w:rsidR="00D35620" w:rsidRDefault="00D35620" w:rsidP="00D35620">
      <w:pPr>
        <w:spacing w:line="360" w:lineRule="auto"/>
        <w:rPr>
          <w:rFonts w:cs="Arial"/>
          <w:sz w:val="24"/>
          <w:szCs w:val="20"/>
          <w:shd w:val="clear" w:color="auto" w:fill="FFFFFF"/>
        </w:rPr>
      </w:pPr>
      <w:r w:rsidRPr="00141ECF">
        <w:rPr>
          <w:rFonts w:cs="Arial"/>
          <w:sz w:val="24"/>
          <w:szCs w:val="20"/>
          <w:shd w:val="clear" w:color="auto" w:fill="FFFFFF"/>
        </w:rPr>
        <w:t>Molina Aznar, V. E. (2010).</w:t>
      </w:r>
      <w:r w:rsidRPr="00141ECF">
        <w:rPr>
          <w:rStyle w:val="apple-converted-space"/>
          <w:rFonts w:cs="Arial"/>
          <w:sz w:val="24"/>
          <w:szCs w:val="20"/>
          <w:shd w:val="clear" w:color="auto" w:fill="FFFFFF"/>
        </w:rPr>
        <w:t> </w:t>
      </w:r>
      <w:r w:rsidRPr="00141ECF">
        <w:rPr>
          <w:rFonts w:cs="Arial"/>
          <w:i/>
          <w:iCs/>
          <w:sz w:val="24"/>
          <w:szCs w:val="20"/>
          <w:shd w:val="clear" w:color="auto" w:fill="FFFFFF"/>
        </w:rPr>
        <w:t>Administración de almacenes y control de inventarios</w:t>
      </w:r>
      <w:r w:rsidRPr="00141ECF">
        <w:rPr>
          <w:rStyle w:val="apple-converted-space"/>
          <w:rFonts w:cs="Arial"/>
          <w:sz w:val="24"/>
          <w:szCs w:val="20"/>
          <w:shd w:val="clear" w:color="auto" w:fill="FFFFFF"/>
        </w:rPr>
        <w:t> </w:t>
      </w:r>
      <w:r w:rsidRPr="00141ECF">
        <w:rPr>
          <w:rFonts w:cs="Arial"/>
          <w:sz w:val="24"/>
          <w:szCs w:val="20"/>
          <w:shd w:val="clear" w:color="auto" w:fill="FFFFFF"/>
        </w:rPr>
        <w:t>(No. 658.0216 M6.).</w:t>
      </w:r>
    </w:p>
    <w:p w14:paraId="55B13DFE" w14:textId="3138E8CD" w:rsidR="005F0AF5" w:rsidRPr="005F0AF5" w:rsidRDefault="005F0AF5" w:rsidP="005F0AF5">
      <w:pPr>
        <w:pStyle w:val="Textonotapie"/>
        <w:rPr>
          <w:rFonts w:cs="Arial"/>
          <w:color w:val="222222"/>
          <w:sz w:val="24"/>
          <w:shd w:val="clear" w:color="auto" w:fill="FFFFFF"/>
        </w:rPr>
      </w:pPr>
      <w:r w:rsidRPr="005F0AF5">
        <w:rPr>
          <w:rFonts w:cs="Arial"/>
          <w:color w:val="222222"/>
          <w:sz w:val="24"/>
          <w:shd w:val="clear" w:color="auto" w:fill="FFFFFF"/>
        </w:rPr>
        <w:t>Arango Pava, G. E. (2014). </w:t>
      </w:r>
      <w:r w:rsidRPr="005F0AF5">
        <w:rPr>
          <w:rFonts w:cs="Arial"/>
          <w:i/>
          <w:iCs/>
          <w:color w:val="222222"/>
          <w:sz w:val="24"/>
          <w:shd w:val="clear" w:color="auto" w:fill="FFFFFF"/>
        </w:rPr>
        <w:t>Beneficios y obstáculos de la implementación de un modelo de control interno: MECI-COSO</w:t>
      </w:r>
      <w:r w:rsidRPr="005F0AF5">
        <w:rPr>
          <w:rFonts w:cs="Arial"/>
          <w:color w:val="222222"/>
          <w:sz w:val="24"/>
          <w:shd w:val="clear" w:color="auto" w:fill="FFFFFF"/>
        </w:rPr>
        <w:t> (</w:t>
      </w:r>
      <w:proofErr w:type="spellStart"/>
      <w:r w:rsidRPr="005F0AF5">
        <w:rPr>
          <w:rFonts w:cs="Arial"/>
          <w:color w:val="222222"/>
          <w:sz w:val="24"/>
          <w:shd w:val="clear" w:color="auto" w:fill="FFFFFF"/>
        </w:rPr>
        <w:t>Bachelor's</w:t>
      </w:r>
      <w:proofErr w:type="spellEnd"/>
      <w:r w:rsidRPr="005F0AF5">
        <w:rPr>
          <w:rFonts w:cs="Arial"/>
          <w:color w:val="222222"/>
          <w:sz w:val="24"/>
          <w:shd w:val="clear" w:color="auto" w:fill="FFFFFF"/>
        </w:rPr>
        <w:t xml:space="preserve"> </w:t>
      </w:r>
      <w:proofErr w:type="spellStart"/>
      <w:r w:rsidRPr="005F0AF5">
        <w:rPr>
          <w:rFonts w:cs="Arial"/>
          <w:color w:val="222222"/>
          <w:sz w:val="24"/>
          <w:shd w:val="clear" w:color="auto" w:fill="FFFFFF"/>
        </w:rPr>
        <w:t>thesis</w:t>
      </w:r>
      <w:proofErr w:type="spellEnd"/>
      <w:r w:rsidRPr="005F0AF5">
        <w:rPr>
          <w:rFonts w:cs="Arial"/>
          <w:color w:val="222222"/>
          <w:sz w:val="24"/>
          <w:shd w:val="clear" w:color="auto" w:fill="FFFFFF"/>
        </w:rPr>
        <w:t>, Universidad Militar Nueva Granada).</w:t>
      </w:r>
    </w:p>
    <w:p w14:paraId="05F78E04" w14:textId="2454CFA5" w:rsidR="005830F4" w:rsidRPr="008B582F" w:rsidRDefault="00656793" w:rsidP="00426D14">
      <w:pPr>
        <w:pStyle w:val="Ttulo1"/>
        <w:numPr>
          <w:ilvl w:val="0"/>
          <w:numId w:val="22"/>
        </w:numPr>
      </w:pPr>
      <w:bookmarkStart w:id="50" w:name="_Toc367827944"/>
      <w:bookmarkStart w:id="51" w:name="_Toc424637703"/>
      <w:bookmarkStart w:id="52" w:name="_Toc491957998"/>
      <w:r>
        <w:rPr>
          <w:noProof/>
          <w:lang w:eastAsia="es-CO"/>
        </w:rPr>
        <w:lastRenderedPageBreak/>
        <w:drawing>
          <wp:anchor distT="0" distB="0" distL="114300" distR="114300" simplePos="0" relativeHeight="251658240" behindDoc="0" locked="0" layoutInCell="1" allowOverlap="1" wp14:anchorId="19A1560B" wp14:editId="6EDC5385">
            <wp:simplePos x="0" y="0"/>
            <wp:positionH relativeFrom="column">
              <wp:posOffset>424995</wp:posOffset>
            </wp:positionH>
            <wp:positionV relativeFrom="paragraph">
              <wp:posOffset>523875</wp:posOffset>
            </wp:positionV>
            <wp:extent cx="4572000" cy="2799715"/>
            <wp:effectExtent l="0" t="0" r="0" b="635"/>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t="1131" r="6314" b="26686"/>
                    <a:stretch/>
                  </pic:blipFill>
                  <pic:spPr bwMode="auto">
                    <a:xfrm>
                      <a:off x="0" y="0"/>
                      <a:ext cx="4572000" cy="2799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34A3">
        <w:t>A</w:t>
      </w:r>
      <w:r w:rsidR="00DC478C" w:rsidRPr="005830F4">
        <w:t>NEXOS</w:t>
      </w:r>
      <w:bookmarkEnd w:id="50"/>
      <w:bookmarkEnd w:id="51"/>
      <w:bookmarkEnd w:id="52"/>
    </w:p>
    <w:p w14:paraId="050FED6C" w14:textId="77777777" w:rsidR="005830F4" w:rsidRDefault="005830F4" w:rsidP="005830F4">
      <w:pPr>
        <w:jc w:val="center"/>
        <w:rPr>
          <w:sz w:val="24"/>
          <w:lang w:val="es-CO"/>
        </w:rPr>
      </w:pPr>
    </w:p>
    <w:p w14:paraId="4F140407" w14:textId="77777777" w:rsidR="00DC478C" w:rsidRDefault="00656793" w:rsidP="005830F4">
      <w:pPr>
        <w:jc w:val="center"/>
        <w:rPr>
          <w:sz w:val="18"/>
          <w:szCs w:val="18"/>
        </w:rPr>
      </w:pPr>
      <w:r w:rsidRPr="00656793">
        <w:rPr>
          <w:sz w:val="18"/>
          <w:szCs w:val="18"/>
          <w:lang w:val="es-CO"/>
        </w:rPr>
        <w:t xml:space="preserve">Figura 28. Pantalla de Inicio Software </w:t>
      </w:r>
      <w:r w:rsidR="005830F4" w:rsidRPr="00656793">
        <w:rPr>
          <w:sz w:val="18"/>
          <w:szCs w:val="18"/>
        </w:rPr>
        <w:t>Fuente: Autor</w:t>
      </w:r>
    </w:p>
    <w:p w14:paraId="4DEB586F" w14:textId="77777777" w:rsidR="00656793" w:rsidRDefault="00656793" w:rsidP="005830F4">
      <w:pPr>
        <w:jc w:val="center"/>
        <w:rPr>
          <w:sz w:val="18"/>
          <w:szCs w:val="18"/>
        </w:rPr>
      </w:pPr>
    </w:p>
    <w:p w14:paraId="58AC76A2" w14:textId="77777777" w:rsidR="00656793" w:rsidRDefault="00656793" w:rsidP="00656793">
      <w:pPr>
        <w:rPr>
          <w:szCs w:val="18"/>
        </w:rPr>
      </w:pPr>
      <w:r>
        <w:rPr>
          <w:szCs w:val="18"/>
        </w:rPr>
        <w:t>En la figura 28. Se observa la pantalla de inicio del programa creado como finalidad en el presente proyecto.</w:t>
      </w:r>
    </w:p>
    <w:p w14:paraId="6B501CA9" w14:textId="77777777" w:rsidR="00B572E9" w:rsidRPr="00656793" w:rsidRDefault="00B572E9" w:rsidP="00656793">
      <w:pPr>
        <w:rPr>
          <w:szCs w:val="18"/>
        </w:rPr>
      </w:pPr>
    </w:p>
    <w:p w14:paraId="7B686A3D" w14:textId="77777777" w:rsidR="008B582F" w:rsidRDefault="00656793" w:rsidP="005830F4">
      <w:pPr>
        <w:jc w:val="center"/>
      </w:pPr>
      <w:r w:rsidRPr="00482C49">
        <w:rPr>
          <w:noProof/>
          <w:lang w:val="es-CO" w:eastAsia="es-CO"/>
        </w:rPr>
        <w:drawing>
          <wp:inline distT="0" distB="0" distL="0" distR="0" wp14:anchorId="79A40CDF" wp14:editId="258EC558">
            <wp:extent cx="4391025" cy="2828925"/>
            <wp:effectExtent l="0" t="0" r="9525" b="0"/>
            <wp:docPr id="37" name="Imagen 37" descr="C:\Users\user\Downloads\WhatsApp Image 2017-08-08 at 3.02.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7-08-08 at 3.02.03 PM.jpeg"/>
                    <pic:cNvPicPr>
                      <a:picLocks noChangeAspect="1" noChangeArrowheads="1"/>
                    </pic:cNvPicPr>
                  </pic:nvPicPr>
                  <pic:blipFill rotWithShape="1">
                    <a:blip r:embed="rId57">
                      <a:extLst>
                        <a:ext uri="{28A0092B-C50C-407E-A947-70E740481C1C}">
                          <a14:useLocalDpi xmlns:a14="http://schemas.microsoft.com/office/drawing/2010/main" val="0"/>
                        </a:ext>
                      </a:extLst>
                    </a:blip>
                    <a:srcRect r="21752" b="10254"/>
                    <a:stretch/>
                  </pic:blipFill>
                  <pic:spPr bwMode="auto">
                    <a:xfrm>
                      <a:off x="0" y="0"/>
                      <a:ext cx="4391442" cy="2829193"/>
                    </a:xfrm>
                    <a:prstGeom prst="rect">
                      <a:avLst/>
                    </a:prstGeom>
                    <a:noFill/>
                    <a:ln>
                      <a:noFill/>
                    </a:ln>
                    <a:extLst>
                      <a:ext uri="{53640926-AAD7-44D8-BBD7-CCE9431645EC}">
                        <a14:shadowObscured xmlns:a14="http://schemas.microsoft.com/office/drawing/2010/main"/>
                      </a:ext>
                    </a:extLst>
                  </pic:spPr>
                </pic:pic>
              </a:graphicData>
            </a:graphic>
          </wp:inline>
        </w:drawing>
      </w:r>
    </w:p>
    <w:p w14:paraId="6FC0A742" w14:textId="77777777" w:rsidR="005830F4" w:rsidRDefault="005830F4" w:rsidP="005830F4">
      <w:pPr>
        <w:jc w:val="center"/>
      </w:pPr>
    </w:p>
    <w:p w14:paraId="4CDD8DFB" w14:textId="77777777" w:rsidR="008B582F" w:rsidRPr="00B572E9" w:rsidRDefault="00B572E9" w:rsidP="00656793">
      <w:pPr>
        <w:jc w:val="center"/>
        <w:rPr>
          <w:sz w:val="18"/>
        </w:rPr>
      </w:pPr>
      <w:r w:rsidRPr="00B572E9">
        <w:rPr>
          <w:sz w:val="18"/>
        </w:rPr>
        <w:t>Figura 29</w:t>
      </w:r>
      <w:r w:rsidR="00656793" w:rsidRPr="00B572E9">
        <w:rPr>
          <w:sz w:val="18"/>
        </w:rPr>
        <w:t xml:space="preserve">. Pantalla Modulo Clientes. </w:t>
      </w:r>
      <w:r w:rsidR="008B582F" w:rsidRPr="00B572E9">
        <w:rPr>
          <w:sz w:val="18"/>
        </w:rPr>
        <w:t>Fuente: Autor</w:t>
      </w:r>
    </w:p>
    <w:p w14:paraId="6A9CAB86" w14:textId="77777777" w:rsidR="008B582F" w:rsidRDefault="008B582F" w:rsidP="005830F4">
      <w:pPr>
        <w:jc w:val="center"/>
      </w:pPr>
    </w:p>
    <w:p w14:paraId="176D2F9D" w14:textId="77777777" w:rsidR="00656793" w:rsidRDefault="00B572E9" w:rsidP="00656793">
      <w:r>
        <w:lastRenderedPageBreak/>
        <w:t>En la figura 29. Se muestra el modulo Clientes dentro del programa como resultado final del presente proyecto.</w:t>
      </w:r>
    </w:p>
    <w:p w14:paraId="52C85E25" w14:textId="77777777" w:rsidR="00656793" w:rsidRDefault="00656793" w:rsidP="005830F4">
      <w:pPr>
        <w:jc w:val="center"/>
      </w:pPr>
    </w:p>
    <w:p w14:paraId="6BD08F8D" w14:textId="77777777" w:rsidR="008B582F" w:rsidRDefault="008B582F" w:rsidP="005830F4">
      <w:pPr>
        <w:jc w:val="center"/>
      </w:pPr>
    </w:p>
    <w:p w14:paraId="3B1FF375" w14:textId="77777777" w:rsidR="008B582F" w:rsidRDefault="008B582F" w:rsidP="005830F4">
      <w:pPr>
        <w:jc w:val="center"/>
      </w:pPr>
      <w:r w:rsidRPr="008B582F">
        <w:rPr>
          <w:noProof/>
          <w:lang w:val="es-CO" w:eastAsia="es-CO"/>
        </w:rPr>
        <w:drawing>
          <wp:inline distT="0" distB="0" distL="0" distR="0" wp14:anchorId="71357E08" wp14:editId="2C30FA89">
            <wp:extent cx="4429125" cy="2828925"/>
            <wp:effectExtent l="0" t="0" r="9525" b="9525"/>
            <wp:docPr id="38" name="Imagen 38" descr="C:\Users\user\Downloads\WhatsApp Image 2017-08-08 at 3.02.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17-08-08 at 3.02.15 PM.jpeg"/>
                    <pic:cNvPicPr>
                      <a:picLocks noChangeAspect="1" noChangeArrowheads="1"/>
                    </pic:cNvPicPr>
                  </pic:nvPicPr>
                  <pic:blipFill rotWithShape="1">
                    <a:blip r:embed="rId58">
                      <a:extLst>
                        <a:ext uri="{28A0092B-C50C-407E-A947-70E740481C1C}">
                          <a14:useLocalDpi xmlns:a14="http://schemas.microsoft.com/office/drawing/2010/main" val="0"/>
                        </a:ext>
                      </a:extLst>
                    </a:blip>
                    <a:srcRect r="21072" b="10254"/>
                    <a:stretch/>
                  </pic:blipFill>
                  <pic:spPr bwMode="auto">
                    <a:xfrm>
                      <a:off x="0" y="0"/>
                      <a:ext cx="4429545" cy="282919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53CBA43F" w14:textId="77777777" w:rsidR="008B582F" w:rsidRDefault="008B582F" w:rsidP="00B572E9">
      <w:pPr>
        <w:jc w:val="center"/>
      </w:pPr>
      <w:r>
        <w:br/>
      </w:r>
      <w:r w:rsidR="00B572E9">
        <w:t xml:space="preserve">Figura 30. Pantalla Modulo Facturación. </w:t>
      </w:r>
      <w:r>
        <w:t>Fuente: Autor</w:t>
      </w:r>
    </w:p>
    <w:p w14:paraId="4668EF6F" w14:textId="77777777" w:rsidR="00B572E9" w:rsidRDefault="00B572E9" w:rsidP="00B572E9">
      <w:pPr>
        <w:jc w:val="center"/>
      </w:pPr>
    </w:p>
    <w:p w14:paraId="42B65A67" w14:textId="77777777" w:rsidR="00B572E9" w:rsidRDefault="00B572E9" w:rsidP="00B572E9">
      <w:r>
        <w:t>En la figura 30. Se ilustra el contenido del módulo facturación del programa como resultado final del presente proyecto.</w:t>
      </w:r>
    </w:p>
    <w:p w14:paraId="68B6FC87" w14:textId="77777777" w:rsidR="008B582F" w:rsidRDefault="008B582F" w:rsidP="005830F4">
      <w:pPr>
        <w:jc w:val="center"/>
      </w:pPr>
    </w:p>
    <w:p w14:paraId="4F02C273" w14:textId="77777777" w:rsidR="008B582F" w:rsidRDefault="008B582F" w:rsidP="005830F4">
      <w:pPr>
        <w:jc w:val="center"/>
      </w:pPr>
      <w:r w:rsidRPr="008B582F">
        <w:rPr>
          <w:noProof/>
          <w:lang w:val="es-CO" w:eastAsia="es-CO"/>
        </w:rPr>
        <w:drawing>
          <wp:inline distT="0" distB="0" distL="0" distR="0" wp14:anchorId="6E081689" wp14:editId="47556B86">
            <wp:extent cx="4419600" cy="2867025"/>
            <wp:effectExtent l="0" t="0" r="0" b="9525"/>
            <wp:docPr id="39" name="Imagen 39" descr="C:\Users\user\Downloads\WhatsApp Image 2017-08-08 at 3.07.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17-08-08 at 3.07.40 PM.jpeg"/>
                    <pic:cNvPicPr>
                      <a:picLocks noChangeAspect="1" noChangeArrowheads="1"/>
                    </pic:cNvPicPr>
                  </pic:nvPicPr>
                  <pic:blipFill rotWithShape="1">
                    <a:blip r:embed="rId59">
                      <a:extLst>
                        <a:ext uri="{28A0092B-C50C-407E-A947-70E740481C1C}">
                          <a14:useLocalDpi xmlns:a14="http://schemas.microsoft.com/office/drawing/2010/main" val="0"/>
                        </a:ext>
                      </a:extLst>
                    </a:blip>
                    <a:srcRect r="21241" b="9045"/>
                    <a:stretch/>
                  </pic:blipFill>
                  <pic:spPr bwMode="auto">
                    <a:xfrm>
                      <a:off x="0" y="0"/>
                      <a:ext cx="4420019" cy="2867297"/>
                    </a:xfrm>
                    <a:prstGeom prst="rect">
                      <a:avLst/>
                    </a:prstGeom>
                    <a:noFill/>
                    <a:ln>
                      <a:noFill/>
                    </a:ln>
                    <a:extLst>
                      <a:ext uri="{53640926-AAD7-44D8-BBD7-CCE9431645EC}">
                        <a14:shadowObscured xmlns:a14="http://schemas.microsoft.com/office/drawing/2010/main"/>
                      </a:ext>
                    </a:extLst>
                  </pic:spPr>
                </pic:pic>
              </a:graphicData>
            </a:graphic>
          </wp:inline>
        </w:drawing>
      </w:r>
    </w:p>
    <w:p w14:paraId="37EA95D6" w14:textId="77777777" w:rsidR="008B582F" w:rsidRDefault="008B582F" w:rsidP="005830F4">
      <w:pPr>
        <w:jc w:val="center"/>
      </w:pPr>
    </w:p>
    <w:p w14:paraId="3D830756" w14:textId="77777777" w:rsidR="008B582F" w:rsidRDefault="00B572E9" w:rsidP="005830F4">
      <w:pPr>
        <w:jc w:val="center"/>
        <w:rPr>
          <w:sz w:val="18"/>
        </w:rPr>
      </w:pPr>
      <w:r>
        <w:rPr>
          <w:sz w:val="18"/>
        </w:rPr>
        <w:t>Figura 31</w:t>
      </w:r>
      <w:r w:rsidRPr="00B572E9">
        <w:rPr>
          <w:sz w:val="18"/>
        </w:rPr>
        <w:t xml:space="preserve">. Pantalla Modulo Inventario. </w:t>
      </w:r>
      <w:r w:rsidR="008B582F" w:rsidRPr="00B572E9">
        <w:rPr>
          <w:sz w:val="18"/>
        </w:rPr>
        <w:t>Fuente: Autor</w:t>
      </w:r>
    </w:p>
    <w:p w14:paraId="66BD4ADA" w14:textId="77777777" w:rsidR="00B572E9" w:rsidRPr="00B572E9" w:rsidRDefault="00B572E9" w:rsidP="00B572E9">
      <w:r w:rsidRPr="00B572E9">
        <w:lastRenderedPageBreak/>
        <w:t>En la figura 31. Se observa el contenido del módulo inventario como resultado final del presente proyecto.</w:t>
      </w:r>
    </w:p>
    <w:p w14:paraId="06ED7A85" w14:textId="77777777" w:rsidR="00056DB8" w:rsidRDefault="00056DB8" w:rsidP="005830F4">
      <w:pPr>
        <w:jc w:val="center"/>
      </w:pPr>
      <w:r w:rsidRPr="00056DB8">
        <w:rPr>
          <w:noProof/>
          <w:lang w:val="es-CO" w:eastAsia="es-CO"/>
        </w:rPr>
        <w:drawing>
          <wp:inline distT="0" distB="0" distL="0" distR="0" wp14:anchorId="330AC0EF" wp14:editId="3E984EB7">
            <wp:extent cx="5334000" cy="7048501"/>
            <wp:effectExtent l="0" t="0" r="0" b="0"/>
            <wp:docPr id="41" name="Imagen 41" descr="C:\Users\user\Pictures\2017-08-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7-08-08\00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35329" cy="7050257"/>
                    </a:xfrm>
                    <a:prstGeom prst="rect">
                      <a:avLst/>
                    </a:prstGeom>
                    <a:noFill/>
                    <a:ln>
                      <a:noFill/>
                    </a:ln>
                  </pic:spPr>
                </pic:pic>
              </a:graphicData>
            </a:graphic>
          </wp:inline>
        </w:drawing>
      </w:r>
    </w:p>
    <w:p w14:paraId="5F81F451" w14:textId="77777777" w:rsidR="00056DB8" w:rsidRPr="00B572E9" w:rsidRDefault="00B572E9" w:rsidP="00B572E9">
      <w:pPr>
        <w:jc w:val="center"/>
        <w:rPr>
          <w:sz w:val="18"/>
        </w:rPr>
      </w:pPr>
      <w:r>
        <w:rPr>
          <w:sz w:val="18"/>
        </w:rPr>
        <w:t>Figura 32</w:t>
      </w:r>
      <w:r w:rsidRPr="00B572E9">
        <w:rPr>
          <w:sz w:val="18"/>
        </w:rPr>
        <w:t xml:space="preserve">. Contrato prestación de servicios software parte 1. </w:t>
      </w:r>
      <w:r w:rsidR="00056DB8" w:rsidRPr="00B572E9">
        <w:rPr>
          <w:sz w:val="18"/>
        </w:rPr>
        <w:t>Fuente: Autor</w:t>
      </w:r>
    </w:p>
    <w:p w14:paraId="1786A384" w14:textId="77777777" w:rsidR="00056DB8" w:rsidRDefault="00056DB8" w:rsidP="005830F4">
      <w:pPr>
        <w:jc w:val="center"/>
      </w:pPr>
      <w:r>
        <w:rPr>
          <w:noProof/>
          <w:lang w:val="es-CO" w:eastAsia="es-CO"/>
        </w:rPr>
        <w:lastRenderedPageBreak/>
        <w:drawing>
          <wp:inline distT="0" distB="0" distL="0" distR="0" wp14:anchorId="74109DAA" wp14:editId="3C7D8522">
            <wp:extent cx="5529921" cy="69627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53292" t="17876" r="4786" b="11751"/>
                    <a:stretch/>
                  </pic:blipFill>
                  <pic:spPr bwMode="auto">
                    <a:xfrm>
                      <a:off x="0" y="0"/>
                      <a:ext cx="5542036" cy="6978029"/>
                    </a:xfrm>
                    <a:prstGeom prst="rect">
                      <a:avLst/>
                    </a:prstGeom>
                    <a:ln>
                      <a:noFill/>
                    </a:ln>
                    <a:extLst>
                      <a:ext uri="{53640926-AAD7-44D8-BBD7-CCE9431645EC}">
                        <a14:shadowObscured xmlns:a14="http://schemas.microsoft.com/office/drawing/2010/main"/>
                      </a:ext>
                    </a:extLst>
                  </pic:spPr>
                </pic:pic>
              </a:graphicData>
            </a:graphic>
          </wp:inline>
        </w:drawing>
      </w:r>
    </w:p>
    <w:p w14:paraId="233BBB7F" w14:textId="77777777" w:rsidR="00056DB8" w:rsidRDefault="00B572E9" w:rsidP="00B572E9">
      <w:pPr>
        <w:jc w:val="center"/>
        <w:rPr>
          <w:sz w:val="18"/>
        </w:rPr>
      </w:pPr>
      <w:r>
        <w:rPr>
          <w:sz w:val="18"/>
        </w:rPr>
        <w:t>Figura 33</w:t>
      </w:r>
      <w:r w:rsidRPr="00B572E9">
        <w:rPr>
          <w:sz w:val="18"/>
        </w:rPr>
        <w:t xml:space="preserve">. Contrato prestación de servicios software parte 2. </w:t>
      </w:r>
      <w:r w:rsidR="00056DB8" w:rsidRPr="00B572E9">
        <w:rPr>
          <w:sz w:val="18"/>
        </w:rPr>
        <w:t>Fuente: Autor</w:t>
      </w:r>
    </w:p>
    <w:p w14:paraId="4594C7FC" w14:textId="77777777" w:rsidR="00B572E9" w:rsidRDefault="00B572E9" w:rsidP="00B572E9">
      <w:pPr>
        <w:jc w:val="center"/>
        <w:rPr>
          <w:sz w:val="18"/>
        </w:rPr>
      </w:pPr>
    </w:p>
    <w:p w14:paraId="77C8E802" w14:textId="77777777" w:rsidR="00B572E9" w:rsidRDefault="00B572E9" w:rsidP="00B572E9">
      <w:r>
        <w:t>En las figuras 32 y 33</w:t>
      </w:r>
      <w:r w:rsidRPr="00B572E9">
        <w:t>. Se muestra como evidencia el contrato por prestación de servicios realizado para generar el código de programación.</w:t>
      </w:r>
    </w:p>
    <w:p w14:paraId="16C350CE" w14:textId="77777777" w:rsidR="0083694A" w:rsidRDefault="0083694A" w:rsidP="0083694A">
      <w:pPr>
        <w:spacing w:line="360" w:lineRule="auto"/>
        <w:rPr>
          <w:rFonts w:cs="Arial"/>
          <w:b/>
          <w:sz w:val="24"/>
        </w:rPr>
      </w:pPr>
      <w:r>
        <w:rPr>
          <w:rFonts w:cs="Arial"/>
          <w:b/>
          <w:sz w:val="24"/>
        </w:rPr>
        <w:lastRenderedPageBreak/>
        <w:t>D</w:t>
      </w:r>
      <w:r w:rsidRPr="005E32CE">
        <w:rPr>
          <w:rFonts w:cs="Arial"/>
          <w:b/>
          <w:sz w:val="24"/>
        </w:rPr>
        <w:t xml:space="preserve">ISEÑAR: COMPETENTE SISTEMA OFIMÁTICO QUE PERMITA CRUZAR LA INFORMACIÓN DEL INVENTARIO CON LA FACTURACIÓN. </w:t>
      </w:r>
    </w:p>
    <w:p w14:paraId="5DFFBAF6" w14:textId="77777777" w:rsidR="0083694A" w:rsidRDefault="0083694A" w:rsidP="0083694A">
      <w:pPr>
        <w:spacing w:line="360" w:lineRule="auto"/>
        <w:rPr>
          <w:rFonts w:cs="Arial"/>
          <w:b/>
          <w:sz w:val="24"/>
        </w:rPr>
      </w:pPr>
      <w:r>
        <w:rPr>
          <w:rFonts w:cs="Arial"/>
          <w:b/>
          <w:sz w:val="24"/>
        </w:rPr>
        <w:t>CINDY ACOSTA RANGEL</w:t>
      </w:r>
    </w:p>
    <w:p w14:paraId="36B45E30" w14:textId="77777777" w:rsidR="0083694A" w:rsidRDefault="0083694A" w:rsidP="0083694A">
      <w:pPr>
        <w:spacing w:line="360" w:lineRule="auto"/>
        <w:rPr>
          <w:rFonts w:cs="Arial"/>
          <w:b/>
          <w:color w:val="7030A0"/>
          <w:sz w:val="24"/>
        </w:rPr>
      </w:pPr>
    </w:p>
    <w:p w14:paraId="18778A0A" w14:textId="77777777" w:rsidR="0083694A" w:rsidRDefault="0083694A" w:rsidP="0083694A">
      <w:pPr>
        <w:spacing w:line="360" w:lineRule="auto"/>
        <w:rPr>
          <w:rFonts w:cs="Arial"/>
          <w:b/>
          <w:color w:val="7030A0"/>
          <w:sz w:val="24"/>
        </w:rPr>
        <w:sectPr w:rsidR="0083694A" w:rsidSect="00426D14">
          <w:pgSz w:w="12240" w:h="15840"/>
          <w:pgMar w:top="1417" w:right="1701" w:bottom="1417" w:left="1701" w:header="708" w:footer="708" w:gutter="0"/>
          <w:cols w:space="708"/>
          <w:docGrid w:linePitch="360"/>
        </w:sectPr>
      </w:pPr>
    </w:p>
    <w:p w14:paraId="408E23B7" w14:textId="77777777" w:rsidR="0083694A" w:rsidRDefault="0083694A" w:rsidP="0083694A">
      <w:pPr>
        <w:spacing w:line="360" w:lineRule="auto"/>
        <w:rPr>
          <w:rFonts w:cs="Arial"/>
          <w:b/>
          <w:sz w:val="24"/>
        </w:rPr>
      </w:pPr>
      <w:r w:rsidRPr="00843E2D">
        <w:rPr>
          <w:rFonts w:cs="Arial"/>
          <w:b/>
          <w:sz w:val="24"/>
        </w:rPr>
        <w:lastRenderedPageBreak/>
        <w:t>RESUMEN</w:t>
      </w:r>
      <w:r>
        <w:rPr>
          <w:rFonts w:cs="Arial"/>
          <w:b/>
          <w:sz w:val="24"/>
        </w:rPr>
        <w:t xml:space="preserve"> </w:t>
      </w:r>
    </w:p>
    <w:p w14:paraId="03C042D4" w14:textId="77777777" w:rsidR="00153DCB" w:rsidRDefault="00153DCB" w:rsidP="0083694A">
      <w:pPr>
        <w:spacing w:line="360" w:lineRule="auto"/>
        <w:rPr>
          <w:rFonts w:cs="Arial"/>
          <w:b/>
          <w:sz w:val="24"/>
        </w:rPr>
      </w:pPr>
    </w:p>
    <w:p w14:paraId="27FCF9E0" w14:textId="77777777" w:rsidR="0083694A" w:rsidRDefault="0083694A" w:rsidP="0083694A">
      <w:pPr>
        <w:spacing w:line="360" w:lineRule="auto"/>
        <w:rPr>
          <w:rFonts w:cs="Arial"/>
          <w:sz w:val="24"/>
        </w:rPr>
      </w:pPr>
      <w:r w:rsidRPr="005E32CE">
        <w:rPr>
          <w:rFonts w:cs="Arial"/>
          <w:sz w:val="24"/>
        </w:rPr>
        <w:t xml:space="preserve">La problemática identificada </w:t>
      </w:r>
      <w:r>
        <w:rPr>
          <w:rFonts w:cs="Arial"/>
          <w:sz w:val="24"/>
        </w:rPr>
        <w:t xml:space="preserve">en los procesos internos de Alquiestructuras Ltda. empiezan desde el conteo de los equipos dados en alquiler hasta la facturación, los inventarios son alterados cuando los equipos salen y entran dentro su normal funcionamiento. Los frecuentes errores encontrados por un análisis previo dio como evidencia los puntos críticos que posee la empresa, que están asociados en la facturación, el inventario y la logística. Los afectados en esta problemática no solo son los propietarios de la empresa, cuando se pierden equipos ya que el inventario es realizado de forma periódica una vez al año sin ningún mecanismo de verificación, también son afectados los clientes que en muchas ocasiones han expresado su inconformidad con el mecanismo de cobro por alquiler y reposiciones </w:t>
      </w:r>
      <w:r>
        <w:rPr>
          <w:rFonts w:cs="Arial"/>
          <w:sz w:val="24"/>
        </w:rPr>
        <w:lastRenderedPageBreak/>
        <w:t>cuando las cantidades entregadas no son las mismas recibidas, estos saldos son cobrados como nuevos a los clientes que solicitaron el servicio.</w:t>
      </w:r>
    </w:p>
    <w:p w14:paraId="01D08321" w14:textId="77777777" w:rsidR="00153DCB" w:rsidRDefault="00153DCB" w:rsidP="0083694A">
      <w:pPr>
        <w:spacing w:line="360" w:lineRule="auto"/>
        <w:rPr>
          <w:rFonts w:cs="Arial"/>
          <w:sz w:val="24"/>
        </w:rPr>
      </w:pPr>
    </w:p>
    <w:p w14:paraId="2F0ACA69" w14:textId="77777777" w:rsidR="0083694A" w:rsidRPr="00843E2D" w:rsidRDefault="0083694A" w:rsidP="0083694A">
      <w:pPr>
        <w:spacing w:line="360" w:lineRule="auto"/>
        <w:rPr>
          <w:rFonts w:cs="Arial"/>
          <w:b/>
          <w:sz w:val="24"/>
        </w:rPr>
      </w:pPr>
      <w:r w:rsidRPr="00843E2D">
        <w:rPr>
          <w:rFonts w:cs="Arial"/>
          <w:b/>
          <w:sz w:val="24"/>
        </w:rPr>
        <w:t>PALABRAS CLAVES</w:t>
      </w:r>
    </w:p>
    <w:p w14:paraId="374340BC" w14:textId="77777777" w:rsidR="00153DCB" w:rsidRPr="00C32501" w:rsidRDefault="00153DCB" w:rsidP="0083694A">
      <w:pPr>
        <w:spacing w:line="360" w:lineRule="auto"/>
        <w:rPr>
          <w:rFonts w:cs="Arial"/>
          <w:b/>
          <w:sz w:val="24"/>
        </w:rPr>
      </w:pPr>
    </w:p>
    <w:p w14:paraId="4C03F549" w14:textId="77777777" w:rsidR="0083694A" w:rsidRDefault="0083694A" w:rsidP="0083694A">
      <w:pPr>
        <w:spacing w:line="360" w:lineRule="auto"/>
        <w:rPr>
          <w:rFonts w:cs="Arial"/>
          <w:sz w:val="24"/>
        </w:rPr>
      </w:pPr>
      <w:r>
        <w:rPr>
          <w:rFonts w:cs="Arial"/>
          <w:sz w:val="24"/>
        </w:rPr>
        <w:t>Facturación, Inventario, Alquiler, información.</w:t>
      </w:r>
    </w:p>
    <w:p w14:paraId="2A174B89" w14:textId="77777777" w:rsidR="00153DCB" w:rsidRDefault="00153DCB" w:rsidP="0083694A">
      <w:pPr>
        <w:spacing w:line="360" w:lineRule="auto"/>
        <w:rPr>
          <w:rFonts w:cs="Arial"/>
          <w:sz w:val="24"/>
        </w:rPr>
      </w:pPr>
    </w:p>
    <w:p w14:paraId="4EE5D4E0" w14:textId="77777777" w:rsidR="0083694A" w:rsidRPr="00843E2D" w:rsidRDefault="0083694A" w:rsidP="0083694A">
      <w:pPr>
        <w:spacing w:line="360" w:lineRule="auto"/>
        <w:rPr>
          <w:rFonts w:cs="Arial"/>
          <w:b/>
          <w:sz w:val="24"/>
        </w:rPr>
      </w:pPr>
      <w:r w:rsidRPr="00843E2D">
        <w:rPr>
          <w:rFonts w:cs="Arial"/>
          <w:b/>
          <w:sz w:val="24"/>
        </w:rPr>
        <w:t xml:space="preserve">INTRODUCCION </w:t>
      </w:r>
    </w:p>
    <w:p w14:paraId="5AB98C14" w14:textId="77777777" w:rsidR="00153DCB" w:rsidRPr="00C32501" w:rsidRDefault="00153DCB" w:rsidP="0083694A">
      <w:pPr>
        <w:spacing w:line="360" w:lineRule="auto"/>
        <w:rPr>
          <w:rFonts w:cs="Arial"/>
          <w:b/>
          <w:sz w:val="24"/>
        </w:rPr>
      </w:pPr>
    </w:p>
    <w:p w14:paraId="622469AB" w14:textId="77777777" w:rsidR="0083694A" w:rsidRDefault="0083694A" w:rsidP="0083694A">
      <w:pPr>
        <w:spacing w:line="360" w:lineRule="auto"/>
        <w:rPr>
          <w:rFonts w:cs="Arial"/>
          <w:sz w:val="24"/>
        </w:rPr>
      </w:pPr>
      <w:r>
        <w:rPr>
          <w:rFonts w:cs="Arial"/>
          <w:sz w:val="24"/>
        </w:rPr>
        <w:t xml:space="preserve">Este artículo, tiene como fin dar a conocer la problemática y a su vez mostrar la solución plateada </w:t>
      </w:r>
      <w:r w:rsidRPr="0045175F">
        <w:rPr>
          <w:rFonts w:cs="Arial"/>
          <w:sz w:val="24"/>
        </w:rPr>
        <w:t>sobre las necesidades específicas de Alquiestructuras Ltda</w:t>
      </w:r>
      <w:r>
        <w:rPr>
          <w:rFonts w:cs="Arial"/>
          <w:sz w:val="24"/>
        </w:rPr>
        <w:t xml:space="preserve">. A través de este estudio se encontraron los puntos críticos de la empresa, donde se ha facturado con errores significativos,  este método ha sido utilizado por más de los diez año en que lleva funcionando la entidad. A esta problemática se le dio la importancia suficiente para diseñar un </w:t>
      </w:r>
      <w:r>
        <w:rPr>
          <w:rFonts w:cs="Arial"/>
          <w:sz w:val="24"/>
        </w:rPr>
        <w:lastRenderedPageBreak/>
        <w:t>método que: reduzca el margen de error en sus operaciones; eleve los niveles de confianza con sus clientes; generando control en los inventarios; almacenando los datos de clientes y sus obras, control en los cobros realizados dentro de las listas de precios establecidas, cálculo de días en alquiler y cobros por reposición.</w:t>
      </w:r>
    </w:p>
    <w:p w14:paraId="4A6E56FA" w14:textId="77777777" w:rsidR="00153DCB" w:rsidRDefault="00153DCB" w:rsidP="0083694A">
      <w:pPr>
        <w:spacing w:line="360" w:lineRule="auto"/>
        <w:rPr>
          <w:rFonts w:cs="Arial"/>
          <w:sz w:val="24"/>
        </w:rPr>
      </w:pPr>
    </w:p>
    <w:p w14:paraId="29F6AC39" w14:textId="77777777" w:rsidR="0083694A" w:rsidRPr="00843E2D" w:rsidRDefault="0083694A" w:rsidP="0083694A">
      <w:pPr>
        <w:spacing w:line="360" w:lineRule="auto"/>
        <w:rPr>
          <w:rFonts w:cs="Arial"/>
          <w:b/>
          <w:sz w:val="24"/>
        </w:rPr>
      </w:pPr>
      <w:r w:rsidRPr="00843E2D">
        <w:rPr>
          <w:rFonts w:cs="Arial"/>
          <w:b/>
          <w:sz w:val="24"/>
        </w:rPr>
        <w:t>MARCO TEORICO</w:t>
      </w:r>
    </w:p>
    <w:p w14:paraId="060B8A2B" w14:textId="77777777" w:rsidR="00153DCB" w:rsidRPr="009C6015" w:rsidRDefault="00153DCB" w:rsidP="0083694A">
      <w:pPr>
        <w:spacing w:line="360" w:lineRule="auto"/>
        <w:rPr>
          <w:rFonts w:cs="Arial"/>
          <w:b/>
          <w:color w:val="7030A0"/>
          <w:sz w:val="24"/>
        </w:rPr>
      </w:pPr>
    </w:p>
    <w:p w14:paraId="7739DE25" w14:textId="77777777" w:rsidR="0083694A" w:rsidRPr="009964F2" w:rsidRDefault="0083694A" w:rsidP="0083694A">
      <w:pPr>
        <w:tabs>
          <w:tab w:val="left" w:pos="80"/>
        </w:tabs>
        <w:spacing w:line="360" w:lineRule="auto"/>
        <w:rPr>
          <w:rFonts w:cs="Arial"/>
          <w:sz w:val="24"/>
        </w:rPr>
      </w:pPr>
      <w:r w:rsidRPr="009964F2">
        <w:rPr>
          <w:rFonts w:cs="Arial"/>
          <w:sz w:val="24"/>
        </w:rPr>
        <w:t>Según el modelo COSO el control interno</w:t>
      </w:r>
      <w:r w:rsidRPr="009964F2">
        <w:rPr>
          <w:rStyle w:val="Refdenotaalpie"/>
          <w:rFonts w:cs="Arial"/>
          <w:sz w:val="24"/>
        </w:rPr>
        <w:footnoteReference w:id="6"/>
      </w:r>
      <w:r w:rsidRPr="009964F2">
        <w:rPr>
          <w:rFonts w:cs="Arial"/>
          <w:sz w:val="24"/>
        </w:rPr>
        <w:t xml:space="preserve">, es definido como un proceso diseñado para proveer seguridad razonable a las entidades, a partir de tres áreas de intervención: la efectividad y eficiencia en las operaciones, confiabilidad de los reportes financieros y el cumplimiento de leyes y regulaciones. Este modelo está formulado para ser implementado por personas, quienes tienen la capacidad de adaptar los manuales, políticas y funciones que </w:t>
      </w:r>
      <w:r w:rsidRPr="009964F2">
        <w:rPr>
          <w:rFonts w:cs="Arial"/>
          <w:sz w:val="24"/>
        </w:rPr>
        <w:lastRenderedPageBreak/>
        <w:t>éste contiene, según la particularidad y especificidad de las entidades en las que es ejecutado en cuanto a los objetivos, misión y funciones.</w:t>
      </w:r>
    </w:p>
    <w:p w14:paraId="020C30AC" w14:textId="77777777" w:rsidR="0083694A" w:rsidRPr="009964F2" w:rsidRDefault="0083694A" w:rsidP="0083694A">
      <w:pPr>
        <w:spacing w:line="360" w:lineRule="auto"/>
        <w:rPr>
          <w:rFonts w:cs="Arial"/>
          <w:sz w:val="24"/>
        </w:rPr>
      </w:pPr>
      <w:r w:rsidRPr="009964F2">
        <w:rPr>
          <w:rFonts w:cs="Arial"/>
          <w:sz w:val="24"/>
        </w:rPr>
        <w:t>Al analizar el control interno en las empresas y entidades del sector privado, se encuentra que dentro de éste sector no existen ningún estándar unificado que pueda ser aplicado por los empresas, lo que implica que el trabajo de la administración debe adaptarse a las necesidades específicas cada una, teniendo la posibilidad de participar en el diseño e implementación de sistema que contribuyan a la organización en sus operaciones.</w:t>
      </w:r>
    </w:p>
    <w:p w14:paraId="28B3FA72" w14:textId="77777777" w:rsidR="0083694A" w:rsidRDefault="0083694A" w:rsidP="0083694A">
      <w:pPr>
        <w:spacing w:line="360" w:lineRule="auto"/>
        <w:rPr>
          <w:rFonts w:cs="Arial"/>
          <w:sz w:val="24"/>
        </w:rPr>
      </w:pPr>
      <w:r w:rsidRPr="009964F2">
        <w:rPr>
          <w:rFonts w:cs="Arial"/>
          <w:sz w:val="24"/>
        </w:rPr>
        <w:t>La búsqueda de instrumentos que ayuden a identificar, administrar y mitigar los riesgos o errores en las empresas en un contexto económico varían de acuerdo a su objeto social, ha ocasionado que la actividad del control sea un elemento importante en la actualidad para la administración de las operaciones en las empresas.</w:t>
      </w:r>
    </w:p>
    <w:p w14:paraId="71087EC4" w14:textId="77777777" w:rsidR="00153DCB" w:rsidRDefault="00153DCB" w:rsidP="0083694A">
      <w:pPr>
        <w:spacing w:line="360" w:lineRule="auto"/>
        <w:rPr>
          <w:rFonts w:cs="Arial"/>
          <w:sz w:val="24"/>
        </w:rPr>
      </w:pPr>
    </w:p>
    <w:p w14:paraId="1B3FB5C8" w14:textId="77777777" w:rsidR="00153DCB" w:rsidRPr="009964F2" w:rsidRDefault="00153DCB" w:rsidP="0083694A">
      <w:pPr>
        <w:spacing w:line="360" w:lineRule="auto"/>
        <w:rPr>
          <w:rFonts w:cs="Arial"/>
          <w:sz w:val="24"/>
        </w:rPr>
      </w:pPr>
    </w:p>
    <w:p w14:paraId="1B9BB798" w14:textId="77777777" w:rsidR="0083694A" w:rsidRPr="00843E2D" w:rsidRDefault="0083694A" w:rsidP="0083694A">
      <w:pPr>
        <w:spacing w:line="360" w:lineRule="auto"/>
        <w:rPr>
          <w:rFonts w:cs="Arial"/>
          <w:b/>
          <w:sz w:val="24"/>
        </w:rPr>
      </w:pPr>
      <w:r w:rsidRPr="00843E2D">
        <w:rPr>
          <w:rFonts w:cs="Arial"/>
          <w:b/>
          <w:sz w:val="24"/>
        </w:rPr>
        <w:lastRenderedPageBreak/>
        <w:t>METODOLOGÍA DE ESTUDIO</w:t>
      </w:r>
    </w:p>
    <w:p w14:paraId="6DF4264D" w14:textId="77777777" w:rsidR="00153DCB" w:rsidRDefault="00153DCB" w:rsidP="0083694A">
      <w:pPr>
        <w:spacing w:line="360" w:lineRule="auto"/>
        <w:rPr>
          <w:rFonts w:cs="Arial"/>
          <w:b/>
          <w:color w:val="7030A0"/>
          <w:sz w:val="24"/>
        </w:rPr>
      </w:pPr>
    </w:p>
    <w:p w14:paraId="3FDEF3F9" w14:textId="77777777" w:rsidR="0083694A" w:rsidRDefault="0083694A" w:rsidP="0083694A">
      <w:pPr>
        <w:spacing w:line="360" w:lineRule="auto"/>
        <w:rPr>
          <w:rFonts w:cs="Arial"/>
          <w:sz w:val="24"/>
        </w:rPr>
      </w:pPr>
      <w:r w:rsidRPr="009412D5">
        <w:rPr>
          <w:rFonts w:cs="Arial"/>
          <w:sz w:val="24"/>
        </w:rPr>
        <w:t xml:space="preserve">El tipo de investigación que se realizó en Alquiestructuras Ltda. fue una </w:t>
      </w:r>
      <w:r>
        <w:rPr>
          <w:rFonts w:cs="Arial"/>
          <w:sz w:val="24"/>
        </w:rPr>
        <w:t>recolección</w:t>
      </w:r>
      <w:r w:rsidRPr="009412D5">
        <w:rPr>
          <w:rFonts w:cs="Arial"/>
          <w:sz w:val="24"/>
        </w:rPr>
        <w:t xml:space="preserve"> de datos ya existentes, </w:t>
      </w:r>
      <w:r>
        <w:rPr>
          <w:rFonts w:cs="Arial"/>
          <w:sz w:val="24"/>
        </w:rPr>
        <w:t xml:space="preserve">con el fin de establecer sus parámetros, sus funciones y los cálculos realizados para el cobro por los servicios prestados, identificando las políticas de la empresa. </w:t>
      </w:r>
      <w:r w:rsidRPr="009412D5">
        <w:rPr>
          <w:rFonts w:cs="Arial"/>
          <w:sz w:val="24"/>
        </w:rPr>
        <w:t xml:space="preserve"> </w:t>
      </w:r>
      <w:r>
        <w:rPr>
          <w:rFonts w:cs="Arial"/>
          <w:sz w:val="24"/>
        </w:rPr>
        <w:t>Este estudio tiene como objetivo identificar los puntos críticos en los procesos internos de la empresa para dar solución de forma efectiva y eficiente, teniendo control y cálculos exactos en sus operaciones. En este estudio también se recopilara información para identificar las fallas menores que presenten las muestras tomadas en diferentes periodos de tiempo. Se evaluara el resultado obtenido para dar una opinión objetiva en relación con la solución de la problemática, de igual forma se evaluara la solución planteada para definir si cumple o no cumple con las expectativas.</w:t>
      </w:r>
    </w:p>
    <w:p w14:paraId="0AF89E73" w14:textId="77777777" w:rsidR="00153DCB" w:rsidRDefault="00153DCB" w:rsidP="0083694A">
      <w:pPr>
        <w:spacing w:line="360" w:lineRule="auto"/>
        <w:rPr>
          <w:rFonts w:cs="Arial"/>
          <w:sz w:val="24"/>
        </w:rPr>
      </w:pPr>
    </w:p>
    <w:p w14:paraId="762D7D50" w14:textId="77777777" w:rsidR="00153DCB" w:rsidRDefault="00153DCB" w:rsidP="0083694A">
      <w:pPr>
        <w:spacing w:line="360" w:lineRule="auto"/>
        <w:rPr>
          <w:rFonts w:cs="Arial"/>
          <w:sz w:val="24"/>
        </w:rPr>
      </w:pPr>
    </w:p>
    <w:p w14:paraId="4A2D6717" w14:textId="77777777" w:rsidR="00153DCB" w:rsidRPr="009412D5" w:rsidRDefault="00153DCB" w:rsidP="0083694A">
      <w:pPr>
        <w:spacing w:line="360" w:lineRule="auto"/>
        <w:rPr>
          <w:rFonts w:cs="Arial"/>
          <w:sz w:val="24"/>
        </w:rPr>
      </w:pPr>
    </w:p>
    <w:p w14:paraId="6742624F" w14:textId="77777777" w:rsidR="0083694A" w:rsidRPr="00843E2D" w:rsidRDefault="0083694A" w:rsidP="0083694A">
      <w:pPr>
        <w:spacing w:line="360" w:lineRule="auto"/>
        <w:rPr>
          <w:rFonts w:cs="Arial"/>
          <w:b/>
          <w:sz w:val="24"/>
        </w:rPr>
      </w:pPr>
      <w:r w:rsidRPr="00843E2D">
        <w:rPr>
          <w:rFonts w:cs="Arial"/>
          <w:b/>
          <w:sz w:val="24"/>
        </w:rPr>
        <w:lastRenderedPageBreak/>
        <w:t>RESULTADOS</w:t>
      </w:r>
    </w:p>
    <w:p w14:paraId="7EE34CDC" w14:textId="77777777" w:rsidR="00153DCB" w:rsidRPr="002A061C" w:rsidRDefault="00153DCB" w:rsidP="0083694A">
      <w:pPr>
        <w:spacing w:line="360" w:lineRule="auto"/>
        <w:rPr>
          <w:rFonts w:cs="Arial"/>
          <w:b/>
          <w:color w:val="7030A0"/>
          <w:sz w:val="24"/>
        </w:rPr>
      </w:pPr>
    </w:p>
    <w:p w14:paraId="78C25C25" w14:textId="77777777" w:rsidR="0083694A" w:rsidRDefault="0083694A" w:rsidP="0083694A">
      <w:pPr>
        <w:spacing w:line="360" w:lineRule="auto"/>
        <w:rPr>
          <w:rFonts w:cs="Arial"/>
          <w:sz w:val="24"/>
        </w:rPr>
      </w:pPr>
      <w:r w:rsidRPr="00CD1168">
        <w:rPr>
          <w:rFonts w:cs="Arial"/>
          <w:sz w:val="24"/>
        </w:rPr>
        <w:t>En la primera fase de este estudio se recolecto información en diez muestras entregadas por la empresa para su respectivo análisis, después de entender las funciones de cada campo especificados en el acta, que es documento en el que se soporta toda la información para realizar el cobro y con ello la facturación</w:t>
      </w:r>
      <w:r>
        <w:rPr>
          <w:rFonts w:cs="Arial"/>
          <w:sz w:val="24"/>
        </w:rPr>
        <w:t>. Estas muestras presentaron errores, de las (100) muestras se encontraron inexactitudes en (74) donde los valores cobrados por alquiler no coincidían con la verificación realizada, en (47) se encontraron errores de digitación en las descripciones de los equipos, en (71) se encontraron errores en el cálculo de los días cobrados por alquiler, en (32) fueron alterados los precios diarios por alquiler, en (44) no se realizó el cobro de algunos movimientos y en (20) se identificaron cambios en los saldos de equipo de periodos anteriores.</w:t>
      </w:r>
    </w:p>
    <w:p w14:paraId="5355E36A" w14:textId="77777777" w:rsidR="0083694A" w:rsidRDefault="0083694A" w:rsidP="0083694A">
      <w:pPr>
        <w:spacing w:line="360" w:lineRule="auto"/>
        <w:rPr>
          <w:rFonts w:cs="Arial"/>
          <w:sz w:val="24"/>
        </w:rPr>
      </w:pPr>
      <w:r>
        <w:rPr>
          <w:noProof/>
          <w:lang w:val="es-CO" w:eastAsia="es-CO"/>
        </w:rPr>
        <w:lastRenderedPageBreak/>
        <w:drawing>
          <wp:inline distT="0" distB="0" distL="0" distR="0" wp14:anchorId="72D06715" wp14:editId="400F8511">
            <wp:extent cx="2609215" cy="1819275"/>
            <wp:effectExtent l="0" t="0" r="63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4637" t="40637" r="33948" b="23047"/>
                    <a:stretch/>
                  </pic:blipFill>
                  <pic:spPr bwMode="auto">
                    <a:xfrm>
                      <a:off x="0" y="0"/>
                      <a:ext cx="2632106" cy="1835236"/>
                    </a:xfrm>
                    <a:prstGeom prst="rect">
                      <a:avLst/>
                    </a:prstGeom>
                    <a:ln>
                      <a:noFill/>
                    </a:ln>
                    <a:extLst>
                      <a:ext uri="{53640926-AAD7-44D8-BBD7-CCE9431645EC}">
                        <a14:shadowObscured xmlns:a14="http://schemas.microsoft.com/office/drawing/2010/main"/>
                      </a:ext>
                    </a:extLst>
                  </pic:spPr>
                </pic:pic>
              </a:graphicData>
            </a:graphic>
          </wp:inline>
        </w:drawing>
      </w:r>
    </w:p>
    <w:p w14:paraId="2102299C" w14:textId="77777777" w:rsidR="0083694A" w:rsidRDefault="0083694A" w:rsidP="0083694A">
      <w:pPr>
        <w:spacing w:line="360" w:lineRule="auto"/>
        <w:jc w:val="center"/>
        <w:rPr>
          <w:rFonts w:cs="Arial"/>
          <w:sz w:val="18"/>
        </w:rPr>
      </w:pPr>
      <w:r w:rsidRPr="00CF424C">
        <w:rPr>
          <w:rFonts w:cs="Arial"/>
          <w:sz w:val="18"/>
        </w:rPr>
        <w:t>Grafico 1. Análisis de Muestras. Fuente Autor</w:t>
      </w:r>
    </w:p>
    <w:p w14:paraId="0CBA6E78" w14:textId="77777777" w:rsidR="00153DCB" w:rsidRPr="00CF424C" w:rsidRDefault="00153DCB" w:rsidP="0083694A">
      <w:pPr>
        <w:spacing w:line="360" w:lineRule="auto"/>
        <w:jc w:val="center"/>
        <w:rPr>
          <w:rFonts w:cs="Arial"/>
          <w:sz w:val="18"/>
        </w:rPr>
      </w:pPr>
    </w:p>
    <w:p w14:paraId="6B02FFD0" w14:textId="77777777" w:rsidR="0083694A" w:rsidRDefault="0083694A" w:rsidP="0083694A">
      <w:pPr>
        <w:spacing w:line="360" w:lineRule="auto"/>
        <w:rPr>
          <w:rFonts w:cs="Arial"/>
          <w:sz w:val="24"/>
        </w:rPr>
      </w:pPr>
      <w:r>
        <w:rPr>
          <w:rFonts w:cs="Arial"/>
          <w:sz w:val="24"/>
        </w:rPr>
        <w:t>En el grafico 1. Se visualiza los márgenes de error que presentaron las muestras de acuerdo a su descripción.</w:t>
      </w:r>
    </w:p>
    <w:p w14:paraId="6D1CCCF7" w14:textId="77777777" w:rsidR="0083694A" w:rsidRDefault="0083694A" w:rsidP="0083694A">
      <w:pPr>
        <w:spacing w:line="360" w:lineRule="auto"/>
        <w:rPr>
          <w:rFonts w:cs="Arial"/>
          <w:sz w:val="24"/>
        </w:rPr>
      </w:pPr>
      <w:r>
        <w:rPr>
          <w:rFonts w:cs="Arial"/>
          <w:sz w:val="24"/>
        </w:rPr>
        <w:t>La segunda fase de este estudio es identificar la información requerida para alimentar un sistema ofimático con el fin de que realice las operaciones necesarias para proporcionar los resultados esperados por la empresas de acuerdo a sus políticas.</w:t>
      </w:r>
    </w:p>
    <w:p w14:paraId="4AD8AF1A" w14:textId="77777777" w:rsidR="00153DCB" w:rsidRDefault="00153DCB" w:rsidP="0083694A">
      <w:pPr>
        <w:spacing w:line="360" w:lineRule="auto"/>
        <w:rPr>
          <w:rFonts w:cs="Arial"/>
          <w:sz w:val="24"/>
        </w:rPr>
      </w:pPr>
    </w:p>
    <w:p w14:paraId="04F00A0F" w14:textId="77777777" w:rsidR="0083694A" w:rsidRPr="00843E2D" w:rsidRDefault="0083694A" w:rsidP="0083694A">
      <w:pPr>
        <w:spacing w:line="360" w:lineRule="auto"/>
        <w:jc w:val="center"/>
        <w:rPr>
          <w:rFonts w:cs="Arial"/>
          <w:b/>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43E2D">
        <w:rPr>
          <w:rFonts w:cs="Arial"/>
          <w:b/>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ANTES DEL SISTEMA</w:t>
      </w:r>
    </w:p>
    <w:p w14:paraId="75C258CD" w14:textId="77777777" w:rsidR="00153DCB" w:rsidRPr="008F2BD9" w:rsidRDefault="00153DCB" w:rsidP="0083694A">
      <w:pPr>
        <w:spacing w:line="360" w:lineRule="auto"/>
        <w:jc w:val="center"/>
        <w:rPr>
          <w:rFonts w:cs="Arial"/>
          <w:b/>
          <w:color w:val="7030A0"/>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7BE8B57" w14:textId="77777777" w:rsidR="0083694A" w:rsidRDefault="0083694A" w:rsidP="0083694A">
      <w:pPr>
        <w:spacing w:line="360" w:lineRule="auto"/>
        <w:rPr>
          <w:rFonts w:cs="Arial"/>
          <w:sz w:val="24"/>
        </w:rPr>
      </w:pPr>
      <w:r>
        <w:rPr>
          <w:rFonts w:cs="Arial"/>
          <w:sz w:val="24"/>
        </w:rPr>
        <w:t xml:space="preserve">La empresa realiza todas sus operaciones de forma manual por medio de talonario membretados que son archivados después de generar la factura, en ellas encontramos los </w:t>
      </w:r>
      <w:r>
        <w:rPr>
          <w:rFonts w:cs="Arial"/>
          <w:sz w:val="24"/>
        </w:rPr>
        <w:lastRenderedPageBreak/>
        <w:t xml:space="preserve">documentos soporte de los movimientos (entradas y salidas de equipo) realizadas por la empresa bajo requerimientos de los clientes,  estos documentos soportes son las remisiones y devoluciones. Estos  papeles, sufren fácilmente deterioro. </w:t>
      </w:r>
    </w:p>
    <w:p w14:paraId="33F42A53" w14:textId="77777777" w:rsidR="0083694A" w:rsidRDefault="0083694A" w:rsidP="0083694A">
      <w:pPr>
        <w:spacing w:line="360" w:lineRule="auto"/>
        <w:rPr>
          <w:rFonts w:cs="Arial"/>
          <w:sz w:val="24"/>
        </w:rPr>
      </w:pPr>
      <w:r w:rsidRPr="0058416B">
        <w:rPr>
          <w:rFonts w:cs="Arial"/>
          <w:noProof/>
          <w:sz w:val="24"/>
          <w:lang w:val="es-CO" w:eastAsia="es-CO"/>
        </w:rPr>
        <w:drawing>
          <wp:inline distT="0" distB="0" distL="0" distR="0" wp14:anchorId="2E70C182" wp14:editId="36BC5405">
            <wp:extent cx="2510287" cy="3685835"/>
            <wp:effectExtent l="0" t="0" r="4445" b="0"/>
            <wp:docPr id="50" name="Imagen 50" descr="C:\Users\user\Pictures\2017-08-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7-08-23\001.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31479" b="26811"/>
                    <a:stretch/>
                  </pic:blipFill>
                  <pic:spPr bwMode="auto">
                    <a:xfrm>
                      <a:off x="0" y="0"/>
                      <a:ext cx="2515416" cy="3693366"/>
                    </a:xfrm>
                    <a:prstGeom prst="rect">
                      <a:avLst/>
                    </a:prstGeom>
                    <a:noFill/>
                    <a:ln>
                      <a:noFill/>
                    </a:ln>
                    <a:extLst>
                      <a:ext uri="{53640926-AAD7-44D8-BBD7-CCE9431645EC}">
                        <a14:shadowObscured xmlns:a14="http://schemas.microsoft.com/office/drawing/2010/main"/>
                      </a:ext>
                    </a:extLst>
                  </pic:spPr>
                </pic:pic>
              </a:graphicData>
            </a:graphic>
          </wp:inline>
        </w:drawing>
      </w:r>
    </w:p>
    <w:p w14:paraId="390881F4" w14:textId="77777777" w:rsidR="0083694A" w:rsidRDefault="0083694A" w:rsidP="0083694A">
      <w:pPr>
        <w:spacing w:line="360" w:lineRule="auto"/>
        <w:jc w:val="center"/>
        <w:rPr>
          <w:rFonts w:cs="Arial"/>
          <w:sz w:val="18"/>
        </w:rPr>
      </w:pPr>
      <w:r>
        <w:rPr>
          <w:rFonts w:cs="Arial"/>
          <w:sz w:val="18"/>
        </w:rPr>
        <w:t>Figura 1</w:t>
      </w:r>
      <w:r w:rsidRPr="00C86E7B">
        <w:rPr>
          <w:rFonts w:cs="Arial"/>
          <w:sz w:val="18"/>
        </w:rPr>
        <w:t>. Devolución membreteada</w:t>
      </w:r>
      <w:r>
        <w:rPr>
          <w:rFonts w:cs="Arial"/>
          <w:sz w:val="18"/>
        </w:rPr>
        <w:t xml:space="preserve"> en papel. Fuente: Alquiestructuras Ltda.</w:t>
      </w:r>
    </w:p>
    <w:p w14:paraId="23B25D85" w14:textId="77777777" w:rsidR="00153DCB" w:rsidRDefault="00153DCB" w:rsidP="0083694A">
      <w:pPr>
        <w:spacing w:line="360" w:lineRule="auto"/>
        <w:jc w:val="center"/>
        <w:rPr>
          <w:rFonts w:cs="Arial"/>
          <w:sz w:val="18"/>
        </w:rPr>
      </w:pPr>
    </w:p>
    <w:p w14:paraId="166E3247" w14:textId="77777777" w:rsidR="0083694A" w:rsidRDefault="0083694A" w:rsidP="0083694A">
      <w:pPr>
        <w:spacing w:line="360" w:lineRule="auto"/>
        <w:rPr>
          <w:rFonts w:cs="Arial"/>
          <w:sz w:val="24"/>
        </w:rPr>
      </w:pPr>
      <w:r>
        <w:rPr>
          <w:rFonts w:cs="Arial"/>
          <w:sz w:val="24"/>
        </w:rPr>
        <w:t>En la figura 1. Se da una muestra del método que utiliza la empresa para realizar las actas para facturar a sus clientes.</w:t>
      </w:r>
    </w:p>
    <w:p w14:paraId="672C9914" w14:textId="77777777" w:rsidR="00153DCB" w:rsidRDefault="00153DCB" w:rsidP="0083694A">
      <w:pPr>
        <w:spacing w:line="360" w:lineRule="auto"/>
        <w:rPr>
          <w:rFonts w:cs="Arial"/>
          <w:sz w:val="24"/>
        </w:rPr>
      </w:pPr>
    </w:p>
    <w:p w14:paraId="1C8B8FF5" w14:textId="77777777" w:rsidR="0083694A" w:rsidRPr="00843E2D" w:rsidRDefault="0083694A" w:rsidP="0083694A">
      <w:pPr>
        <w:spacing w:line="360" w:lineRule="auto"/>
        <w:jc w:val="center"/>
        <w:rPr>
          <w:rFonts w:cs="Arial"/>
          <w:b/>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43E2D">
        <w:rPr>
          <w:rFonts w:cs="Arial"/>
          <w:b/>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DESPUES</w:t>
      </w:r>
      <w:r w:rsidRPr="00843E2D">
        <w:rPr>
          <w:rFonts w:cs="Arial"/>
          <w:sz w:val="24"/>
        </w:rPr>
        <w:t xml:space="preserve"> </w:t>
      </w:r>
      <w:r w:rsidRPr="00843E2D">
        <w:rPr>
          <w:rFonts w:cs="Arial"/>
          <w:b/>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DEL</w:t>
      </w:r>
      <w:r w:rsidRPr="00843E2D">
        <w:rPr>
          <w:rFonts w:cs="Arial"/>
          <w:sz w:val="24"/>
        </w:rPr>
        <w:t xml:space="preserve"> </w:t>
      </w:r>
      <w:r w:rsidRPr="00843E2D">
        <w:rPr>
          <w:rFonts w:cs="Arial"/>
          <w:b/>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SISTEMA</w:t>
      </w:r>
    </w:p>
    <w:p w14:paraId="3BD5A0F1" w14:textId="77777777" w:rsidR="00153DCB" w:rsidRPr="00C86E7B" w:rsidRDefault="00153DCB" w:rsidP="0083694A">
      <w:pPr>
        <w:spacing w:line="360" w:lineRule="auto"/>
        <w:jc w:val="center"/>
        <w:rPr>
          <w:rFonts w:cs="Arial"/>
          <w:sz w:val="24"/>
        </w:rPr>
      </w:pPr>
    </w:p>
    <w:p w14:paraId="311E6C64" w14:textId="77777777" w:rsidR="0083694A" w:rsidRDefault="0083694A" w:rsidP="0083694A">
      <w:pPr>
        <w:spacing w:line="360" w:lineRule="auto"/>
        <w:rPr>
          <w:rFonts w:cs="Arial"/>
          <w:sz w:val="24"/>
        </w:rPr>
      </w:pPr>
      <w:r>
        <w:rPr>
          <w:rFonts w:cs="Arial"/>
          <w:sz w:val="24"/>
        </w:rPr>
        <w:t>Dentro del sistema es almacena todos los movimientos que sean ingresados por el usuario, manteniendo la información lista para ser revisada en el momento que se requiera. De esta forma la información que es vital para la empresa será guardada en formatos digitales para su mejor conservación</w:t>
      </w:r>
    </w:p>
    <w:p w14:paraId="77310F9E" w14:textId="77777777" w:rsidR="0083694A" w:rsidRDefault="0083694A" w:rsidP="0083694A">
      <w:pPr>
        <w:spacing w:line="360" w:lineRule="auto"/>
        <w:rPr>
          <w:rFonts w:cs="Arial"/>
          <w:sz w:val="24"/>
        </w:rPr>
      </w:pPr>
      <w:r>
        <w:rPr>
          <w:noProof/>
          <w:lang w:val="es-CO" w:eastAsia="es-CO"/>
        </w:rPr>
        <w:drawing>
          <wp:inline distT="0" distB="0" distL="0" distR="0" wp14:anchorId="71F01BB4" wp14:editId="2363CB11">
            <wp:extent cx="2449902" cy="3120906"/>
            <wp:effectExtent l="0" t="0" r="7620" b="381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6588" t="23187" r="38453" b="17943"/>
                    <a:stretch/>
                  </pic:blipFill>
                  <pic:spPr bwMode="auto">
                    <a:xfrm>
                      <a:off x="0" y="0"/>
                      <a:ext cx="2515315" cy="3204235"/>
                    </a:xfrm>
                    <a:prstGeom prst="rect">
                      <a:avLst/>
                    </a:prstGeom>
                    <a:ln>
                      <a:noFill/>
                    </a:ln>
                    <a:extLst>
                      <a:ext uri="{53640926-AAD7-44D8-BBD7-CCE9431645EC}">
                        <a14:shadowObscured xmlns:a14="http://schemas.microsoft.com/office/drawing/2010/main"/>
                      </a:ext>
                    </a:extLst>
                  </pic:spPr>
                </pic:pic>
              </a:graphicData>
            </a:graphic>
          </wp:inline>
        </w:drawing>
      </w:r>
    </w:p>
    <w:p w14:paraId="303111B1" w14:textId="77777777" w:rsidR="0083694A" w:rsidRDefault="0083694A" w:rsidP="0083694A">
      <w:pPr>
        <w:spacing w:line="360" w:lineRule="auto"/>
        <w:jc w:val="center"/>
        <w:rPr>
          <w:rFonts w:cs="Arial"/>
          <w:sz w:val="18"/>
        </w:rPr>
      </w:pPr>
      <w:r>
        <w:rPr>
          <w:rFonts w:cs="Arial"/>
          <w:sz w:val="18"/>
        </w:rPr>
        <w:t>Figura 2</w:t>
      </w:r>
      <w:r w:rsidRPr="00C86E7B">
        <w:rPr>
          <w:rFonts w:cs="Arial"/>
          <w:sz w:val="18"/>
        </w:rPr>
        <w:t>. Devolución digitalizada</w:t>
      </w:r>
      <w:r>
        <w:rPr>
          <w:rFonts w:cs="Arial"/>
          <w:sz w:val="18"/>
        </w:rPr>
        <w:t>. Fuente: Autor</w:t>
      </w:r>
    </w:p>
    <w:p w14:paraId="2F031110" w14:textId="77777777" w:rsidR="00153DCB" w:rsidRPr="00C86E7B" w:rsidRDefault="00153DCB" w:rsidP="0083694A">
      <w:pPr>
        <w:spacing w:line="360" w:lineRule="auto"/>
        <w:jc w:val="center"/>
        <w:rPr>
          <w:rFonts w:cs="Arial"/>
          <w:sz w:val="18"/>
        </w:rPr>
      </w:pPr>
    </w:p>
    <w:p w14:paraId="65807F5A" w14:textId="77777777" w:rsidR="0083694A" w:rsidRDefault="0083694A" w:rsidP="0083694A">
      <w:pPr>
        <w:spacing w:line="360" w:lineRule="auto"/>
        <w:rPr>
          <w:rFonts w:cs="Arial"/>
          <w:sz w:val="24"/>
        </w:rPr>
      </w:pPr>
      <w:r>
        <w:rPr>
          <w:rFonts w:cs="Arial"/>
          <w:sz w:val="24"/>
        </w:rPr>
        <w:t>En la figura 2. Se da una evidencia del trabajo realizado en el diseño del sistema dándole un formato digital a los soportes de la empresa.</w:t>
      </w:r>
    </w:p>
    <w:p w14:paraId="0DA2878D" w14:textId="77777777" w:rsidR="0083694A" w:rsidRDefault="0083694A" w:rsidP="0083694A">
      <w:pPr>
        <w:spacing w:line="360" w:lineRule="auto"/>
        <w:rPr>
          <w:rFonts w:cs="Arial"/>
          <w:sz w:val="24"/>
        </w:rPr>
      </w:pPr>
      <w:r>
        <w:rPr>
          <w:rFonts w:cs="Arial"/>
          <w:sz w:val="24"/>
        </w:rPr>
        <w:lastRenderedPageBreak/>
        <w:t xml:space="preserve">Las Actas fueron tomados de la muestra obtenida y digitalizada para ser guardadas y archivadas dentro del programa con el fin de salvaguardar la información sobre los movimientos que realiza la empresa en sus operaciones diarias. </w:t>
      </w:r>
    </w:p>
    <w:p w14:paraId="0D8C09C2" w14:textId="77777777" w:rsidR="00153DCB" w:rsidRDefault="00153DCB" w:rsidP="0083694A">
      <w:pPr>
        <w:spacing w:line="360" w:lineRule="auto"/>
        <w:rPr>
          <w:rFonts w:cs="Arial"/>
          <w:sz w:val="24"/>
        </w:rPr>
      </w:pPr>
    </w:p>
    <w:p w14:paraId="2F36D642" w14:textId="77777777" w:rsidR="0083694A" w:rsidRPr="00843E2D" w:rsidRDefault="0083694A" w:rsidP="0083694A">
      <w:pPr>
        <w:spacing w:line="360" w:lineRule="auto"/>
        <w:jc w:val="center"/>
        <w:rPr>
          <w:rFonts w:cs="Arial"/>
          <w:b/>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43E2D">
        <w:rPr>
          <w:rFonts w:cs="Arial"/>
          <w:b/>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ANTES DEL SISTEMA</w:t>
      </w:r>
    </w:p>
    <w:p w14:paraId="505F0089" w14:textId="77777777" w:rsidR="00153DCB" w:rsidRPr="008F2BD9" w:rsidRDefault="00153DCB" w:rsidP="0083694A">
      <w:pPr>
        <w:spacing w:line="360" w:lineRule="auto"/>
        <w:jc w:val="center"/>
        <w:rPr>
          <w:rFonts w:cs="Arial"/>
          <w:b/>
          <w:color w:val="7030A0"/>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5C677FE" w14:textId="77777777" w:rsidR="0083694A" w:rsidRDefault="0083694A" w:rsidP="0083694A">
      <w:pPr>
        <w:spacing w:line="360" w:lineRule="auto"/>
        <w:rPr>
          <w:rFonts w:cs="Arial"/>
          <w:sz w:val="24"/>
        </w:rPr>
      </w:pPr>
      <w:r>
        <w:rPr>
          <w:rFonts w:cs="Arial"/>
          <w:sz w:val="24"/>
        </w:rPr>
        <w:t>Las Actas eran realizadas por medio de la herramienta ofimática  Excel donde se digitaba por el usuario todos los cálculos, lo cual es el principal motivo de inexactitud ya que los errores cometidos por el usuario pueden significar pérdidas para la empresa o para los clientes. Se comprobó que las actas solo son revisadas en la entrada y salida de equipo y no en el cálculo de los días cobrados, los totales e incluso los saldos que dejan los equipos entre los periodos facturados.</w:t>
      </w:r>
    </w:p>
    <w:p w14:paraId="09F63932" w14:textId="77777777" w:rsidR="0083694A" w:rsidRDefault="0083694A" w:rsidP="0083694A">
      <w:pPr>
        <w:spacing w:line="360" w:lineRule="auto"/>
        <w:rPr>
          <w:rFonts w:cs="Arial"/>
          <w:sz w:val="24"/>
        </w:rPr>
      </w:pPr>
      <w:r w:rsidRPr="00FA36AD">
        <w:rPr>
          <w:rFonts w:cs="Arial"/>
          <w:noProof/>
          <w:sz w:val="24"/>
          <w:lang w:val="es-CO" w:eastAsia="es-CO"/>
        </w:rPr>
        <w:lastRenderedPageBreak/>
        <w:drawing>
          <wp:inline distT="0" distB="0" distL="0" distR="0" wp14:anchorId="46721C9F" wp14:editId="22C0EA9D">
            <wp:extent cx="2579841" cy="1630392"/>
            <wp:effectExtent l="0" t="0" r="0" b="8255"/>
            <wp:docPr id="52" name="Imagen 52" descr="C:\Users\user\Downloads\WhatsApp Image 2017-08-23 at 3.24.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17-08-23 at 3.24.58 PM.jpe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 r="29" b="37157"/>
                    <a:stretch/>
                  </pic:blipFill>
                  <pic:spPr bwMode="auto">
                    <a:xfrm>
                      <a:off x="0" y="0"/>
                      <a:ext cx="2591198" cy="1637570"/>
                    </a:xfrm>
                    <a:prstGeom prst="rect">
                      <a:avLst/>
                    </a:prstGeom>
                    <a:noFill/>
                    <a:ln>
                      <a:noFill/>
                    </a:ln>
                    <a:extLst>
                      <a:ext uri="{53640926-AAD7-44D8-BBD7-CCE9431645EC}">
                        <a14:shadowObscured xmlns:a14="http://schemas.microsoft.com/office/drawing/2010/main"/>
                      </a:ext>
                    </a:extLst>
                  </pic:spPr>
                </pic:pic>
              </a:graphicData>
            </a:graphic>
          </wp:inline>
        </w:drawing>
      </w:r>
    </w:p>
    <w:p w14:paraId="45FCF88C" w14:textId="77777777" w:rsidR="0083694A" w:rsidRDefault="0083694A" w:rsidP="0083694A">
      <w:pPr>
        <w:spacing w:line="360" w:lineRule="auto"/>
        <w:jc w:val="center"/>
        <w:rPr>
          <w:rFonts w:cs="Arial"/>
          <w:sz w:val="18"/>
        </w:rPr>
      </w:pPr>
      <w:r w:rsidRPr="00C86E7B">
        <w:rPr>
          <w:rFonts w:cs="Arial"/>
          <w:sz w:val="18"/>
        </w:rPr>
        <w:t>Figura 4. Evidencia en una muestra</w:t>
      </w:r>
      <w:r>
        <w:rPr>
          <w:rFonts w:cs="Arial"/>
          <w:sz w:val="18"/>
        </w:rPr>
        <w:t>. Fuente: Alquiestructuras Ltda.</w:t>
      </w:r>
    </w:p>
    <w:p w14:paraId="34F989E7" w14:textId="77777777" w:rsidR="00153DCB" w:rsidRPr="00C86E7B" w:rsidRDefault="00153DCB" w:rsidP="0083694A">
      <w:pPr>
        <w:spacing w:line="360" w:lineRule="auto"/>
        <w:jc w:val="center"/>
        <w:rPr>
          <w:rFonts w:cs="Arial"/>
          <w:sz w:val="18"/>
        </w:rPr>
      </w:pPr>
    </w:p>
    <w:p w14:paraId="14D7F458" w14:textId="77777777" w:rsidR="0083694A" w:rsidRDefault="0083694A" w:rsidP="0083694A">
      <w:pPr>
        <w:spacing w:line="360" w:lineRule="auto"/>
        <w:rPr>
          <w:rFonts w:cs="Arial"/>
          <w:sz w:val="24"/>
        </w:rPr>
      </w:pPr>
      <w:r>
        <w:rPr>
          <w:rFonts w:cs="Arial"/>
          <w:sz w:val="24"/>
        </w:rPr>
        <w:t>En la figura 4. Se visualiza una muestra del trabajo realizado para identificar las errores que se presentan en el cobro en el servicio de alquiler de equipo.</w:t>
      </w:r>
    </w:p>
    <w:p w14:paraId="3BC59382" w14:textId="77777777" w:rsidR="0083694A" w:rsidRDefault="0083694A" w:rsidP="0083694A">
      <w:pPr>
        <w:spacing w:line="360" w:lineRule="auto"/>
        <w:rPr>
          <w:rFonts w:cs="Arial"/>
          <w:sz w:val="24"/>
        </w:rPr>
      </w:pPr>
      <w:r>
        <w:rPr>
          <w:rFonts w:cs="Arial"/>
          <w:sz w:val="24"/>
        </w:rPr>
        <w:t xml:space="preserve">En la anterior evidencia, encontramos una inexactitud en los saldos dejados en obra donde su valor real es de (8) y se digito (20) elevando el cobro por alquiler de cerchas de (3 mts) donde se cobraron ($ 45.760) y  con  la respectiva corrección el valor real seria de ($ 22.360) con una diferencia de ($ 23.400) con un (51.14%) por encima del valor real. </w:t>
      </w:r>
    </w:p>
    <w:p w14:paraId="25B8BD44" w14:textId="77777777" w:rsidR="0083694A" w:rsidRDefault="0083694A" w:rsidP="0083694A">
      <w:pPr>
        <w:spacing w:line="360" w:lineRule="auto"/>
        <w:rPr>
          <w:rFonts w:cs="Arial"/>
          <w:sz w:val="24"/>
        </w:rPr>
      </w:pPr>
      <w:r>
        <w:rPr>
          <w:noProof/>
          <w:lang w:val="es-CO" w:eastAsia="es-CO"/>
        </w:rPr>
        <w:lastRenderedPageBreak/>
        <w:drawing>
          <wp:inline distT="0" distB="0" distL="0" distR="0" wp14:anchorId="5DF53D42" wp14:editId="4A9A0998">
            <wp:extent cx="2419350" cy="2043113"/>
            <wp:effectExtent l="0" t="0" r="0" b="1460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B41A7C7" w14:textId="77777777" w:rsidR="0083694A" w:rsidRDefault="0083694A" w:rsidP="0083694A">
      <w:pPr>
        <w:spacing w:line="360" w:lineRule="auto"/>
        <w:jc w:val="center"/>
        <w:rPr>
          <w:rFonts w:cs="Arial"/>
          <w:sz w:val="18"/>
        </w:rPr>
      </w:pPr>
      <w:r w:rsidRPr="00AF2463">
        <w:rPr>
          <w:rFonts w:cs="Arial"/>
          <w:sz w:val="18"/>
        </w:rPr>
        <w:t>Grafico 2. Porcentaje de inexactitud. Fuente: Autor</w:t>
      </w:r>
    </w:p>
    <w:p w14:paraId="662B87BB" w14:textId="77777777" w:rsidR="00153DCB" w:rsidRPr="00AF2463" w:rsidRDefault="00153DCB" w:rsidP="0083694A">
      <w:pPr>
        <w:spacing w:line="360" w:lineRule="auto"/>
        <w:jc w:val="center"/>
        <w:rPr>
          <w:rFonts w:cs="Arial"/>
          <w:sz w:val="18"/>
        </w:rPr>
      </w:pPr>
    </w:p>
    <w:p w14:paraId="60CE6178" w14:textId="77777777" w:rsidR="0083694A" w:rsidRDefault="0083694A" w:rsidP="0083694A">
      <w:pPr>
        <w:spacing w:line="360" w:lineRule="auto"/>
        <w:rPr>
          <w:rFonts w:cs="Arial"/>
          <w:sz w:val="24"/>
        </w:rPr>
      </w:pPr>
      <w:r>
        <w:rPr>
          <w:rFonts w:cs="Arial"/>
          <w:sz w:val="24"/>
        </w:rPr>
        <w:t>En el grafico 2. Se representa  la inexactitud de la muestra analizada y evidenciada en forma porcentual  el valor  real, el valor cobrado y la diferencia que se encontraron después de ser comprobada por el sistema.</w:t>
      </w:r>
    </w:p>
    <w:p w14:paraId="687E332D" w14:textId="77777777" w:rsidR="0083694A" w:rsidRDefault="0083694A" w:rsidP="0083694A">
      <w:pPr>
        <w:spacing w:line="360" w:lineRule="auto"/>
        <w:rPr>
          <w:rFonts w:cs="Arial"/>
          <w:sz w:val="24"/>
        </w:rPr>
      </w:pPr>
      <w:r>
        <w:rPr>
          <w:rFonts w:cs="Arial"/>
          <w:sz w:val="24"/>
        </w:rPr>
        <w:t>Haciendo seguimiento al caso expuesto anteriormente se encontró que el cliente cancelo el valor total de la factura, sin notar la inexactitud en el cálculo, quedando un valor oculto que fue cobrado por encima del valor real.</w:t>
      </w:r>
    </w:p>
    <w:p w14:paraId="4C7E257B" w14:textId="77777777" w:rsidR="0083694A" w:rsidRDefault="0083694A" w:rsidP="0083694A">
      <w:pPr>
        <w:spacing w:line="360" w:lineRule="auto"/>
        <w:rPr>
          <w:rFonts w:cs="Arial"/>
          <w:sz w:val="24"/>
        </w:rPr>
      </w:pPr>
      <w:r>
        <w:rPr>
          <w:rFonts w:cs="Arial"/>
          <w:sz w:val="24"/>
        </w:rPr>
        <w:t xml:space="preserve">También se evidencia con esta muestra que el superior encargado de realizar la revisión de las actas solo revisa el número de documento en soporte las cantidades el los saldos </w:t>
      </w:r>
      <w:r>
        <w:rPr>
          <w:rFonts w:cs="Arial"/>
          <w:sz w:val="24"/>
        </w:rPr>
        <w:lastRenderedPageBreak/>
        <w:t>en cada movimiento, sin revisar el cálculo de los días cobrados, los totales, ni los precios de los equipos, estos pueden ser alterados con facilidad sin que se dé cuenta el supervisor de los errores que llevan las actas.</w:t>
      </w:r>
    </w:p>
    <w:p w14:paraId="67A47649" w14:textId="77777777" w:rsidR="00153DCB" w:rsidRDefault="00153DCB" w:rsidP="0083694A">
      <w:pPr>
        <w:spacing w:line="360" w:lineRule="auto"/>
        <w:rPr>
          <w:rFonts w:cs="Arial"/>
          <w:sz w:val="24"/>
        </w:rPr>
      </w:pPr>
    </w:p>
    <w:p w14:paraId="1E70BB40" w14:textId="77777777" w:rsidR="0083694A" w:rsidRPr="00843E2D" w:rsidRDefault="0083694A" w:rsidP="0083694A">
      <w:pPr>
        <w:spacing w:line="360" w:lineRule="auto"/>
        <w:jc w:val="center"/>
        <w:rPr>
          <w:rFonts w:cs="Arial"/>
          <w:b/>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43E2D">
        <w:rPr>
          <w:rFonts w:cs="Arial"/>
          <w:b/>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DESPUES</w:t>
      </w:r>
      <w:r w:rsidRPr="00843E2D">
        <w:rPr>
          <w:rFonts w:cs="Arial"/>
          <w:sz w:val="24"/>
        </w:rPr>
        <w:t xml:space="preserve"> </w:t>
      </w:r>
      <w:r w:rsidRPr="00843E2D">
        <w:rPr>
          <w:rFonts w:cs="Arial"/>
          <w:b/>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DEL</w:t>
      </w:r>
      <w:r w:rsidRPr="00843E2D">
        <w:rPr>
          <w:rFonts w:cs="Arial"/>
          <w:sz w:val="24"/>
        </w:rPr>
        <w:t xml:space="preserve"> </w:t>
      </w:r>
      <w:r w:rsidRPr="00843E2D">
        <w:rPr>
          <w:rFonts w:cs="Arial"/>
          <w:b/>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SISTEMA</w:t>
      </w:r>
    </w:p>
    <w:p w14:paraId="2B5ACBA7" w14:textId="77777777" w:rsidR="00153DCB" w:rsidRPr="00C86E7B" w:rsidRDefault="00153DCB" w:rsidP="0083694A">
      <w:pPr>
        <w:spacing w:line="360" w:lineRule="auto"/>
        <w:jc w:val="center"/>
        <w:rPr>
          <w:rFonts w:cs="Arial"/>
          <w:sz w:val="24"/>
        </w:rPr>
      </w:pPr>
    </w:p>
    <w:p w14:paraId="65CC3860" w14:textId="77777777" w:rsidR="0083694A" w:rsidRDefault="0083694A" w:rsidP="0083694A">
      <w:pPr>
        <w:spacing w:line="360" w:lineRule="auto"/>
        <w:rPr>
          <w:rFonts w:cs="Arial"/>
          <w:sz w:val="24"/>
        </w:rPr>
      </w:pPr>
      <w:r>
        <w:rPr>
          <w:rFonts w:cs="Arial"/>
          <w:sz w:val="24"/>
        </w:rPr>
        <w:t>Las actas son uno de los resultados finales que el sistema deberá generar después de suministrada la información con los parámetros establecidos por la empresa, estas actas deben generar automáticamente todos los cálculos que el acta requiera, también se le agrega unas mejoras en la presentación del documento.</w:t>
      </w:r>
    </w:p>
    <w:p w14:paraId="669BA891" w14:textId="77777777" w:rsidR="0083694A" w:rsidRDefault="0083694A" w:rsidP="0083694A">
      <w:pPr>
        <w:spacing w:line="360" w:lineRule="auto"/>
        <w:rPr>
          <w:rFonts w:cs="Arial"/>
          <w:sz w:val="24"/>
        </w:rPr>
      </w:pPr>
      <w:r>
        <w:rPr>
          <w:noProof/>
          <w:lang w:val="es-CO" w:eastAsia="es-CO"/>
        </w:rPr>
        <w:drawing>
          <wp:inline distT="0" distB="0" distL="0" distR="0" wp14:anchorId="2C8AE9A3" wp14:editId="6831E42F">
            <wp:extent cx="2581275" cy="1746408"/>
            <wp:effectExtent l="0" t="0" r="0" b="63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9456" t="16440" r="21209" b="12166"/>
                    <a:stretch/>
                  </pic:blipFill>
                  <pic:spPr bwMode="auto">
                    <a:xfrm>
                      <a:off x="0" y="0"/>
                      <a:ext cx="2581275" cy="1746408"/>
                    </a:xfrm>
                    <a:prstGeom prst="rect">
                      <a:avLst/>
                    </a:prstGeom>
                    <a:ln>
                      <a:noFill/>
                    </a:ln>
                    <a:extLst>
                      <a:ext uri="{53640926-AAD7-44D8-BBD7-CCE9431645EC}">
                        <a14:shadowObscured xmlns:a14="http://schemas.microsoft.com/office/drawing/2010/main"/>
                      </a:ext>
                    </a:extLst>
                  </pic:spPr>
                </pic:pic>
              </a:graphicData>
            </a:graphic>
          </wp:inline>
        </w:drawing>
      </w:r>
      <w:r>
        <w:rPr>
          <w:rFonts w:cs="Arial"/>
          <w:sz w:val="24"/>
        </w:rPr>
        <w:t xml:space="preserve"> </w:t>
      </w:r>
    </w:p>
    <w:p w14:paraId="7C9EBFE1" w14:textId="77777777" w:rsidR="0083694A" w:rsidRPr="00C86E7B" w:rsidRDefault="0083694A" w:rsidP="0083694A">
      <w:pPr>
        <w:spacing w:line="360" w:lineRule="auto"/>
        <w:jc w:val="center"/>
        <w:rPr>
          <w:rFonts w:cs="Arial"/>
          <w:sz w:val="18"/>
        </w:rPr>
      </w:pPr>
      <w:r w:rsidRPr="00C86E7B">
        <w:rPr>
          <w:rFonts w:cs="Arial"/>
          <w:sz w:val="18"/>
        </w:rPr>
        <w:t>Figura 3. Acta generada por el sistema</w:t>
      </w:r>
      <w:r>
        <w:rPr>
          <w:rFonts w:cs="Arial"/>
          <w:sz w:val="18"/>
        </w:rPr>
        <w:t>. Fuente: Autor</w:t>
      </w:r>
    </w:p>
    <w:p w14:paraId="71340895" w14:textId="77777777" w:rsidR="0083694A" w:rsidRDefault="0083694A" w:rsidP="0083694A">
      <w:pPr>
        <w:spacing w:line="360" w:lineRule="auto"/>
        <w:rPr>
          <w:rFonts w:cs="Arial"/>
          <w:sz w:val="24"/>
        </w:rPr>
      </w:pPr>
      <w:r>
        <w:rPr>
          <w:rFonts w:cs="Arial"/>
          <w:sz w:val="24"/>
        </w:rPr>
        <w:lastRenderedPageBreak/>
        <w:t>La figura 3. Es una evidencia del acta generada por el sistema con un formato muy parecido al que se manejaba en la empresa solo con algunas mejoras en su presentación.</w:t>
      </w:r>
    </w:p>
    <w:p w14:paraId="743A210E" w14:textId="77777777" w:rsidR="0083694A" w:rsidRDefault="0083694A" w:rsidP="0083694A">
      <w:pPr>
        <w:spacing w:line="360" w:lineRule="auto"/>
        <w:rPr>
          <w:rFonts w:cs="Arial"/>
          <w:sz w:val="24"/>
        </w:rPr>
      </w:pPr>
      <w:r>
        <w:rPr>
          <w:rFonts w:cs="Arial"/>
          <w:sz w:val="24"/>
        </w:rPr>
        <w:t>El sistema generara todos los cálculos de forma automática sin que el usuario interfiera en la generación del acta.</w:t>
      </w:r>
    </w:p>
    <w:p w14:paraId="27B5F4E7" w14:textId="77777777" w:rsidR="00153DCB" w:rsidRDefault="00153DCB" w:rsidP="0083694A">
      <w:pPr>
        <w:spacing w:line="360" w:lineRule="auto"/>
        <w:rPr>
          <w:rFonts w:cs="Arial"/>
          <w:sz w:val="24"/>
        </w:rPr>
      </w:pPr>
    </w:p>
    <w:p w14:paraId="751309B3" w14:textId="77777777" w:rsidR="0083694A" w:rsidRPr="00843E2D" w:rsidRDefault="0083694A" w:rsidP="0083694A">
      <w:pPr>
        <w:spacing w:line="360" w:lineRule="auto"/>
        <w:jc w:val="center"/>
        <w:rPr>
          <w:rFonts w:cs="Arial"/>
          <w:b/>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43E2D">
        <w:rPr>
          <w:rFonts w:cs="Arial"/>
          <w:b/>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ANTES DEL SISTEMA</w:t>
      </w:r>
    </w:p>
    <w:p w14:paraId="0A81049C" w14:textId="77777777" w:rsidR="00153DCB" w:rsidRPr="008F2BD9" w:rsidRDefault="00153DCB" w:rsidP="0083694A">
      <w:pPr>
        <w:spacing w:line="360" w:lineRule="auto"/>
        <w:jc w:val="center"/>
        <w:rPr>
          <w:rFonts w:cs="Arial"/>
          <w:b/>
          <w:color w:val="7030A0"/>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667FC5A" w14:textId="77777777" w:rsidR="0083694A" w:rsidRDefault="0083694A" w:rsidP="0083694A">
      <w:pPr>
        <w:spacing w:line="360" w:lineRule="auto"/>
        <w:rPr>
          <w:rFonts w:cs="Arial"/>
          <w:sz w:val="24"/>
        </w:rPr>
      </w:pPr>
      <w:r>
        <w:rPr>
          <w:rFonts w:cs="Arial"/>
          <w:sz w:val="24"/>
        </w:rPr>
        <w:t>El inventario manejado anteriormente por la empresa es periódico, es decir, que solo una vez al año se lleva cuantas de las cantidades existentes. En Alquiestructuras Ltda. se realiza el conteo físico en Enero y en los (11) meses restantes no se lleva ningún tipo de control en los inventarios.</w:t>
      </w:r>
    </w:p>
    <w:p w14:paraId="0E49114B" w14:textId="77777777" w:rsidR="0083694A" w:rsidRDefault="0083694A" w:rsidP="0083694A">
      <w:pPr>
        <w:spacing w:line="360" w:lineRule="auto"/>
        <w:rPr>
          <w:rFonts w:cs="Arial"/>
          <w:sz w:val="24"/>
        </w:rPr>
      </w:pPr>
      <w:r>
        <w:rPr>
          <w:rFonts w:cs="Arial"/>
          <w:sz w:val="24"/>
        </w:rPr>
        <w:t xml:space="preserve"> Los inventarios son los que generan mayores pérdidas para la empresa, porque cuando se pierde el equipo y no se le cobro al cliente en el momento adecuado por reposición la empresa tiene que asumir este valor, ya que el manejo que se llevaba en los cobros realizados a través  de las </w:t>
      </w:r>
      <w:r>
        <w:rPr>
          <w:rFonts w:cs="Arial"/>
          <w:sz w:val="24"/>
        </w:rPr>
        <w:lastRenderedPageBreak/>
        <w:t>actas tiene fuertes falencias en sus resultados.</w:t>
      </w:r>
    </w:p>
    <w:p w14:paraId="5543862E" w14:textId="77777777" w:rsidR="00153DCB" w:rsidRDefault="00153DCB" w:rsidP="0083694A">
      <w:pPr>
        <w:spacing w:line="360" w:lineRule="auto"/>
        <w:rPr>
          <w:rFonts w:cs="Arial"/>
          <w:sz w:val="24"/>
        </w:rPr>
      </w:pPr>
    </w:p>
    <w:p w14:paraId="242922D2" w14:textId="77777777" w:rsidR="0083694A" w:rsidRPr="00843E2D" w:rsidRDefault="0083694A" w:rsidP="0083694A">
      <w:pPr>
        <w:spacing w:line="360" w:lineRule="auto"/>
        <w:jc w:val="center"/>
        <w:rPr>
          <w:rFonts w:cs="Arial"/>
          <w:b/>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43E2D">
        <w:rPr>
          <w:rFonts w:cs="Arial"/>
          <w:b/>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DESPUES</w:t>
      </w:r>
      <w:r w:rsidRPr="00843E2D">
        <w:rPr>
          <w:rFonts w:cs="Arial"/>
          <w:sz w:val="24"/>
        </w:rPr>
        <w:t xml:space="preserve"> </w:t>
      </w:r>
      <w:r w:rsidRPr="00843E2D">
        <w:rPr>
          <w:rFonts w:cs="Arial"/>
          <w:b/>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DEL</w:t>
      </w:r>
      <w:r w:rsidRPr="00843E2D">
        <w:rPr>
          <w:rFonts w:cs="Arial"/>
          <w:sz w:val="24"/>
        </w:rPr>
        <w:t xml:space="preserve"> </w:t>
      </w:r>
      <w:r w:rsidRPr="00843E2D">
        <w:rPr>
          <w:rFonts w:cs="Arial"/>
          <w:b/>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SISTEMA</w:t>
      </w:r>
    </w:p>
    <w:p w14:paraId="1A7F7B9D" w14:textId="77777777" w:rsidR="00153DCB" w:rsidRPr="00C86E7B" w:rsidRDefault="00153DCB" w:rsidP="0083694A">
      <w:pPr>
        <w:spacing w:line="360" w:lineRule="auto"/>
        <w:jc w:val="center"/>
        <w:rPr>
          <w:rFonts w:cs="Arial"/>
          <w:sz w:val="24"/>
        </w:rPr>
      </w:pPr>
    </w:p>
    <w:p w14:paraId="59298B15" w14:textId="77777777" w:rsidR="0083694A" w:rsidRDefault="0083694A" w:rsidP="0083694A">
      <w:pPr>
        <w:spacing w:line="360" w:lineRule="auto"/>
        <w:rPr>
          <w:rFonts w:cs="Arial"/>
          <w:sz w:val="24"/>
        </w:rPr>
      </w:pPr>
      <w:r>
        <w:rPr>
          <w:rFonts w:cs="Arial"/>
          <w:sz w:val="24"/>
        </w:rPr>
        <w:t xml:space="preserve">El sistema llevara control de los  inventarios para identificar el total de los equipos propiedad de la empresa, los inventarios disponibles para alquilar, y los inventarios externos que son equipos subalquilados en otra empresa prestadora de servicios de alquiler con el fin de completar un pedido donde no se cuente con las cantidades suficientes. </w:t>
      </w:r>
    </w:p>
    <w:p w14:paraId="29C998B2" w14:textId="77777777" w:rsidR="0083694A" w:rsidRDefault="0083694A" w:rsidP="0083694A">
      <w:pPr>
        <w:spacing w:line="360" w:lineRule="auto"/>
        <w:rPr>
          <w:rFonts w:cs="Arial"/>
          <w:sz w:val="24"/>
        </w:rPr>
      </w:pPr>
      <w:r w:rsidRPr="008B582F">
        <w:rPr>
          <w:noProof/>
          <w:lang w:val="es-CO" w:eastAsia="es-CO"/>
        </w:rPr>
        <w:drawing>
          <wp:inline distT="0" distB="0" distL="0" distR="0" wp14:anchorId="5D0BD456" wp14:editId="29DDCB59">
            <wp:extent cx="2581275" cy="1674491"/>
            <wp:effectExtent l="0" t="0" r="0" b="2540"/>
            <wp:docPr id="55" name="Imagen 55" descr="C:\Users\user\Downloads\WhatsApp Image 2017-08-08 at 3.07.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17-08-08 at 3.07.40 PM.jpe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21241" b="9045"/>
                    <a:stretch/>
                  </pic:blipFill>
                  <pic:spPr bwMode="auto">
                    <a:xfrm>
                      <a:off x="0" y="0"/>
                      <a:ext cx="2581275" cy="1674491"/>
                    </a:xfrm>
                    <a:prstGeom prst="rect">
                      <a:avLst/>
                    </a:prstGeom>
                    <a:noFill/>
                    <a:ln>
                      <a:noFill/>
                    </a:ln>
                    <a:extLst>
                      <a:ext uri="{53640926-AAD7-44D8-BBD7-CCE9431645EC}">
                        <a14:shadowObscured xmlns:a14="http://schemas.microsoft.com/office/drawing/2010/main"/>
                      </a:ext>
                    </a:extLst>
                  </pic:spPr>
                </pic:pic>
              </a:graphicData>
            </a:graphic>
          </wp:inline>
        </w:drawing>
      </w:r>
    </w:p>
    <w:p w14:paraId="35F3A601" w14:textId="77777777" w:rsidR="0083694A" w:rsidRDefault="0083694A" w:rsidP="0083694A">
      <w:pPr>
        <w:spacing w:line="360" w:lineRule="auto"/>
        <w:jc w:val="center"/>
        <w:rPr>
          <w:rFonts w:cs="Arial"/>
          <w:sz w:val="18"/>
        </w:rPr>
      </w:pPr>
      <w:r w:rsidRPr="00AF2463">
        <w:rPr>
          <w:rFonts w:cs="Arial"/>
          <w:sz w:val="18"/>
        </w:rPr>
        <w:t>Figura 5. Inventario en el Sistema</w:t>
      </w:r>
      <w:r>
        <w:rPr>
          <w:rFonts w:cs="Arial"/>
          <w:sz w:val="18"/>
        </w:rPr>
        <w:t>. Fuente: Autor</w:t>
      </w:r>
    </w:p>
    <w:p w14:paraId="129A7B1D" w14:textId="77777777" w:rsidR="00153DCB" w:rsidRPr="00AF2463" w:rsidRDefault="00153DCB" w:rsidP="0083694A">
      <w:pPr>
        <w:spacing w:line="360" w:lineRule="auto"/>
        <w:jc w:val="center"/>
        <w:rPr>
          <w:rFonts w:cs="Arial"/>
          <w:sz w:val="18"/>
        </w:rPr>
      </w:pPr>
    </w:p>
    <w:p w14:paraId="5F3436D3" w14:textId="77777777" w:rsidR="0083694A" w:rsidRDefault="0083694A" w:rsidP="0083694A">
      <w:pPr>
        <w:spacing w:line="360" w:lineRule="auto"/>
        <w:rPr>
          <w:rFonts w:cs="Arial"/>
          <w:sz w:val="24"/>
        </w:rPr>
      </w:pPr>
      <w:r>
        <w:rPr>
          <w:rFonts w:cs="Arial"/>
          <w:sz w:val="24"/>
        </w:rPr>
        <w:t>En la figura 5. Se muestran los inventarios dentro del sistema con el fin de generar control en las cantidades de los equipos dados en alquiler, prestados por otras empresas y los totales.</w:t>
      </w:r>
    </w:p>
    <w:p w14:paraId="71281AE9" w14:textId="77777777" w:rsidR="0083694A" w:rsidRDefault="0083694A" w:rsidP="0083694A">
      <w:pPr>
        <w:spacing w:line="360" w:lineRule="auto"/>
        <w:rPr>
          <w:rFonts w:cs="Arial"/>
          <w:sz w:val="24"/>
        </w:rPr>
      </w:pPr>
      <w:r>
        <w:rPr>
          <w:rFonts w:cs="Arial"/>
          <w:sz w:val="24"/>
        </w:rPr>
        <w:lastRenderedPageBreak/>
        <w:t>Con este sistema se puede llevar un control y seguimientos de los equipos, evitando perdidas. En él se encuentra tres tipos de inventario, el disponible para alquilar (STOP), el inventario poseído por la empresa (TOTAL), y el inventario de equipos prestados por empresas con la misma actividad (EXTERNOS).</w:t>
      </w:r>
    </w:p>
    <w:p w14:paraId="2A9D49D1" w14:textId="77777777" w:rsidR="0083694A" w:rsidRDefault="0083694A" w:rsidP="0083694A">
      <w:pPr>
        <w:spacing w:line="360" w:lineRule="auto"/>
        <w:rPr>
          <w:rFonts w:cs="Arial"/>
          <w:sz w:val="24"/>
        </w:rPr>
      </w:pPr>
      <w:r>
        <w:rPr>
          <w:rFonts w:cs="Arial"/>
          <w:sz w:val="24"/>
        </w:rPr>
        <w:t>El sistema manejara una base de datos con la información de los clientes y sus obras donde se guardaran los historiales de los movimientos realizados.</w:t>
      </w:r>
    </w:p>
    <w:p w14:paraId="6F25A36D" w14:textId="77777777" w:rsidR="0083694A" w:rsidRDefault="0083694A" w:rsidP="0083694A">
      <w:pPr>
        <w:spacing w:line="360" w:lineRule="auto"/>
        <w:rPr>
          <w:rFonts w:cs="Arial"/>
          <w:sz w:val="24"/>
        </w:rPr>
      </w:pPr>
      <w:r w:rsidRPr="00482C49">
        <w:rPr>
          <w:noProof/>
          <w:lang w:val="es-CO" w:eastAsia="es-CO"/>
        </w:rPr>
        <w:drawing>
          <wp:inline distT="0" distB="0" distL="0" distR="0" wp14:anchorId="3CCEE295" wp14:editId="67D75261">
            <wp:extent cx="2581275" cy="1662991"/>
            <wp:effectExtent l="0" t="0" r="0" b="0"/>
            <wp:docPr id="56" name="Imagen 56" descr="C:\Users\user\Downloads\WhatsApp Image 2017-08-08 at 3.02.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7-08-08 at 3.02.03 PM.jpe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21752" b="10254"/>
                    <a:stretch/>
                  </pic:blipFill>
                  <pic:spPr bwMode="auto">
                    <a:xfrm>
                      <a:off x="0" y="0"/>
                      <a:ext cx="2581275" cy="1662991"/>
                    </a:xfrm>
                    <a:prstGeom prst="rect">
                      <a:avLst/>
                    </a:prstGeom>
                    <a:noFill/>
                    <a:ln>
                      <a:noFill/>
                    </a:ln>
                    <a:extLst>
                      <a:ext uri="{53640926-AAD7-44D8-BBD7-CCE9431645EC}">
                        <a14:shadowObscured xmlns:a14="http://schemas.microsoft.com/office/drawing/2010/main"/>
                      </a:ext>
                    </a:extLst>
                  </pic:spPr>
                </pic:pic>
              </a:graphicData>
            </a:graphic>
          </wp:inline>
        </w:drawing>
      </w:r>
    </w:p>
    <w:p w14:paraId="11FB77E6" w14:textId="77777777" w:rsidR="0083694A" w:rsidRDefault="0083694A" w:rsidP="0083694A">
      <w:pPr>
        <w:spacing w:line="360" w:lineRule="auto"/>
        <w:jc w:val="center"/>
        <w:rPr>
          <w:rFonts w:cs="Arial"/>
          <w:sz w:val="18"/>
        </w:rPr>
      </w:pPr>
      <w:r w:rsidRPr="00AF2463">
        <w:rPr>
          <w:rFonts w:cs="Arial"/>
          <w:sz w:val="18"/>
        </w:rPr>
        <w:t>Figura 6. Clientes en el sistema. Fuente: Autor</w:t>
      </w:r>
    </w:p>
    <w:p w14:paraId="4B71C1FB" w14:textId="77777777" w:rsidR="00153DCB" w:rsidRPr="00AF2463" w:rsidRDefault="00153DCB" w:rsidP="0083694A">
      <w:pPr>
        <w:spacing w:line="360" w:lineRule="auto"/>
        <w:jc w:val="center"/>
        <w:rPr>
          <w:rFonts w:cs="Arial"/>
          <w:sz w:val="18"/>
        </w:rPr>
      </w:pPr>
    </w:p>
    <w:p w14:paraId="77336A39" w14:textId="77777777" w:rsidR="0083694A" w:rsidRDefault="0083694A" w:rsidP="0083694A">
      <w:pPr>
        <w:spacing w:line="360" w:lineRule="auto"/>
        <w:rPr>
          <w:rFonts w:cs="Arial"/>
          <w:sz w:val="24"/>
        </w:rPr>
      </w:pPr>
      <w:r>
        <w:rPr>
          <w:rFonts w:cs="Arial"/>
          <w:sz w:val="24"/>
        </w:rPr>
        <w:t xml:space="preserve">En la figura 6 se da una muestra el trabajo realizado en el sistema, en él se visualiza el módulo de clientes son las opciones establecidas para agregar modificar asignar obras y almacenar información del cliente </w:t>
      </w:r>
      <w:r>
        <w:rPr>
          <w:rFonts w:cs="Arial"/>
          <w:sz w:val="24"/>
        </w:rPr>
        <w:lastRenderedPageBreak/>
        <w:t>como es el Nombre, Nit, Dirección, Teléfono entre otros.</w:t>
      </w:r>
    </w:p>
    <w:p w14:paraId="0A7F0B57" w14:textId="77777777" w:rsidR="0083694A" w:rsidRDefault="0083694A" w:rsidP="0083694A">
      <w:pPr>
        <w:spacing w:line="360" w:lineRule="auto"/>
        <w:rPr>
          <w:rFonts w:cs="Arial"/>
          <w:sz w:val="24"/>
        </w:rPr>
      </w:pPr>
      <w:r>
        <w:rPr>
          <w:rFonts w:cs="Arial"/>
          <w:sz w:val="24"/>
        </w:rPr>
        <w:t>La tercera y última etapa en este estudio es identificar los cálculos internos en las operaciones con relación a los cobros por alquiler de Alquiestructuras Ltda.  y en los inventarios para obtener los resultados esperados.</w:t>
      </w:r>
    </w:p>
    <w:p w14:paraId="46E2BB2F" w14:textId="77777777" w:rsidR="0083694A" w:rsidRDefault="0083694A" w:rsidP="0083694A">
      <w:pPr>
        <w:spacing w:line="360" w:lineRule="auto"/>
        <w:rPr>
          <w:rFonts w:cs="Arial"/>
          <w:sz w:val="24"/>
        </w:rPr>
      </w:pPr>
      <w:r>
        <w:rPr>
          <w:rFonts w:cs="Arial"/>
          <w:sz w:val="24"/>
        </w:rPr>
        <w:t xml:space="preserve">Los cálculos matemáticos identificados tienen que ver específicamente con las cantidades de los equipos dados en alquiler, las devoluciones parciales que los clientes hacen de estos equipos, dentro de un periodo de tiempo estos movimientos debe ir señalados por el día de entrada o salida del equipo, ya que el precio de alquiler es a valor diario. También se identificó que los saldos en los equipos dejamos en obra deben concordar con los que empiezan en el siguiente periodo. </w:t>
      </w:r>
    </w:p>
    <w:p w14:paraId="0333C4DB" w14:textId="77777777" w:rsidR="0083694A" w:rsidRDefault="0083694A" w:rsidP="0083694A">
      <w:pPr>
        <w:spacing w:line="360" w:lineRule="auto"/>
        <w:rPr>
          <w:rFonts w:cs="Arial"/>
          <w:sz w:val="24"/>
        </w:rPr>
      </w:pPr>
      <w:r>
        <w:rPr>
          <w:noProof/>
          <w:lang w:val="es-CO" w:eastAsia="es-CO"/>
        </w:rPr>
        <w:drawing>
          <wp:inline distT="0" distB="0" distL="0" distR="0" wp14:anchorId="4A8054CA" wp14:editId="3841A565">
            <wp:extent cx="2581275" cy="1017586"/>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3917" t="34394" r="15479" b="28496"/>
                    <a:stretch/>
                  </pic:blipFill>
                  <pic:spPr bwMode="auto">
                    <a:xfrm>
                      <a:off x="0" y="0"/>
                      <a:ext cx="2581275" cy="1017586"/>
                    </a:xfrm>
                    <a:prstGeom prst="rect">
                      <a:avLst/>
                    </a:prstGeom>
                    <a:ln>
                      <a:noFill/>
                    </a:ln>
                    <a:extLst>
                      <a:ext uri="{53640926-AAD7-44D8-BBD7-CCE9431645EC}">
                        <a14:shadowObscured xmlns:a14="http://schemas.microsoft.com/office/drawing/2010/main"/>
                      </a:ext>
                    </a:extLst>
                  </pic:spPr>
                </pic:pic>
              </a:graphicData>
            </a:graphic>
          </wp:inline>
        </w:drawing>
      </w:r>
    </w:p>
    <w:p w14:paraId="7413C3AC" w14:textId="77777777" w:rsidR="0083694A" w:rsidRPr="00292DF7" w:rsidRDefault="0083694A" w:rsidP="0083694A">
      <w:pPr>
        <w:spacing w:line="360" w:lineRule="auto"/>
        <w:jc w:val="center"/>
        <w:rPr>
          <w:rFonts w:cs="Arial"/>
          <w:sz w:val="18"/>
        </w:rPr>
      </w:pPr>
      <w:r w:rsidRPr="00292DF7">
        <w:rPr>
          <w:rFonts w:cs="Arial"/>
          <w:sz w:val="18"/>
        </w:rPr>
        <w:t>Figura 7. Cálculos matemáticos. Fuente: Autor</w:t>
      </w:r>
    </w:p>
    <w:p w14:paraId="35468D95" w14:textId="77777777" w:rsidR="0083694A" w:rsidRDefault="0083694A" w:rsidP="0083694A">
      <w:pPr>
        <w:spacing w:line="360" w:lineRule="auto"/>
        <w:rPr>
          <w:rFonts w:cs="Arial"/>
          <w:sz w:val="24"/>
        </w:rPr>
      </w:pPr>
      <w:r>
        <w:rPr>
          <w:rFonts w:cs="Arial"/>
          <w:sz w:val="24"/>
        </w:rPr>
        <w:lastRenderedPageBreak/>
        <w:t>En la figura 7. Los campos señalados en azul son los datos que el usuario debe ingresar en el sistema y estos serán organizados de forma automática por fechas y los equipos en forma alfabética, el campo en amarillo son los equipos que son amarrados por un valor diario establecido, generado por el sistema que no podrá sufrir alteraciones, los campos señalados en rosado son los cálculos generados por el sistema</w:t>
      </w:r>
      <w:r w:rsidRPr="00CF424C">
        <w:rPr>
          <w:rFonts w:cs="Arial"/>
          <w:sz w:val="24"/>
        </w:rPr>
        <w:t xml:space="preserve"> </w:t>
      </w:r>
      <w:r>
        <w:rPr>
          <w:rFonts w:cs="Arial"/>
          <w:sz w:val="24"/>
        </w:rPr>
        <w:t>automáticamente donde el usuario no podrá realizar alteraciones, esta parte es donde más se encontraron errores dentro de las muestras. Comenzando por las cantidades dejadas en obra, es decir, el saldo en obra del periodo anterior, el cálculo de los días dejados por cada movimiento, el valor parcial de cada movimiento y el valor total por la prestación del servicio de alquiler a un equipo en específico.</w:t>
      </w:r>
    </w:p>
    <w:p w14:paraId="6EB24D7D" w14:textId="77777777" w:rsidR="0083694A" w:rsidRDefault="0083694A" w:rsidP="0083694A">
      <w:pPr>
        <w:spacing w:line="360" w:lineRule="auto"/>
        <w:rPr>
          <w:rFonts w:cs="Arial"/>
          <w:sz w:val="24"/>
        </w:rPr>
      </w:pPr>
      <w:r>
        <w:rPr>
          <w:rFonts w:cs="Arial"/>
          <w:sz w:val="24"/>
        </w:rPr>
        <w:t>El inventario Totales será afectado por los ingresos de equipos y descontadas por las reposiciones efectuadas y cobradas a los clientes.</w:t>
      </w:r>
    </w:p>
    <w:p w14:paraId="4953B5BC" w14:textId="77777777" w:rsidR="0083694A" w:rsidRDefault="0083694A" w:rsidP="0083694A">
      <w:pPr>
        <w:spacing w:line="360" w:lineRule="auto"/>
        <w:rPr>
          <w:rFonts w:cs="Arial"/>
          <w:sz w:val="24"/>
        </w:rPr>
      </w:pPr>
      <w:r>
        <w:rPr>
          <w:rFonts w:cs="Arial"/>
          <w:sz w:val="24"/>
        </w:rPr>
        <w:t xml:space="preserve">El inventario Stop será afectado por los movimientos de los equipos, con </w:t>
      </w:r>
      <w:r>
        <w:rPr>
          <w:rFonts w:cs="Arial"/>
          <w:sz w:val="24"/>
        </w:rPr>
        <w:lastRenderedPageBreak/>
        <w:t xml:space="preserve">el fin de conocer los equipos disponibles en bodega, inicialmente se realizara un conteo físico de las cantidades encontradas en bodega, con este inventario inicial los equipos que sean devueltos por los clientes  </w:t>
      </w:r>
      <w:r w:rsidRPr="00F54D85">
        <w:rPr>
          <w:rFonts w:cs="Arial"/>
          <w:sz w:val="24"/>
        </w:rPr>
        <w:t>serán sumados</w:t>
      </w:r>
      <w:r>
        <w:rPr>
          <w:rFonts w:cs="Arial"/>
          <w:sz w:val="24"/>
        </w:rPr>
        <w:t xml:space="preserve"> </w:t>
      </w:r>
      <w:r w:rsidRPr="00F54D85">
        <w:rPr>
          <w:rFonts w:cs="Arial"/>
          <w:sz w:val="24"/>
        </w:rPr>
        <w:t xml:space="preserve"> y </w:t>
      </w:r>
      <w:r>
        <w:rPr>
          <w:rFonts w:cs="Arial"/>
          <w:sz w:val="24"/>
        </w:rPr>
        <w:t>se restaran</w:t>
      </w:r>
      <w:r w:rsidRPr="00F54D85">
        <w:rPr>
          <w:rFonts w:cs="Arial"/>
          <w:sz w:val="24"/>
        </w:rPr>
        <w:t xml:space="preserve"> los equipos </w:t>
      </w:r>
      <w:r>
        <w:rPr>
          <w:rFonts w:cs="Arial"/>
          <w:sz w:val="24"/>
        </w:rPr>
        <w:t>que salgan de</w:t>
      </w:r>
      <w:r w:rsidRPr="00F54D85">
        <w:rPr>
          <w:rFonts w:cs="Arial"/>
          <w:sz w:val="24"/>
        </w:rPr>
        <w:t xml:space="preserve"> bodega por medio de una remisión</w:t>
      </w:r>
      <w:r>
        <w:rPr>
          <w:rFonts w:cs="Arial"/>
          <w:sz w:val="24"/>
        </w:rPr>
        <w:t>,</w:t>
      </w:r>
      <w:r w:rsidRPr="00F54D85">
        <w:rPr>
          <w:rFonts w:cs="Arial"/>
          <w:sz w:val="24"/>
        </w:rPr>
        <w:t xml:space="preserve"> de igual forma las reposiciones que se generen</w:t>
      </w:r>
      <w:r>
        <w:rPr>
          <w:rFonts w:cs="Arial"/>
          <w:sz w:val="24"/>
        </w:rPr>
        <w:t xml:space="preserve"> serán descontadas del inventario</w:t>
      </w:r>
      <w:r w:rsidRPr="00F54D85">
        <w:rPr>
          <w:rFonts w:cs="Arial"/>
          <w:sz w:val="24"/>
        </w:rPr>
        <w:t>,</w:t>
      </w:r>
      <w:r>
        <w:rPr>
          <w:rFonts w:cs="Arial"/>
          <w:sz w:val="24"/>
        </w:rPr>
        <w:t xml:space="preserve"> manteniendo información en tiempo real de lo que se encuentra en bodega, disponible para alquiler.</w:t>
      </w:r>
    </w:p>
    <w:p w14:paraId="2B6FDAEB" w14:textId="77777777" w:rsidR="0083694A" w:rsidRDefault="0083694A" w:rsidP="0083694A">
      <w:pPr>
        <w:spacing w:line="360" w:lineRule="auto"/>
        <w:rPr>
          <w:rFonts w:cs="Arial"/>
          <w:sz w:val="24"/>
        </w:rPr>
      </w:pPr>
      <w:r>
        <w:rPr>
          <w:rFonts w:cs="Arial"/>
          <w:sz w:val="24"/>
        </w:rPr>
        <w:t>El inventario Externos se llevara control de los equipos prestados por otras empresas para completar pedidos hechos por los clientes, este inventario no afectara los dos otros inventarios ya que estos equipos no son propiedad de la empresa, pero si es importante saber en dónde se encuentra el equipo sub alquilado.</w:t>
      </w:r>
    </w:p>
    <w:p w14:paraId="642C4380" w14:textId="77777777" w:rsidR="00153DCB" w:rsidRPr="00EA7123" w:rsidRDefault="00153DCB" w:rsidP="0083694A">
      <w:pPr>
        <w:spacing w:line="360" w:lineRule="auto"/>
        <w:rPr>
          <w:rFonts w:cs="Arial"/>
          <w:sz w:val="24"/>
        </w:rPr>
      </w:pPr>
    </w:p>
    <w:p w14:paraId="7D2E393E" w14:textId="77777777" w:rsidR="0083694A" w:rsidRPr="00843E2D" w:rsidRDefault="0083694A" w:rsidP="0083694A">
      <w:pPr>
        <w:spacing w:line="360" w:lineRule="auto"/>
        <w:rPr>
          <w:rFonts w:cs="Arial"/>
          <w:b/>
          <w:sz w:val="24"/>
        </w:rPr>
      </w:pPr>
      <w:r w:rsidRPr="00843E2D">
        <w:rPr>
          <w:rFonts w:cs="Arial"/>
          <w:b/>
          <w:sz w:val="24"/>
        </w:rPr>
        <w:t>CONCLUSIONES</w:t>
      </w:r>
    </w:p>
    <w:p w14:paraId="11266483" w14:textId="77777777" w:rsidR="00153DCB" w:rsidRDefault="00153DCB" w:rsidP="0083694A">
      <w:pPr>
        <w:spacing w:line="360" w:lineRule="auto"/>
        <w:rPr>
          <w:rFonts w:cs="Arial"/>
          <w:b/>
          <w:color w:val="7030A0"/>
          <w:sz w:val="24"/>
        </w:rPr>
      </w:pPr>
    </w:p>
    <w:p w14:paraId="7156F17D" w14:textId="77777777" w:rsidR="0083694A" w:rsidRPr="002A061C" w:rsidRDefault="0083694A" w:rsidP="0083694A">
      <w:pPr>
        <w:spacing w:line="360" w:lineRule="auto"/>
        <w:rPr>
          <w:rFonts w:cs="Arial"/>
          <w:sz w:val="24"/>
        </w:rPr>
      </w:pPr>
      <w:r w:rsidRPr="002A061C">
        <w:rPr>
          <w:rFonts w:cs="Arial"/>
          <w:sz w:val="24"/>
        </w:rPr>
        <w:t xml:space="preserve">Como resultado del trabajo realizado en Alquiestructuras Ltda. se creó un sistema que ayuda a tener control en </w:t>
      </w:r>
      <w:r w:rsidRPr="002A061C">
        <w:rPr>
          <w:rFonts w:cs="Arial"/>
          <w:sz w:val="24"/>
        </w:rPr>
        <w:lastRenderedPageBreak/>
        <w:t>los inventarios en los equipos</w:t>
      </w:r>
      <w:r>
        <w:rPr>
          <w:rFonts w:cs="Arial"/>
          <w:sz w:val="24"/>
        </w:rPr>
        <w:t>,</w:t>
      </w:r>
      <w:r w:rsidRPr="002A061C">
        <w:rPr>
          <w:rFonts w:cs="Arial"/>
          <w:sz w:val="24"/>
        </w:rPr>
        <w:t xml:space="preserve"> agilizando los procesos de consulta por parte de los clientes</w:t>
      </w:r>
      <w:r>
        <w:rPr>
          <w:rFonts w:cs="Arial"/>
          <w:sz w:val="24"/>
        </w:rPr>
        <w:t xml:space="preserve"> y de la empresa</w:t>
      </w:r>
      <w:r w:rsidRPr="002A061C">
        <w:rPr>
          <w:rFonts w:cs="Arial"/>
          <w:sz w:val="24"/>
        </w:rPr>
        <w:t xml:space="preserve">, ofreciendo un mejor servicio y calculando de forma exacta los cobros por la prestación del </w:t>
      </w:r>
      <w:r>
        <w:rPr>
          <w:rFonts w:cs="Arial"/>
          <w:sz w:val="24"/>
        </w:rPr>
        <w:t>servicio de alquiler</w:t>
      </w:r>
      <w:r w:rsidRPr="002A061C">
        <w:rPr>
          <w:rFonts w:cs="Arial"/>
          <w:sz w:val="24"/>
        </w:rPr>
        <w:t xml:space="preserve">. </w:t>
      </w:r>
    </w:p>
    <w:p w14:paraId="2F7B2CE4" w14:textId="77777777" w:rsidR="0083694A" w:rsidRPr="002A061C" w:rsidRDefault="0083694A" w:rsidP="0083694A">
      <w:pPr>
        <w:spacing w:line="360" w:lineRule="auto"/>
        <w:rPr>
          <w:rFonts w:cs="Arial"/>
          <w:sz w:val="24"/>
        </w:rPr>
      </w:pPr>
      <w:r w:rsidRPr="002A061C">
        <w:rPr>
          <w:rFonts w:cs="Arial"/>
          <w:sz w:val="24"/>
        </w:rPr>
        <w:t xml:space="preserve">El proyecto da solución a las necesidades específicas de la empresa la cual mostraba un alto margen de error en sus operaciones donde se presentaban inconsistencias en los cobros por alquiler, en las cantidades enviadas con las recibidas reflejando faltantes o sobrantes de equipos. Ocasionando inconvenientes con los clientes y dando una mala imagen al público. </w:t>
      </w:r>
    </w:p>
    <w:p w14:paraId="2375F0A2" w14:textId="77777777" w:rsidR="0083694A" w:rsidRPr="002A061C" w:rsidRDefault="0083694A" w:rsidP="0083694A">
      <w:pPr>
        <w:spacing w:line="360" w:lineRule="auto"/>
        <w:rPr>
          <w:rFonts w:cs="Arial"/>
          <w:sz w:val="24"/>
        </w:rPr>
      </w:pPr>
      <w:r w:rsidRPr="002A061C">
        <w:rPr>
          <w:rFonts w:cs="Arial"/>
          <w:sz w:val="24"/>
        </w:rPr>
        <w:t>Con este sistema la empresa almacenara los datos de los clientes, generara actas donde se especifique los documentos (remisiones y devoluciones, según su número de referencia) fechas, cantidades y equipos que tuvieron movimientos en un periodo determinado. También generara historiales por cliente, obra y equipo dentro de un periodo establecido.</w:t>
      </w:r>
    </w:p>
    <w:p w14:paraId="7E9D4D77" w14:textId="77777777" w:rsidR="0083694A" w:rsidRPr="002A061C" w:rsidRDefault="0083694A" w:rsidP="0083694A">
      <w:pPr>
        <w:spacing w:line="360" w:lineRule="auto"/>
        <w:rPr>
          <w:rFonts w:cs="Arial"/>
          <w:sz w:val="24"/>
        </w:rPr>
      </w:pPr>
      <w:r w:rsidRPr="002A061C">
        <w:rPr>
          <w:rFonts w:cs="Arial"/>
          <w:sz w:val="24"/>
        </w:rPr>
        <w:lastRenderedPageBreak/>
        <w:t>El impacto que tiene el sistema dentro de la empresa es contundente ya que mejora los procesos de facturación generando exactitud en los valores por días de alquiler y controlando los inventarios dando respuesta a las consultas que se realicen en tiempo real.</w:t>
      </w:r>
    </w:p>
    <w:p w14:paraId="73B1CD88" w14:textId="77777777" w:rsidR="0083694A" w:rsidRDefault="0083694A" w:rsidP="0083694A">
      <w:pPr>
        <w:spacing w:line="360" w:lineRule="auto"/>
        <w:rPr>
          <w:rFonts w:cs="Arial"/>
          <w:sz w:val="24"/>
        </w:rPr>
      </w:pPr>
      <w:r w:rsidRPr="002A061C">
        <w:rPr>
          <w:rFonts w:cs="Arial"/>
          <w:sz w:val="24"/>
        </w:rPr>
        <w:t>La alternativa de solución se dio por medio de una consulta para determinar qué valor tiene en el mercado  un sistema que realice funciones similares a las necesitadas por la empresa.</w:t>
      </w:r>
    </w:p>
    <w:p w14:paraId="08EAB55C" w14:textId="77777777" w:rsidR="00153DCB" w:rsidRPr="002A061C" w:rsidRDefault="00153DCB" w:rsidP="0083694A">
      <w:pPr>
        <w:spacing w:line="360" w:lineRule="auto"/>
        <w:rPr>
          <w:rFonts w:cs="Arial"/>
          <w:sz w:val="24"/>
        </w:rPr>
      </w:pPr>
    </w:p>
    <w:p w14:paraId="0726CBA0" w14:textId="77777777" w:rsidR="0083694A" w:rsidRPr="00843E2D" w:rsidRDefault="0083694A" w:rsidP="0083694A">
      <w:pPr>
        <w:spacing w:line="360" w:lineRule="auto"/>
        <w:rPr>
          <w:rFonts w:cs="Arial"/>
          <w:b/>
          <w:sz w:val="24"/>
        </w:rPr>
      </w:pPr>
      <w:r w:rsidRPr="00843E2D">
        <w:rPr>
          <w:rFonts w:cs="Arial"/>
          <w:b/>
          <w:sz w:val="24"/>
        </w:rPr>
        <w:t xml:space="preserve">RECOMENDACIÓN </w:t>
      </w:r>
    </w:p>
    <w:p w14:paraId="2F3C2DA4" w14:textId="77777777" w:rsidR="00153DCB" w:rsidRPr="009964F2" w:rsidRDefault="00153DCB" w:rsidP="0083694A">
      <w:pPr>
        <w:spacing w:line="360" w:lineRule="auto"/>
        <w:rPr>
          <w:rFonts w:cs="Arial"/>
          <w:b/>
          <w:color w:val="7030A0"/>
          <w:sz w:val="24"/>
        </w:rPr>
      </w:pPr>
    </w:p>
    <w:p w14:paraId="765E7E48" w14:textId="77777777" w:rsidR="0083694A" w:rsidRPr="002A061C" w:rsidRDefault="0083694A" w:rsidP="0083694A">
      <w:pPr>
        <w:spacing w:line="360" w:lineRule="auto"/>
        <w:rPr>
          <w:rFonts w:cs="Arial"/>
          <w:sz w:val="24"/>
        </w:rPr>
      </w:pPr>
      <w:r w:rsidRPr="002A061C">
        <w:rPr>
          <w:rFonts w:cs="Arial"/>
          <w:sz w:val="24"/>
        </w:rPr>
        <w:t>El código del programa queda abierto si en futuro se generen más necesidades de las planteadas anteriormente, se recomienda que las mejoras que se requieran se realicen con las mismas personas que llevaron a cabo el proyecto.</w:t>
      </w:r>
    </w:p>
    <w:p w14:paraId="221F8319" w14:textId="77777777" w:rsidR="0083694A" w:rsidRPr="002A061C" w:rsidRDefault="0083694A" w:rsidP="0083694A">
      <w:pPr>
        <w:spacing w:line="360" w:lineRule="auto"/>
        <w:rPr>
          <w:rFonts w:cs="Arial"/>
          <w:sz w:val="24"/>
        </w:rPr>
      </w:pPr>
      <w:r w:rsidRPr="002A061C">
        <w:rPr>
          <w:rFonts w:cs="Arial"/>
          <w:sz w:val="24"/>
        </w:rPr>
        <w:t xml:space="preserve">Se recomienda recopilar la información sobre el uso y funcionalidad del sistema en caso de que el usuario al cual se le dio la capacitación sobre el sistema sea </w:t>
      </w:r>
      <w:r w:rsidRPr="002A061C">
        <w:rPr>
          <w:rFonts w:cs="Arial"/>
          <w:sz w:val="24"/>
        </w:rPr>
        <w:lastRenderedPageBreak/>
        <w:t>cambiado. También se sugiere que el personal encargado de suministrar la información requerida por el sistema ese idónea para esta labor, ya que es de vital importancia la veracidad de la información.</w:t>
      </w:r>
    </w:p>
    <w:p w14:paraId="2DF52223" w14:textId="77777777" w:rsidR="0083694A" w:rsidRDefault="0083694A" w:rsidP="0083694A">
      <w:pPr>
        <w:spacing w:line="360" w:lineRule="auto"/>
        <w:rPr>
          <w:rFonts w:cs="Arial"/>
          <w:sz w:val="24"/>
        </w:rPr>
      </w:pPr>
      <w:r w:rsidRPr="002A061C">
        <w:rPr>
          <w:rFonts w:cs="Arial"/>
          <w:sz w:val="24"/>
        </w:rPr>
        <w:t>Se recomienda realizar copias del sistema en caso de daño o pérdida del programa.</w:t>
      </w:r>
    </w:p>
    <w:p w14:paraId="32AFAE4B" w14:textId="77777777" w:rsidR="00153DCB" w:rsidRPr="002A061C" w:rsidRDefault="00153DCB" w:rsidP="0083694A">
      <w:pPr>
        <w:spacing w:line="360" w:lineRule="auto"/>
        <w:rPr>
          <w:rFonts w:cs="Arial"/>
          <w:sz w:val="24"/>
        </w:rPr>
      </w:pPr>
    </w:p>
    <w:p w14:paraId="302B5A34" w14:textId="77777777" w:rsidR="0083694A" w:rsidRPr="00843E2D" w:rsidRDefault="0083694A" w:rsidP="0083694A">
      <w:pPr>
        <w:spacing w:line="360" w:lineRule="auto"/>
        <w:rPr>
          <w:rFonts w:cs="Arial"/>
          <w:b/>
          <w:sz w:val="24"/>
        </w:rPr>
      </w:pPr>
      <w:r w:rsidRPr="00843E2D">
        <w:rPr>
          <w:rFonts w:cs="Arial"/>
          <w:b/>
          <w:sz w:val="24"/>
        </w:rPr>
        <w:t xml:space="preserve">REFERENCIAS BIBLIOGRÁFICAS </w:t>
      </w:r>
    </w:p>
    <w:p w14:paraId="18BE3230" w14:textId="77777777" w:rsidR="00153DCB" w:rsidRPr="00843E2D" w:rsidRDefault="00153DCB" w:rsidP="0083694A">
      <w:pPr>
        <w:spacing w:line="360" w:lineRule="auto"/>
        <w:rPr>
          <w:rFonts w:cs="Arial"/>
          <w:b/>
          <w:sz w:val="24"/>
        </w:rPr>
      </w:pPr>
    </w:p>
    <w:p w14:paraId="0A304D4B" w14:textId="77777777" w:rsidR="0083694A" w:rsidRPr="002A061C" w:rsidRDefault="0083694A" w:rsidP="0083694A">
      <w:pPr>
        <w:spacing w:after="100" w:afterAutospacing="1" w:line="360" w:lineRule="auto"/>
        <w:rPr>
          <w:rFonts w:cs="Arial"/>
          <w:sz w:val="24"/>
        </w:rPr>
      </w:pPr>
      <w:r w:rsidRPr="002A061C">
        <w:rPr>
          <w:rFonts w:cs="Arial"/>
          <w:sz w:val="24"/>
        </w:rPr>
        <w:t>Cordera, M. J. (1994). Gestión de Contabilidad. Ediciones Pirámides.</w:t>
      </w:r>
    </w:p>
    <w:p w14:paraId="7A11E5E6" w14:textId="77777777" w:rsidR="0083694A" w:rsidRPr="002A061C" w:rsidRDefault="0083694A" w:rsidP="0083694A">
      <w:pPr>
        <w:spacing w:after="100" w:afterAutospacing="1" w:line="360" w:lineRule="auto"/>
        <w:rPr>
          <w:rFonts w:cs="Arial"/>
          <w:sz w:val="24"/>
        </w:rPr>
      </w:pPr>
      <w:r w:rsidRPr="002A061C">
        <w:rPr>
          <w:rFonts w:cs="Arial"/>
          <w:sz w:val="24"/>
        </w:rPr>
        <w:t xml:space="preserve">Johnson, R. W. (1963). </w:t>
      </w:r>
      <w:hyperlink r:id="rId70" w:history="1">
        <w:r w:rsidRPr="002A061C">
          <w:rPr>
            <w:rStyle w:val="Hipervnculo"/>
            <w:rFonts w:eastAsiaTheme="majorEastAsia" w:cs="Arial"/>
            <w:color w:val="auto"/>
            <w:sz w:val="24"/>
          </w:rPr>
          <w:t>Administración financiera</w:t>
        </w:r>
      </w:hyperlink>
      <w:r w:rsidRPr="002A061C">
        <w:rPr>
          <w:rFonts w:cs="Arial"/>
          <w:sz w:val="24"/>
        </w:rPr>
        <w:t>. CECSA.</w:t>
      </w:r>
    </w:p>
    <w:p w14:paraId="1BAD967A" w14:textId="77777777" w:rsidR="0083694A" w:rsidRPr="002A061C" w:rsidRDefault="0083694A" w:rsidP="0083694A">
      <w:pPr>
        <w:spacing w:after="100" w:afterAutospacing="1" w:line="360" w:lineRule="auto"/>
        <w:rPr>
          <w:rFonts w:cs="Arial"/>
          <w:sz w:val="24"/>
        </w:rPr>
      </w:pPr>
      <w:proofErr w:type="spellStart"/>
      <w:r w:rsidRPr="002A061C">
        <w:rPr>
          <w:rFonts w:cs="Arial"/>
          <w:sz w:val="24"/>
        </w:rPr>
        <w:t>Welsch</w:t>
      </w:r>
      <w:proofErr w:type="spellEnd"/>
      <w:r w:rsidRPr="002A061C">
        <w:rPr>
          <w:rFonts w:cs="Arial"/>
          <w:sz w:val="24"/>
        </w:rPr>
        <w:t xml:space="preserve">, G. A. y </w:t>
      </w:r>
      <w:proofErr w:type="spellStart"/>
      <w:r w:rsidRPr="002A061C">
        <w:rPr>
          <w:rFonts w:cs="Arial"/>
          <w:sz w:val="24"/>
        </w:rPr>
        <w:t>Cols</w:t>
      </w:r>
      <w:proofErr w:type="spellEnd"/>
      <w:r w:rsidRPr="002A061C">
        <w:rPr>
          <w:rFonts w:cs="Arial"/>
          <w:sz w:val="24"/>
        </w:rPr>
        <w:t xml:space="preserve"> (2005). Presupuestos planificación y control de las utilidades. Pearson Educación.</w:t>
      </w:r>
    </w:p>
    <w:p w14:paraId="6D728BC7" w14:textId="77777777" w:rsidR="0083694A" w:rsidRPr="002A061C" w:rsidRDefault="0083694A" w:rsidP="0083694A">
      <w:pPr>
        <w:spacing w:after="100" w:afterAutospacing="1" w:line="360" w:lineRule="auto"/>
        <w:rPr>
          <w:rFonts w:cs="Arial"/>
          <w:sz w:val="24"/>
        </w:rPr>
      </w:pPr>
      <w:r w:rsidRPr="002A061C">
        <w:rPr>
          <w:rFonts w:cs="Arial"/>
          <w:sz w:val="24"/>
          <w:shd w:val="clear" w:color="auto" w:fill="FFFFFF"/>
        </w:rPr>
        <w:t>Guerrero Parra, W. I. (2010). Diseño de un sistema de control interno para la propiedad planta y equipo de la empresa Industria de Restaurantes de Comidas Limitada (IRCC Limitada) 2006.</w:t>
      </w:r>
    </w:p>
    <w:p w14:paraId="5E6939BE" w14:textId="77777777" w:rsidR="0083694A" w:rsidRPr="002A061C" w:rsidRDefault="0083694A" w:rsidP="0083694A">
      <w:pPr>
        <w:spacing w:line="360" w:lineRule="auto"/>
        <w:rPr>
          <w:rFonts w:cs="Arial"/>
          <w:sz w:val="24"/>
          <w:lang w:val="en-US"/>
        </w:rPr>
      </w:pPr>
      <w:proofErr w:type="spellStart"/>
      <w:r w:rsidRPr="002A061C">
        <w:rPr>
          <w:rFonts w:cs="Arial"/>
          <w:sz w:val="24"/>
          <w:shd w:val="clear" w:color="auto" w:fill="FFFFFF"/>
        </w:rPr>
        <w:lastRenderedPageBreak/>
        <w:t>Delvasto</w:t>
      </w:r>
      <w:proofErr w:type="spellEnd"/>
      <w:r w:rsidRPr="002A061C">
        <w:rPr>
          <w:rFonts w:cs="Arial"/>
          <w:sz w:val="24"/>
          <w:shd w:val="clear" w:color="auto" w:fill="FFFFFF"/>
        </w:rPr>
        <w:t xml:space="preserve"> Perdomo, C. A. (2008). La representación legal de las sociedades comerciales en Colombia y el problema de principal y agente, soluciones introducidas por la ley 222 de 1995.</w:t>
      </w:r>
      <w:r w:rsidRPr="002A061C">
        <w:rPr>
          <w:rStyle w:val="apple-converted-space"/>
          <w:rFonts w:cs="Arial"/>
          <w:sz w:val="24"/>
          <w:shd w:val="clear" w:color="auto" w:fill="FFFFFF"/>
        </w:rPr>
        <w:t> </w:t>
      </w:r>
      <w:r w:rsidRPr="002A061C">
        <w:rPr>
          <w:rFonts w:cs="Arial"/>
          <w:iCs/>
          <w:sz w:val="24"/>
          <w:shd w:val="clear" w:color="auto" w:fill="FFFFFF"/>
          <w:lang w:val="en-US"/>
        </w:rPr>
        <w:t>Berkeley Program in Law &amp; Economics</w:t>
      </w:r>
      <w:r w:rsidRPr="002A061C">
        <w:rPr>
          <w:rFonts w:cs="Arial"/>
          <w:sz w:val="24"/>
          <w:shd w:val="clear" w:color="auto" w:fill="FFFFFF"/>
          <w:lang w:val="en-US"/>
        </w:rPr>
        <w:t>.</w:t>
      </w:r>
    </w:p>
    <w:p w14:paraId="05D90FF5" w14:textId="77777777" w:rsidR="0083694A" w:rsidRPr="002A061C" w:rsidRDefault="0083694A" w:rsidP="0083694A">
      <w:pPr>
        <w:spacing w:line="360" w:lineRule="auto"/>
        <w:rPr>
          <w:rFonts w:cs="Arial"/>
          <w:sz w:val="24"/>
        </w:rPr>
      </w:pPr>
      <w:r w:rsidRPr="002A061C">
        <w:rPr>
          <w:rFonts w:cs="Arial"/>
          <w:sz w:val="24"/>
          <w:shd w:val="clear" w:color="auto" w:fill="FFFFFF"/>
          <w:lang w:val="en-US"/>
        </w:rPr>
        <w:t xml:space="preserve">Gallardo Urbina, E., &amp; Tovar </w:t>
      </w:r>
      <w:proofErr w:type="spellStart"/>
      <w:r w:rsidRPr="002A061C">
        <w:rPr>
          <w:rFonts w:cs="Arial"/>
          <w:sz w:val="24"/>
          <w:shd w:val="clear" w:color="auto" w:fill="FFFFFF"/>
          <w:lang w:val="en-US"/>
        </w:rPr>
        <w:t>Chiriboga</w:t>
      </w:r>
      <w:proofErr w:type="spellEnd"/>
      <w:r w:rsidRPr="002A061C">
        <w:rPr>
          <w:rFonts w:cs="Arial"/>
          <w:sz w:val="24"/>
          <w:shd w:val="clear" w:color="auto" w:fill="FFFFFF"/>
          <w:lang w:val="en-US"/>
        </w:rPr>
        <w:t xml:space="preserve">, E. (2011). </w:t>
      </w:r>
      <w:r w:rsidRPr="002A061C">
        <w:rPr>
          <w:rFonts w:cs="Arial"/>
          <w:sz w:val="24"/>
          <w:shd w:val="clear" w:color="auto" w:fill="FFFFFF"/>
        </w:rPr>
        <w:t>Implementación del sistema de control interno en el área administrativa-financiera de la unidad educativa “la inmaculada” de la ciudad de Latacunga.</w:t>
      </w:r>
    </w:p>
    <w:p w14:paraId="7345ECFD" w14:textId="77777777" w:rsidR="0083694A" w:rsidRPr="002A061C" w:rsidRDefault="0083694A" w:rsidP="0083694A">
      <w:pPr>
        <w:spacing w:line="360" w:lineRule="auto"/>
        <w:rPr>
          <w:rFonts w:cs="Arial"/>
          <w:sz w:val="24"/>
          <w:shd w:val="clear" w:color="auto" w:fill="FFFFFF"/>
        </w:rPr>
      </w:pPr>
      <w:r w:rsidRPr="002A061C">
        <w:rPr>
          <w:rFonts w:cs="Arial"/>
          <w:sz w:val="24"/>
          <w:shd w:val="clear" w:color="auto" w:fill="FFFFFF"/>
        </w:rPr>
        <w:t>Amaya, J. A. (2010).</w:t>
      </w:r>
      <w:r w:rsidRPr="002A061C">
        <w:rPr>
          <w:rStyle w:val="apple-converted-space"/>
          <w:rFonts w:cs="Arial"/>
          <w:sz w:val="24"/>
          <w:shd w:val="clear" w:color="auto" w:fill="FFFFFF"/>
        </w:rPr>
        <w:t> </w:t>
      </w:r>
      <w:r w:rsidRPr="002A061C">
        <w:rPr>
          <w:rFonts w:cs="Arial"/>
          <w:iCs/>
          <w:sz w:val="24"/>
          <w:shd w:val="clear" w:color="auto" w:fill="FFFFFF"/>
        </w:rPr>
        <w:t>Sistemas de información gerenciales: Hardware, software, redes, Internet, diseño</w:t>
      </w:r>
      <w:r w:rsidRPr="002A061C">
        <w:rPr>
          <w:rFonts w:cs="Arial"/>
          <w:sz w:val="24"/>
          <w:shd w:val="clear" w:color="auto" w:fill="FFFFFF"/>
        </w:rPr>
        <w:t xml:space="preserve">. </w:t>
      </w:r>
      <w:proofErr w:type="spellStart"/>
      <w:r w:rsidRPr="002A061C">
        <w:rPr>
          <w:rFonts w:cs="Arial"/>
          <w:sz w:val="24"/>
          <w:shd w:val="clear" w:color="auto" w:fill="FFFFFF"/>
        </w:rPr>
        <w:t>Ecoe</w:t>
      </w:r>
      <w:proofErr w:type="spellEnd"/>
      <w:r w:rsidRPr="002A061C">
        <w:rPr>
          <w:rFonts w:cs="Arial"/>
          <w:sz w:val="24"/>
          <w:shd w:val="clear" w:color="auto" w:fill="FFFFFF"/>
        </w:rPr>
        <w:t xml:space="preserve"> Ediciones.</w:t>
      </w:r>
    </w:p>
    <w:p w14:paraId="5CA18E95" w14:textId="77777777" w:rsidR="0083694A" w:rsidRPr="002A061C" w:rsidRDefault="0083694A" w:rsidP="0083694A">
      <w:pPr>
        <w:spacing w:line="360" w:lineRule="auto"/>
        <w:rPr>
          <w:rFonts w:cs="Arial"/>
          <w:sz w:val="24"/>
          <w:shd w:val="clear" w:color="auto" w:fill="FFFFFF"/>
        </w:rPr>
      </w:pPr>
      <w:r w:rsidRPr="002A061C">
        <w:rPr>
          <w:rFonts w:cs="Arial"/>
          <w:sz w:val="24"/>
          <w:shd w:val="clear" w:color="auto" w:fill="FFFFFF"/>
        </w:rPr>
        <w:t>Marqués, M. (2000).</w:t>
      </w:r>
      <w:r w:rsidRPr="002A061C">
        <w:rPr>
          <w:rStyle w:val="apple-converted-space"/>
          <w:rFonts w:cs="Arial"/>
          <w:sz w:val="24"/>
          <w:shd w:val="clear" w:color="auto" w:fill="FFFFFF"/>
        </w:rPr>
        <w:t> </w:t>
      </w:r>
      <w:r w:rsidRPr="002A061C">
        <w:rPr>
          <w:rFonts w:cs="Arial"/>
          <w:i/>
          <w:iCs/>
          <w:sz w:val="24"/>
          <w:shd w:val="clear" w:color="auto" w:fill="FFFFFF"/>
        </w:rPr>
        <w:t>Apuntes de ficheros y Bases de datos</w:t>
      </w:r>
      <w:r w:rsidRPr="002A061C">
        <w:rPr>
          <w:rFonts w:cs="Arial"/>
          <w:sz w:val="24"/>
          <w:shd w:val="clear" w:color="auto" w:fill="FFFFFF"/>
        </w:rPr>
        <w:t xml:space="preserve">. </w:t>
      </w:r>
      <w:proofErr w:type="spellStart"/>
      <w:r w:rsidRPr="002A061C">
        <w:rPr>
          <w:rFonts w:cs="Arial"/>
          <w:sz w:val="24"/>
          <w:shd w:val="clear" w:color="auto" w:fill="FFFFFF"/>
        </w:rPr>
        <w:t>Publicacions</w:t>
      </w:r>
      <w:proofErr w:type="spellEnd"/>
      <w:r w:rsidRPr="002A061C">
        <w:rPr>
          <w:rFonts w:cs="Arial"/>
          <w:sz w:val="24"/>
          <w:shd w:val="clear" w:color="auto" w:fill="FFFFFF"/>
        </w:rPr>
        <w:t xml:space="preserve"> de la </w:t>
      </w:r>
      <w:proofErr w:type="spellStart"/>
      <w:r w:rsidRPr="002A061C">
        <w:rPr>
          <w:rFonts w:cs="Arial"/>
          <w:sz w:val="24"/>
          <w:shd w:val="clear" w:color="auto" w:fill="FFFFFF"/>
        </w:rPr>
        <w:t>Universitat</w:t>
      </w:r>
      <w:proofErr w:type="spellEnd"/>
      <w:r w:rsidRPr="002A061C">
        <w:rPr>
          <w:rFonts w:cs="Arial"/>
          <w:sz w:val="24"/>
          <w:shd w:val="clear" w:color="auto" w:fill="FFFFFF"/>
        </w:rPr>
        <w:t xml:space="preserve"> Jaume I.</w:t>
      </w:r>
    </w:p>
    <w:p w14:paraId="3CE7E0E4" w14:textId="77777777" w:rsidR="0083694A" w:rsidRPr="002A061C" w:rsidRDefault="0083694A" w:rsidP="0083694A">
      <w:pPr>
        <w:spacing w:line="360" w:lineRule="auto"/>
        <w:rPr>
          <w:rFonts w:cs="Arial"/>
          <w:sz w:val="24"/>
          <w:shd w:val="clear" w:color="auto" w:fill="FFFFFF"/>
        </w:rPr>
      </w:pPr>
      <w:r w:rsidRPr="002A061C">
        <w:rPr>
          <w:rFonts w:cs="Arial"/>
          <w:sz w:val="24"/>
          <w:shd w:val="clear" w:color="auto" w:fill="FFFFFF"/>
        </w:rPr>
        <w:t>Molina Aznar, V. E. (2010).</w:t>
      </w:r>
      <w:r w:rsidRPr="002A061C">
        <w:rPr>
          <w:rStyle w:val="apple-converted-space"/>
          <w:rFonts w:cs="Arial"/>
          <w:sz w:val="24"/>
          <w:shd w:val="clear" w:color="auto" w:fill="FFFFFF"/>
        </w:rPr>
        <w:t> </w:t>
      </w:r>
      <w:r w:rsidRPr="002A061C">
        <w:rPr>
          <w:rFonts w:cs="Arial"/>
          <w:i/>
          <w:iCs/>
          <w:sz w:val="24"/>
          <w:shd w:val="clear" w:color="auto" w:fill="FFFFFF"/>
        </w:rPr>
        <w:t>Administración de almacenes y control de inventarios</w:t>
      </w:r>
      <w:r w:rsidRPr="002A061C">
        <w:rPr>
          <w:rStyle w:val="apple-converted-space"/>
          <w:rFonts w:cs="Arial"/>
          <w:sz w:val="24"/>
          <w:shd w:val="clear" w:color="auto" w:fill="FFFFFF"/>
        </w:rPr>
        <w:t> </w:t>
      </w:r>
      <w:r w:rsidRPr="002A061C">
        <w:rPr>
          <w:rFonts w:cs="Arial"/>
          <w:sz w:val="24"/>
          <w:shd w:val="clear" w:color="auto" w:fill="FFFFFF"/>
        </w:rPr>
        <w:t>(No. 658.0216 M6.).</w:t>
      </w:r>
    </w:p>
    <w:p w14:paraId="17AF2C64" w14:textId="7C299436" w:rsidR="0083694A" w:rsidRDefault="0083694A" w:rsidP="0083694A">
      <w:pPr>
        <w:pStyle w:val="Textonotapie"/>
        <w:spacing w:line="360" w:lineRule="auto"/>
        <w:rPr>
          <w:rFonts w:cs="Arial"/>
          <w:color w:val="222222"/>
          <w:sz w:val="24"/>
          <w:szCs w:val="24"/>
          <w:shd w:val="clear" w:color="auto" w:fill="FFFFFF"/>
        </w:rPr>
      </w:pPr>
      <w:r w:rsidRPr="002A061C">
        <w:rPr>
          <w:rFonts w:cs="Arial"/>
          <w:color w:val="222222"/>
          <w:sz w:val="24"/>
          <w:szCs w:val="24"/>
          <w:shd w:val="clear" w:color="auto" w:fill="FFFFFF"/>
        </w:rPr>
        <w:t>Arango Pava, G. E. (2014). </w:t>
      </w:r>
      <w:r w:rsidRPr="002A061C">
        <w:rPr>
          <w:rFonts w:cs="Arial"/>
          <w:i/>
          <w:iCs/>
          <w:color w:val="222222"/>
          <w:sz w:val="24"/>
          <w:szCs w:val="24"/>
          <w:shd w:val="clear" w:color="auto" w:fill="FFFFFF"/>
        </w:rPr>
        <w:t>Beneficios y obstáculos de la implementación de un modelo de control interno: MECI-</w:t>
      </w:r>
      <w:r w:rsidRPr="002A061C">
        <w:rPr>
          <w:rFonts w:cs="Arial"/>
          <w:i/>
          <w:iCs/>
          <w:color w:val="222222"/>
          <w:sz w:val="24"/>
          <w:szCs w:val="24"/>
          <w:shd w:val="clear" w:color="auto" w:fill="FFFFFF"/>
        </w:rPr>
        <w:lastRenderedPageBreak/>
        <w:t>COSO</w:t>
      </w:r>
      <w:r w:rsidRPr="002A061C">
        <w:rPr>
          <w:rFonts w:cs="Arial"/>
          <w:color w:val="222222"/>
          <w:sz w:val="24"/>
          <w:szCs w:val="24"/>
          <w:shd w:val="clear" w:color="auto" w:fill="FFFFFF"/>
        </w:rPr>
        <w:t> (</w:t>
      </w:r>
      <w:proofErr w:type="spellStart"/>
      <w:r w:rsidRPr="002A061C">
        <w:rPr>
          <w:rFonts w:cs="Arial"/>
          <w:color w:val="222222"/>
          <w:sz w:val="24"/>
          <w:szCs w:val="24"/>
          <w:shd w:val="clear" w:color="auto" w:fill="FFFFFF"/>
        </w:rPr>
        <w:t>Bachelor's</w:t>
      </w:r>
      <w:proofErr w:type="spellEnd"/>
      <w:r w:rsidRPr="002A061C">
        <w:rPr>
          <w:rFonts w:cs="Arial"/>
          <w:color w:val="222222"/>
          <w:sz w:val="24"/>
          <w:szCs w:val="24"/>
          <w:shd w:val="clear" w:color="auto" w:fill="FFFFFF"/>
        </w:rPr>
        <w:t xml:space="preserve"> </w:t>
      </w:r>
      <w:proofErr w:type="spellStart"/>
      <w:r w:rsidRPr="002A061C">
        <w:rPr>
          <w:rFonts w:cs="Arial"/>
          <w:color w:val="222222"/>
          <w:sz w:val="24"/>
          <w:szCs w:val="24"/>
          <w:shd w:val="clear" w:color="auto" w:fill="FFFFFF"/>
        </w:rPr>
        <w:t>thesis</w:t>
      </w:r>
      <w:proofErr w:type="spellEnd"/>
      <w:r w:rsidRPr="002A061C">
        <w:rPr>
          <w:rFonts w:cs="Arial"/>
          <w:color w:val="222222"/>
          <w:sz w:val="24"/>
          <w:szCs w:val="24"/>
          <w:shd w:val="clear" w:color="auto" w:fill="FFFFFF"/>
        </w:rPr>
        <w:t>, Uni</w:t>
      </w:r>
      <w:r w:rsidR="00132E9F">
        <w:rPr>
          <w:rFonts w:cs="Arial"/>
          <w:color w:val="222222"/>
          <w:sz w:val="24"/>
          <w:szCs w:val="24"/>
          <w:shd w:val="clear" w:color="auto" w:fill="FFFFFF"/>
        </w:rPr>
        <w:t>versidad Militar Nueva Granada.</w:t>
      </w:r>
    </w:p>
    <w:p w14:paraId="163A0C96" w14:textId="77777777" w:rsidR="00132E9F" w:rsidRDefault="00132E9F" w:rsidP="0083694A">
      <w:pPr>
        <w:pStyle w:val="Textonotapie"/>
        <w:spacing w:line="360" w:lineRule="auto"/>
        <w:rPr>
          <w:rFonts w:cs="Arial"/>
          <w:color w:val="222222"/>
          <w:sz w:val="24"/>
          <w:szCs w:val="24"/>
          <w:shd w:val="clear" w:color="auto" w:fill="FFFFFF"/>
        </w:rPr>
      </w:pPr>
    </w:p>
    <w:p w14:paraId="4C019C06" w14:textId="77777777" w:rsidR="00132E9F" w:rsidRDefault="00132E9F" w:rsidP="0083694A">
      <w:pPr>
        <w:pStyle w:val="Textonotapie"/>
        <w:spacing w:line="360" w:lineRule="auto"/>
        <w:rPr>
          <w:rFonts w:cs="Arial"/>
          <w:color w:val="222222"/>
          <w:sz w:val="24"/>
          <w:szCs w:val="24"/>
          <w:shd w:val="clear" w:color="auto" w:fill="FFFFFF"/>
        </w:rPr>
      </w:pPr>
    </w:p>
    <w:p w14:paraId="74CB8198" w14:textId="77777777" w:rsidR="00132E9F" w:rsidRDefault="00132E9F" w:rsidP="0083694A">
      <w:pPr>
        <w:pStyle w:val="Textonotapie"/>
        <w:spacing w:line="360" w:lineRule="auto"/>
        <w:rPr>
          <w:rFonts w:cs="Arial"/>
          <w:color w:val="222222"/>
          <w:sz w:val="24"/>
          <w:szCs w:val="24"/>
          <w:shd w:val="clear" w:color="auto" w:fill="FFFFFF"/>
        </w:rPr>
      </w:pPr>
    </w:p>
    <w:p w14:paraId="3E37A83E" w14:textId="77777777" w:rsidR="00132E9F" w:rsidRDefault="00132E9F" w:rsidP="0083694A">
      <w:pPr>
        <w:pStyle w:val="Textonotapie"/>
        <w:spacing w:line="360" w:lineRule="auto"/>
        <w:rPr>
          <w:rFonts w:cs="Arial"/>
          <w:color w:val="222222"/>
          <w:sz w:val="24"/>
          <w:szCs w:val="24"/>
          <w:shd w:val="clear" w:color="auto" w:fill="FFFFFF"/>
        </w:rPr>
      </w:pPr>
    </w:p>
    <w:p w14:paraId="783E2E75" w14:textId="77777777" w:rsidR="00132E9F" w:rsidRDefault="00132E9F" w:rsidP="0083694A">
      <w:pPr>
        <w:pStyle w:val="Textonotapie"/>
        <w:spacing w:line="360" w:lineRule="auto"/>
        <w:rPr>
          <w:rFonts w:cs="Arial"/>
          <w:color w:val="222222"/>
          <w:sz w:val="24"/>
          <w:szCs w:val="24"/>
          <w:shd w:val="clear" w:color="auto" w:fill="FFFFFF"/>
        </w:rPr>
      </w:pPr>
    </w:p>
    <w:p w14:paraId="048939D7" w14:textId="77777777" w:rsidR="00132E9F" w:rsidRDefault="00132E9F" w:rsidP="0083694A">
      <w:pPr>
        <w:pStyle w:val="Textonotapie"/>
        <w:spacing w:line="360" w:lineRule="auto"/>
        <w:rPr>
          <w:rFonts w:cs="Arial"/>
          <w:color w:val="222222"/>
          <w:sz w:val="24"/>
          <w:szCs w:val="24"/>
          <w:shd w:val="clear" w:color="auto" w:fill="FFFFFF"/>
        </w:rPr>
      </w:pPr>
    </w:p>
    <w:p w14:paraId="1F7C9FFC" w14:textId="77777777" w:rsidR="00132E9F" w:rsidRDefault="00132E9F" w:rsidP="0083694A">
      <w:pPr>
        <w:pStyle w:val="Textonotapie"/>
        <w:spacing w:line="360" w:lineRule="auto"/>
        <w:rPr>
          <w:rFonts w:cs="Arial"/>
          <w:color w:val="222222"/>
          <w:sz w:val="24"/>
          <w:szCs w:val="24"/>
          <w:shd w:val="clear" w:color="auto" w:fill="FFFFFF"/>
        </w:rPr>
      </w:pPr>
    </w:p>
    <w:p w14:paraId="0B1246D7" w14:textId="77777777" w:rsidR="00132E9F" w:rsidRDefault="00132E9F" w:rsidP="0083694A">
      <w:pPr>
        <w:pStyle w:val="Textonotapie"/>
        <w:spacing w:line="360" w:lineRule="auto"/>
        <w:rPr>
          <w:rFonts w:cs="Arial"/>
          <w:color w:val="222222"/>
          <w:sz w:val="24"/>
          <w:szCs w:val="24"/>
          <w:shd w:val="clear" w:color="auto" w:fill="FFFFFF"/>
        </w:rPr>
      </w:pPr>
    </w:p>
    <w:p w14:paraId="573453BC" w14:textId="77777777" w:rsidR="00132E9F" w:rsidRDefault="00132E9F" w:rsidP="0083694A">
      <w:pPr>
        <w:pStyle w:val="Textonotapie"/>
        <w:spacing w:line="360" w:lineRule="auto"/>
        <w:rPr>
          <w:rFonts w:cs="Arial"/>
          <w:color w:val="222222"/>
          <w:sz w:val="24"/>
          <w:szCs w:val="24"/>
          <w:shd w:val="clear" w:color="auto" w:fill="FFFFFF"/>
        </w:rPr>
      </w:pPr>
    </w:p>
    <w:p w14:paraId="0D7D44E4" w14:textId="77777777" w:rsidR="00132E9F" w:rsidRDefault="00132E9F" w:rsidP="0083694A">
      <w:pPr>
        <w:pStyle w:val="Textonotapie"/>
        <w:spacing w:line="360" w:lineRule="auto"/>
        <w:rPr>
          <w:rFonts w:cs="Arial"/>
          <w:color w:val="222222"/>
          <w:sz w:val="24"/>
          <w:szCs w:val="24"/>
          <w:shd w:val="clear" w:color="auto" w:fill="FFFFFF"/>
        </w:rPr>
      </w:pPr>
    </w:p>
    <w:p w14:paraId="19C8A065" w14:textId="77777777" w:rsidR="00132E9F" w:rsidRDefault="00132E9F" w:rsidP="0083694A">
      <w:pPr>
        <w:pStyle w:val="Textonotapie"/>
        <w:spacing w:line="360" w:lineRule="auto"/>
        <w:rPr>
          <w:rFonts w:cs="Arial"/>
          <w:color w:val="222222"/>
          <w:sz w:val="24"/>
          <w:szCs w:val="24"/>
          <w:shd w:val="clear" w:color="auto" w:fill="FFFFFF"/>
        </w:rPr>
      </w:pPr>
    </w:p>
    <w:p w14:paraId="40BDF3B2" w14:textId="77777777" w:rsidR="00132E9F" w:rsidRDefault="00132E9F" w:rsidP="0083694A">
      <w:pPr>
        <w:pStyle w:val="Textonotapie"/>
        <w:spacing w:line="360" w:lineRule="auto"/>
        <w:rPr>
          <w:rFonts w:cs="Arial"/>
          <w:color w:val="222222"/>
          <w:sz w:val="24"/>
          <w:szCs w:val="24"/>
          <w:shd w:val="clear" w:color="auto" w:fill="FFFFFF"/>
        </w:rPr>
      </w:pPr>
    </w:p>
    <w:p w14:paraId="523AC58F" w14:textId="77777777" w:rsidR="00132E9F" w:rsidRDefault="00132E9F" w:rsidP="0083694A">
      <w:pPr>
        <w:pStyle w:val="Textonotapie"/>
        <w:spacing w:line="360" w:lineRule="auto"/>
        <w:rPr>
          <w:rFonts w:cs="Arial"/>
          <w:color w:val="222222"/>
          <w:sz w:val="24"/>
          <w:szCs w:val="24"/>
          <w:shd w:val="clear" w:color="auto" w:fill="FFFFFF"/>
        </w:rPr>
      </w:pPr>
    </w:p>
    <w:p w14:paraId="33B9ED3F" w14:textId="77777777" w:rsidR="00132E9F" w:rsidRDefault="00132E9F" w:rsidP="0083694A">
      <w:pPr>
        <w:pStyle w:val="Textonotapie"/>
        <w:spacing w:line="360" w:lineRule="auto"/>
        <w:rPr>
          <w:rFonts w:cs="Arial"/>
          <w:color w:val="222222"/>
          <w:sz w:val="24"/>
          <w:szCs w:val="24"/>
          <w:shd w:val="clear" w:color="auto" w:fill="FFFFFF"/>
        </w:rPr>
      </w:pPr>
    </w:p>
    <w:p w14:paraId="7ECF4BBF" w14:textId="77777777" w:rsidR="00132E9F" w:rsidRDefault="00132E9F" w:rsidP="0083694A">
      <w:pPr>
        <w:pStyle w:val="Textonotapie"/>
        <w:spacing w:line="360" w:lineRule="auto"/>
        <w:rPr>
          <w:rFonts w:cs="Arial"/>
          <w:color w:val="222222"/>
          <w:sz w:val="24"/>
          <w:szCs w:val="24"/>
          <w:shd w:val="clear" w:color="auto" w:fill="FFFFFF"/>
        </w:rPr>
      </w:pPr>
    </w:p>
    <w:p w14:paraId="7199D1A0" w14:textId="77777777" w:rsidR="00132E9F" w:rsidRDefault="00132E9F" w:rsidP="0083694A">
      <w:pPr>
        <w:pStyle w:val="Textonotapie"/>
        <w:spacing w:line="360" w:lineRule="auto"/>
        <w:rPr>
          <w:rFonts w:cs="Arial"/>
          <w:color w:val="222222"/>
          <w:sz w:val="24"/>
          <w:szCs w:val="24"/>
          <w:shd w:val="clear" w:color="auto" w:fill="FFFFFF"/>
        </w:rPr>
      </w:pPr>
    </w:p>
    <w:p w14:paraId="350BCF0D" w14:textId="77777777" w:rsidR="00132E9F" w:rsidRDefault="00132E9F" w:rsidP="0083694A">
      <w:pPr>
        <w:pStyle w:val="Textonotapie"/>
        <w:spacing w:line="360" w:lineRule="auto"/>
        <w:rPr>
          <w:rFonts w:cs="Arial"/>
          <w:color w:val="222222"/>
          <w:sz w:val="24"/>
          <w:szCs w:val="24"/>
          <w:shd w:val="clear" w:color="auto" w:fill="FFFFFF"/>
        </w:rPr>
      </w:pPr>
    </w:p>
    <w:p w14:paraId="2112FD2B" w14:textId="77777777" w:rsidR="00132E9F" w:rsidRDefault="00132E9F" w:rsidP="0083694A">
      <w:pPr>
        <w:pStyle w:val="Textonotapie"/>
        <w:spacing w:line="360" w:lineRule="auto"/>
        <w:rPr>
          <w:rFonts w:cs="Arial"/>
          <w:color w:val="222222"/>
          <w:sz w:val="24"/>
          <w:szCs w:val="24"/>
          <w:shd w:val="clear" w:color="auto" w:fill="FFFFFF"/>
        </w:rPr>
      </w:pPr>
    </w:p>
    <w:p w14:paraId="70870D1F" w14:textId="77777777" w:rsidR="00132E9F" w:rsidRDefault="00132E9F" w:rsidP="0083694A">
      <w:pPr>
        <w:pStyle w:val="Textonotapie"/>
        <w:spacing w:line="360" w:lineRule="auto"/>
        <w:rPr>
          <w:rFonts w:cs="Arial"/>
          <w:color w:val="222222"/>
          <w:sz w:val="24"/>
          <w:szCs w:val="24"/>
          <w:shd w:val="clear" w:color="auto" w:fill="FFFFFF"/>
        </w:rPr>
      </w:pPr>
    </w:p>
    <w:p w14:paraId="080F4870" w14:textId="77777777" w:rsidR="00132E9F" w:rsidRDefault="00132E9F" w:rsidP="0083694A">
      <w:pPr>
        <w:pStyle w:val="Textonotapie"/>
        <w:spacing w:line="360" w:lineRule="auto"/>
        <w:rPr>
          <w:rFonts w:cs="Arial"/>
          <w:color w:val="222222"/>
          <w:sz w:val="24"/>
          <w:szCs w:val="24"/>
          <w:shd w:val="clear" w:color="auto" w:fill="FFFFFF"/>
        </w:rPr>
      </w:pPr>
    </w:p>
    <w:p w14:paraId="4D5AB300" w14:textId="77777777" w:rsidR="00132E9F" w:rsidRDefault="00132E9F" w:rsidP="0083694A">
      <w:pPr>
        <w:pStyle w:val="Textonotapie"/>
        <w:spacing w:line="360" w:lineRule="auto"/>
        <w:rPr>
          <w:rFonts w:cs="Arial"/>
          <w:color w:val="222222"/>
          <w:sz w:val="24"/>
          <w:szCs w:val="24"/>
          <w:shd w:val="clear" w:color="auto" w:fill="FFFFFF"/>
        </w:rPr>
      </w:pPr>
    </w:p>
    <w:p w14:paraId="2B91D753" w14:textId="77777777" w:rsidR="00132E9F" w:rsidRDefault="00132E9F" w:rsidP="0083694A">
      <w:pPr>
        <w:pStyle w:val="Textonotapie"/>
        <w:spacing w:line="360" w:lineRule="auto"/>
        <w:rPr>
          <w:rFonts w:cs="Arial"/>
          <w:color w:val="222222"/>
          <w:sz w:val="24"/>
          <w:szCs w:val="24"/>
          <w:shd w:val="clear" w:color="auto" w:fill="FFFFFF"/>
        </w:rPr>
      </w:pPr>
    </w:p>
    <w:p w14:paraId="14FE5A34" w14:textId="77777777" w:rsidR="00132E9F" w:rsidRDefault="00132E9F" w:rsidP="0083694A">
      <w:pPr>
        <w:pStyle w:val="Textonotapie"/>
        <w:spacing w:line="360" w:lineRule="auto"/>
        <w:rPr>
          <w:rFonts w:cs="Arial"/>
          <w:color w:val="222222"/>
          <w:sz w:val="24"/>
          <w:szCs w:val="24"/>
          <w:shd w:val="clear" w:color="auto" w:fill="FFFFFF"/>
        </w:rPr>
      </w:pPr>
    </w:p>
    <w:p w14:paraId="7CD74891" w14:textId="77777777" w:rsidR="00132E9F" w:rsidRDefault="00132E9F" w:rsidP="0083694A">
      <w:pPr>
        <w:pStyle w:val="Textonotapie"/>
        <w:spacing w:line="360" w:lineRule="auto"/>
        <w:rPr>
          <w:rFonts w:cs="Arial"/>
          <w:color w:val="222222"/>
          <w:sz w:val="24"/>
          <w:szCs w:val="24"/>
          <w:shd w:val="clear" w:color="auto" w:fill="FFFFFF"/>
        </w:rPr>
      </w:pPr>
    </w:p>
    <w:p w14:paraId="6A07CE0C" w14:textId="77777777" w:rsidR="00132E9F" w:rsidRDefault="00132E9F" w:rsidP="0083694A">
      <w:pPr>
        <w:pStyle w:val="Textonotapie"/>
        <w:spacing w:line="360" w:lineRule="auto"/>
        <w:rPr>
          <w:rFonts w:cs="Arial"/>
          <w:color w:val="222222"/>
          <w:sz w:val="24"/>
          <w:szCs w:val="24"/>
          <w:shd w:val="clear" w:color="auto" w:fill="FFFFFF"/>
        </w:rPr>
      </w:pPr>
    </w:p>
    <w:sectPr w:rsidR="00132E9F" w:rsidSect="00611E44">
      <w:type w:val="continuous"/>
      <w:pgSz w:w="12240" w:h="15840"/>
      <w:pgMar w:top="1417" w:right="1701" w:bottom="1417" w:left="1701"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01DC6E" w14:textId="77777777" w:rsidR="00426D14" w:rsidRDefault="00426D14" w:rsidP="00DD3649">
      <w:r>
        <w:separator/>
      </w:r>
    </w:p>
  </w:endnote>
  <w:endnote w:type="continuationSeparator" w:id="0">
    <w:p w14:paraId="4D2322E4" w14:textId="77777777" w:rsidR="00426D14" w:rsidRDefault="00426D14" w:rsidP="00DD3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35" w:type="pct"/>
      <w:tblCellMar>
        <w:left w:w="71" w:type="dxa"/>
        <w:right w:w="71" w:type="dxa"/>
      </w:tblCellMar>
      <w:tblLook w:val="04A0" w:firstRow="1" w:lastRow="0" w:firstColumn="1" w:lastColumn="0" w:noHBand="0" w:noVBand="1"/>
    </w:tblPr>
    <w:tblGrid>
      <w:gridCol w:w="2364"/>
      <w:gridCol w:w="3662"/>
      <w:gridCol w:w="3196"/>
    </w:tblGrid>
    <w:tr w:rsidR="00426D14" w14:paraId="5CE25D83" w14:textId="77777777" w:rsidTr="00E2028F">
      <w:trPr>
        <w:cantSplit/>
        <w:trHeight w:hRule="exact" w:val="200"/>
      </w:trPr>
      <w:tc>
        <w:tcPr>
          <w:tcW w:w="1281" w:type="pct"/>
          <w:vMerge w:val="restart"/>
        </w:tcPr>
        <w:p w14:paraId="1396BA63" w14:textId="77777777" w:rsidR="00426D14" w:rsidRDefault="00426D14" w:rsidP="00E2028F">
          <w:pPr>
            <w:jc w:val="left"/>
            <w:rPr>
              <w:sz w:val="14"/>
              <w:szCs w:val="14"/>
              <w:lang w:eastAsia="es-ES"/>
            </w:rPr>
          </w:pPr>
          <w:r>
            <w:rPr>
              <w:sz w:val="14"/>
              <w:szCs w:val="14"/>
            </w:rPr>
            <w:t xml:space="preserve">ELABORADO POR: </w:t>
          </w:r>
        </w:p>
        <w:p w14:paraId="187931D9" w14:textId="77777777" w:rsidR="00426D14" w:rsidRDefault="00426D14" w:rsidP="00E2028F">
          <w:pPr>
            <w:jc w:val="left"/>
            <w:rPr>
              <w:sz w:val="14"/>
              <w:szCs w:val="14"/>
            </w:rPr>
          </w:pPr>
          <w:r>
            <w:rPr>
              <w:sz w:val="14"/>
              <w:szCs w:val="14"/>
            </w:rPr>
            <w:t>Oficina de Investigaciones</w:t>
          </w:r>
        </w:p>
        <w:p w14:paraId="7C7A090D" w14:textId="77777777" w:rsidR="00426D14" w:rsidRDefault="00426D14" w:rsidP="00E2028F">
          <w:pPr>
            <w:ind w:left="357" w:hanging="357"/>
            <w:jc w:val="left"/>
            <w:rPr>
              <w:sz w:val="14"/>
              <w:szCs w:val="14"/>
              <w:lang w:eastAsia="es-ES"/>
            </w:rPr>
          </w:pPr>
        </w:p>
      </w:tc>
      <w:tc>
        <w:tcPr>
          <w:tcW w:w="1985" w:type="pct"/>
          <w:vMerge w:val="restart"/>
          <w:hideMark/>
        </w:tcPr>
        <w:p w14:paraId="70BA32E7" w14:textId="77777777" w:rsidR="00426D14" w:rsidRDefault="00426D14" w:rsidP="00E2028F">
          <w:pPr>
            <w:jc w:val="left"/>
            <w:rPr>
              <w:sz w:val="14"/>
              <w:szCs w:val="14"/>
              <w:lang w:eastAsia="es-ES"/>
            </w:rPr>
          </w:pPr>
          <w:r>
            <w:rPr>
              <w:sz w:val="14"/>
              <w:szCs w:val="14"/>
            </w:rPr>
            <w:t xml:space="preserve">REVISADO POR:  </w:t>
          </w:r>
        </w:p>
        <w:p w14:paraId="323FB96F" w14:textId="77777777" w:rsidR="00426D14" w:rsidRDefault="00426D14" w:rsidP="00E2028F">
          <w:pPr>
            <w:ind w:left="357" w:hanging="357"/>
            <w:jc w:val="left"/>
            <w:rPr>
              <w:sz w:val="14"/>
              <w:szCs w:val="14"/>
              <w:lang w:eastAsia="es-ES"/>
            </w:rPr>
          </w:pPr>
          <w:r>
            <w:rPr>
              <w:sz w:val="14"/>
              <w:szCs w:val="14"/>
            </w:rPr>
            <w:t>Soporte al sistema integrado de gestión</w:t>
          </w:r>
        </w:p>
      </w:tc>
      <w:tc>
        <w:tcPr>
          <w:tcW w:w="1733" w:type="pct"/>
          <w:hideMark/>
        </w:tcPr>
        <w:p w14:paraId="51B9B85B" w14:textId="77777777" w:rsidR="00426D14" w:rsidRDefault="00426D14" w:rsidP="0041648C">
          <w:pPr>
            <w:ind w:left="357" w:hanging="357"/>
            <w:jc w:val="left"/>
            <w:rPr>
              <w:sz w:val="14"/>
              <w:szCs w:val="14"/>
              <w:lang w:eastAsia="es-ES"/>
            </w:rPr>
          </w:pPr>
          <w:r>
            <w:rPr>
              <w:sz w:val="14"/>
              <w:szCs w:val="14"/>
            </w:rPr>
            <w:t>APROBADO POR : Asesor de planeación</w:t>
          </w:r>
        </w:p>
      </w:tc>
    </w:tr>
    <w:tr w:rsidR="00426D14" w14:paraId="1F44E7E8" w14:textId="77777777" w:rsidTr="00E2028F">
      <w:trPr>
        <w:cantSplit/>
        <w:trHeight w:val="200"/>
      </w:trPr>
      <w:tc>
        <w:tcPr>
          <w:tcW w:w="0" w:type="auto"/>
          <w:vMerge/>
          <w:hideMark/>
        </w:tcPr>
        <w:p w14:paraId="732A5E5A" w14:textId="77777777" w:rsidR="00426D14" w:rsidRDefault="00426D14" w:rsidP="00E2028F">
          <w:pPr>
            <w:jc w:val="left"/>
            <w:rPr>
              <w:sz w:val="14"/>
              <w:szCs w:val="14"/>
              <w:lang w:eastAsia="es-ES"/>
            </w:rPr>
          </w:pPr>
        </w:p>
      </w:tc>
      <w:tc>
        <w:tcPr>
          <w:tcW w:w="1985" w:type="pct"/>
          <w:vMerge/>
          <w:hideMark/>
        </w:tcPr>
        <w:p w14:paraId="3B7294E3" w14:textId="77777777" w:rsidR="00426D14" w:rsidRDefault="00426D14" w:rsidP="00E2028F">
          <w:pPr>
            <w:jc w:val="left"/>
            <w:rPr>
              <w:sz w:val="14"/>
              <w:szCs w:val="14"/>
              <w:lang w:eastAsia="es-ES"/>
            </w:rPr>
          </w:pPr>
        </w:p>
      </w:tc>
      <w:tc>
        <w:tcPr>
          <w:tcW w:w="1733" w:type="pct"/>
          <w:hideMark/>
        </w:tcPr>
        <w:p w14:paraId="35C69B69" w14:textId="77777777" w:rsidR="00426D14" w:rsidRDefault="00426D14" w:rsidP="00E2028F">
          <w:pPr>
            <w:ind w:left="357" w:hanging="357"/>
            <w:jc w:val="left"/>
            <w:rPr>
              <w:sz w:val="14"/>
              <w:szCs w:val="14"/>
              <w:lang w:eastAsia="es-ES"/>
            </w:rPr>
          </w:pPr>
          <w:r>
            <w:rPr>
              <w:sz w:val="14"/>
              <w:szCs w:val="14"/>
            </w:rPr>
            <w:t xml:space="preserve">FECHA APROBACION: </w:t>
          </w:r>
        </w:p>
      </w:tc>
    </w:tr>
  </w:tbl>
  <w:p w14:paraId="3181842D" w14:textId="77777777" w:rsidR="00426D14" w:rsidRDefault="00426D14">
    <w:pPr>
      <w:pStyle w:val="Piedepgina"/>
      <w:jc w:val="right"/>
    </w:pPr>
  </w:p>
  <w:p w14:paraId="50B88478" w14:textId="77777777" w:rsidR="00426D14" w:rsidRPr="00EE2EFC" w:rsidRDefault="00426D14" w:rsidP="004C4207">
    <w:pPr>
      <w:pStyle w:val="Piedepgina"/>
      <w:rPr>
        <w:rFonts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35005D" w14:textId="77777777" w:rsidR="00426D14" w:rsidRDefault="00426D14" w:rsidP="00DD3649">
      <w:r>
        <w:separator/>
      </w:r>
    </w:p>
  </w:footnote>
  <w:footnote w:type="continuationSeparator" w:id="0">
    <w:p w14:paraId="09CADD54" w14:textId="77777777" w:rsidR="00426D14" w:rsidRDefault="00426D14" w:rsidP="00DD3649">
      <w:r>
        <w:continuationSeparator/>
      </w:r>
    </w:p>
  </w:footnote>
  <w:footnote w:id="1">
    <w:p w14:paraId="0E9C619B" w14:textId="6C352E23" w:rsidR="00426D14" w:rsidRDefault="00426D14" w:rsidP="005F0AF5">
      <w:pPr>
        <w:pStyle w:val="Textonotapie"/>
        <w:rPr>
          <w:rFonts w:cs="Arial"/>
          <w:color w:val="222222"/>
          <w:shd w:val="clear" w:color="auto" w:fill="FFFFFF"/>
        </w:rPr>
      </w:pPr>
      <w:r>
        <w:rPr>
          <w:rStyle w:val="Refdenotaalpie"/>
        </w:rPr>
        <w:footnoteRef/>
      </w:r>
      <w:r>
        <w:t xml:space="preserve"> </w:t>
      </w:r>
      <w:r>
        <w:rPr>
          <w:rFonts w:cs="Arial"/>
          <w:color w:val="222222"/>
          <w:shd w:val="clear" w:color="auto" w:fill="FFFFFF"/>
        </w:rPr>
        <w:t>Arango Pava, G. E. (2014). </w:t>
      </w:r>
      <w:r>
        <w:rPr>
          <w:rFonts w:cs="Arial"/>
          <w:i/>
          <w:iCs/>
          <w:color w:val="222222"/>
          <w:shd w:val="clear" w:color="auto" w:fill="FFFFFF"/>
        </w:rPr>
        <w:t>Beneficios y obstáculos de la implementación de un modelo de control interno: MECI-COSO</w:t>
      </w:r>
      <w:r>
        <w:rPr>
          <w:rFonts w:cs="Arial"/>
          <w:color w:val="222222"/>
          <w:shd w:val="clear" w:color="auto" w:fill="FFFFFF"/>
        </w:rPr>
        <w:t> (</w:t>
      </w:r>
      <w:proofErr w:type="spellStart"/>
      <w:r>
        <w:rPr>
          <w:rFonts w:cs="Arial"/>
          <w:color w:val="222222"/>
          <w:shd w:val="clear" w:color="auto" w:fill="FFFFFF"/>
        </w:rPr>
        <w:t>Bachelor's</w:t>
      </w:r>
      <w:proofErr w:type="spellEnd"/>
      <w:r>
        <w:rPr>
          <w:rFonts w:cs="Arial"/>
          <w:color w:val="222222"/>
          <w:shd w:val="clear" w:color="auto" w:fill="FFFFFF"/>
        </w:rPr>
        <w:t xml:space="preserve"> </w:t>
      </w:r>
      <w:proofErr w:type="spellStart"/>
      <w:r>
        <w:rPr>
          <w:rFonts w:cs="Arial"/>
          <w:color w:val="222222"/>
          <w:shd w:val="clear" w:color="auto" w:fill="FFFFFF"/>
        </w:rPr>
        <w:t>thesis</w:t>
      </w:r>
      <w:proofErr w:type="spellEnd"/>
      <w:r>
        <w:rPr>
          <w:rFonts w:cs="Arial"/>
          <w:color w:val="222222"/>
          <w:shd w:val="clear" w:color="auto" w:fill="FFFFFF"/>
        </w:rPr>
        <w:t>, Universidad Militar Nueva Granada).</w:t>
      </w:r>
    </w:p>
    <w:p w14:paraId="5DE6473B" w14:textId="601B33BA" w:rsidR="00426D14" w:rsidRPr="005F0AF5" w:rsidRDefault="00426D14">
      <w:pPr>
        <w:pStyle w:val="Textonotapie"/>
      </w:pPr>
    </w:p>
  </w:footnote>
  <w:footnote w:id="2">
    <w:p w14:paraId="2B0A12EC" w14:textId="77777777" w:rsidR="00426D14" w:rsidRDefault="00426D14" w:rsidP="00E04FF1">
      <w:pPr>
        <w:pStyle w:val="Textonotapie"/>
        <w:rPr>
          <w:rFonts w:cs="Arial"/>
          <w:color w:val="222222"/>
          <w:shd w:val="clear" w:color="auto" w:fill="FFFFFF"/>
        </w:rPr>
      </w:pPr>
      <w:r>
        <w:rPr>
          <w:rStyle w:val="Refdenotaalpie"/>
        </w:rPr>
        <w:footnoteRef/>
      </w:r>
      <w:r>
        <w:t xml:space="preserve"> </w:t>
      </w:r>
      <w:r>
        <w:rPr>
          <w:rFonts w:cs="Arial"/>
          <w:color w:val="222222"/>
          <w:shd w:val="clear" w:color="auto" w:fill="FFFFFF"/>
        </w:rPr>
        <w:t>Molina Aznar, V. E. (2010).</w:t>
      </w:r>
      <w:r>
        <w:rPr>
          <w:rStyle w:val="apple-converted-space"/>
          <w:rFonts w:cs="Arial"/>
          <w:color w:val="222222"/>
          <w:shd w:val="clear" w:color="auto" w:fill="FFFFFF"/>
        </w:rPr>
        <w:t> </w:t>
      </w:r>
      <w:r>
        <w:rPr>
          <w:rFonts w:cs="Arial"/>
          <w:i/>
          <w:iCs/>
          <w:color w:val="222222"/>
          <w:shd w:val="clear" w:color="auto" w:fill="FFFFFF"/>
        </w:rPr>
        <w:t>Administración de almacenes y control de inventarios</w:t>
      </w:r>
      <w:r>
        <w:rPr>
          <w:rStyle w:val="apple-converted-space"/>
          <w:rFonts w:cs="Arial"/>
          <w:color w:val="222222"/>
          <w:shd w:val="clear" w:color="auto" w:fill="FFFFFF"/>
        </w:rPr>
        <w:t> </w:t>
      </w:r>
      <w:r>
        <w:rPr>
          <w:rFonts w:cs="Arial"/>
          <w:color w:val="222222"/>
          <w:shd w:val="clear" w:color="auto" w:fill="FFFFFF"/>
        </w:rPr>
        <w:t>(No. 658.0216 M6.).</w:t>
      </w:r>
    </w:p>
    <w:p w14:paraId="3C84BFED" w14:textId="77777777" w:rsidR="00426D14" w:rsidRPr="00141ECF" w:rsidRDefault="00426D14" w:rsidP="00E04FF1">
      <w:pPr>
        <w:pStyle w:val="Textonotapie"/>
      </w:pPr>
    </w:p>
  </w:footnote>
  <w:footnote w:id="3">
    <w:p w14:paraId="4BC3B8EB" w14:textId="77777777" w:rsidR="00426D14" w:rsidRPr="009E2A89" w:rsidRDefault="00426D14" w:rsidP="00E04FF1">
      <w:pPr>
        <w:spacing w:line="360" w:lineRule="auto"/>
        <w:rPr>
          <w:rFonts w:cs="Arial"/>
          <w:sz w:val="28"/>
          <w:szCs w:val="22"/>
          <w:lang w:val="es-CO"/>
        </w:rPr>
      </w:pPr>
      <w:r>
        <w:rPr>
          <w:rStyle w:val="Refdenotaalpie"/>
        </w:rPr>
        <w:footnoteRef/>
      </w:r>
      <w:r>
        <w:t xml:space="preserve"> </w:t>
      </w:r>
      <w:r w:rsidRPr="00384941">
        <w:rPr>
          <w:rFonts w:cs="Arial"/>
          <w:sz w:val="20"/>
          <w:szCs w:val="20"/>
          <w:shd w:val="clear" w:color="auto" w:fill="FFFFFF"/>
          <w:lang w:val="es-CO"/>
        </w:rPr>
        <w:t xml:space="preserve">Gallardo Urbina, E., &amp; Tovar </w:t>
      </w:r>
      <w:proofErr w:type="spellStart"/>
      <w:r w:rsidRPr="00384941">
        <w:rPr>
          <w:rFonts w:cs="Arial"/>
          <w:sz w:val="20"/>
          <w:szCs w:val="20"/>
          <w:shd w:val="clear" w:color="auto" w:fill="FFFFFF"/>
          <w:lang w:val="es-CO"/>
        </w:rPr>
        <w:t>Chiriboga</w:t>
      </w:r>
      <w:proofErr w:type="spellEnd"/>
      <w:r w:rsidRPr="00384941">
        <w:rPr>
          <w:rFonts w:cs="Arial"/>
          <w:sz w:val="20"/>
          <w:szCs w:val="20"/>
          <w:shd w:val="clear" w:color="auto" w:fill="FFFFFF"/>
          <w:lang w:val="es-CO"/>
        </w:rPr>
        <w:t xml:space="preserve">, E. (2011). </w:t>
      </w:r>
      <w:r w:rsidRPr="00384941">
        <w:rPr>
          <w:rFonts w:cs="Arial"/>
          <w:sz w:val="20"/>
          <w:szCs w:val="20"/>
          <w:shd w:val="clear" w:color="auto" w:fill="FFFFFF"/>
        </w:rPr>
        <w:t>Implementación del sistema de control interno en el área administrativa-financiera de la unidad educativa “la inmaculada” de la ciudad de Latacunga.</w:t>
      </w:r>
    </w:p>
    <w:p w14:paraId="2E99F6B3" w14:textId="77777777" w:rsidR="00426D14" w:rsidRPr="00384941" w:rsidRDefault="00426D14" w:rsidP="00E04FF1">
      <w:pPr>
        <w:pStyle w:val="Textonotapie"/>
        <w:rPr>
          <w:lang w:val="es-CO"/>
        </w:rPr>
      </w:pPr>
    </w:p>
  </w:footnote>
  <w:footnote w:id="4">
    <w:p w14:paraId="6399F702" w14:textId="77777777" w:rsidR="00426D14" w:rsidRPr="00384941" w:rsidRDefault="00426D14" w:rsidP="00E04FF1">
      <w:pPr>
        <w:spacing w:line="360" w:lineRule="auto"/>
        <w:rPr>
          <w:rFonts w:cs="Arial"/>
          <w:sz w:val="32"/>
          <w:szCs w:val="22"/>
          <w:lang w:val="es-CO"/>
        </w:rPr>
      </w:pPr>
      <w:r>
        <w:rPr>
          <w:rStyle w:val="Refdenotaalpie"/>
        </w:rPr>
        <w:footnoteRef/>
      </w:r>
      <w:r>
        <w:t xml:space="preserve"> </w:t>
      </w:r>
      <w:r w:rsidRPr="00384941">
        <w:rPr>
          <w:rFonts w:cs="Arial"/>
          <w:sz w:val="20"/>
          <w:szCs w:val="20"/>
          <w:shd w:val="clear" w:color="auto" w:fill="FFFFFF"/>
        </w:rPr>
        <w:t>Amaya, J. A. (2010).</w:t>
      </w:r>
      <w:r w:rsidRPr="00384941">
        <w:rPr>
          <w:rStyle w:val="apple-converted-space"/>
          <w:rFonts w:cs="Arial"/>
          <w:sz w:val="20"/>
          <w:szCs w:val="20"/>
          <w:shd w:val="clear" w:color="auto" w:fill="FFFFFF"/>
        </w:rPr>
        <w:t> </w:t>
      </w:r>
      <w:r w:rsidRPr="00384941">
        <w:rPr>
          <w:rFonts w:cs="Arial"/>
          <w:iCs/>
          <w:sz w:val="20"/>
          <w:szCs w:val="20"/>
          <w:shd w:val="clear" w:color="auto" w:fill="FFFFFF"/>
        </w:rPr>
        <w:t>Sistemas de información gerenciales: Hardware, software, redes, Internet, diseño</w:t>
      </w:r>
      <w:r w:rsidRPr="00384941">
        <w:rPr>
          <w:rFonts w:cs="Arial"/>
          <w:sz w:val="20"/>
          <w:szCs w:val="20"/>
          <w:shd w:val="clear" w:color="auto" w:fill="FFFFFF"/>
        </w:rPr>
        <w:t xml:space="preserve">. </w:t>
      </w:r>
      <w:proofErr w:type="spellStart"/>
      <w:r w:rsidRPr="00384941">
        <w:rPr>
          <w:rFonts w:cs="Arial"/>
          <w:sz w:val="20"/>
          <w:szCs w:val="20"/>
          <w:shd w:val="clear" w:color="auto" w:fill="FFFFFF"/>
        </w:rPr>
        <w:t>Ecoe</w:t>
      </w:r>
      <w:proofErr w:type="spellEnd"/>
      <w:r w:rsidRPr="00384941">
        <w:rPr>
          <w:rFonts w:cs="Arial"/>
          <w:sz w:val="20"/>
          <w:szCs w:val="20"/>
          <w:shd w:val="clear" w:color="auto" w:fill="FFFFFF"/>
        </w:rPr>
        <w:t xml:space="preserve"> Ediciones.</w:t>
      </w:r>
    </w:p>
    <w:p w14:paraId="24A5FA98" w14:textId="77777777" w:rsidR="00426D14" w:rsidRPr="00384941" w:rsidRDefault="00426D14" w:rsidP="00E04FF1">
      <w:pPr>
        <w:pStyle w:val="Textonotapie"/>
        <w:rPr>
          <w:lang w:val="es-CO"/>
        </w:rPr>
      </w:pPr>
    </w:p>
  </w:footnote>
  <w:footnote w:id="5">
    <w:p w14:paraId="0E8B5E28" w14:textId="77777777" w:rsidR="00426D14" w:rsidRPr="00384941" w:rsidRDefault="00426D14" w:rsidP="00E04FF1">
      <w:pPr>
        <w:pStyle w:val="Textonotapie"/>
        <w:rPr>
          <w:lang w:val="es-CO"/>
        </w:rPr>
      </w:pPr>
      <w:r>
        <w:rPr>
          <w:rStyle w:val="Refdenotaalpie"/>
        </w:rPr>
        <w:footnoteRef/>
      </w:r>
      <w:r>
        <w:t xml:space="preserve"> </w:t>
      </w:r>
      <w:r>
        <w:rPr>
          <w:rFonts w:cs="Arial"/>
          <w:color w:val="222222"/>
          <w:shd w:val="clear" w:color="auto" w:fill="FFFFFF"/>
        </w:rPr>
        <w:t>Marqués, M. (2000)</w:t>
      </w:r>
      <w:r w:rsidRPr="00384941">
        <w:rPr>
          <w:rFonts w:cs="Arial"/>
          <w:color w:val="222222"/>
          <w:shd w:val="clear" w:color="auto" w:fill="FFFFFF"/>
        </w:rPr>
        <w:t>.</w:t>
      </w:r>
      <w:r w:rsidRPr="00384941">
        <w:rPr>
          <w:rStyle w:val="apple-converted-space"/>
          <w:rFonts w:cs="Arial"/>
          <w:color w:val="222222"/>
          <w:shd w:val="clear" w:color="auto" w:fill="FFFFFF"/>
        </w:rPr>
        <w:t> </w:t>
      </w:r>
      <w:r w:rsidRPr="00384941">
        <w:rPr>
          <w:rFonts w:cs="Arial"/>
          <w:iCs/>
          <w:color w:val="222222"/>
          <w:shd w:val="clear" w:color="auto" w:fill="FFFFFF"/>
        </w:rPr>
        <w:t>Apuntes de ficheros y Bases de datos</w:t>
      </w:r>
      <w:r>
        <w:rPr>
          <w:rFonts w:cs="Arial"/>
          <w:color w:val="222222"/>
          <w:shd w:val="clear" w:color="auto" w:fill="FFFFFF"/>
        </w:rPr>
        <w:t>. Publicaciones de la Universidad Jaume I.</w:t>
      </w:r>
    </w:p>
  </w:footnote>
  <w:footnote w:id="6">
    <w:p w14:paraId="4972EFA1" w14:textId="77777777" w:rsidR="00426D14" w:rsidRDefault="00426D14" w:rsidP="0083694A">
      <w:pPr>
        <w:pStyle w:val="Textonotapie"/>
        <w:rPr>
          <w:rFonts w:cs="Arial"/>
          <w:color w:val="222222"/>
          <w:shd w:val="clear" w:color="auto" w:fill="FFFFFF"/>
        </w:rPr>
      </w:pPr>
      <w:r>
        <w:rPr>
          <w:rStyle w:val="Refdenotaalpie"/>
        </w:rPr>
        <w:footnoteRef/>
      </w:r>
      <w:r>
        <w:t xml:space="preserve"> </w:t>
      </w:r>
      <w:r>
        <w:rPr>
          <w:rFonts w:cs="Arial"/>
          <w:color w:val="222222"/>
          <w:shd w:val="clear" w:color="auto" w:fill="FFFFFF"/>
        </w:rPr>
        <w:t>Arango Pava, G. E. (2014). </w:t>
      </w:r>
      <w:r>
        <w:rPr>
          <w:rFonts w:cs="Arial"/>
          <w:i/>
          <w:iCs/>
          <w:color w:val="222222"/>
          <w:shd w:val="clear" w:color="auto" w:fill="FFFFFF"/>
        </w:rPr>
        <w:t>Beneficios y obstáculos de la implementación de un modelo de control interno: MECI-COSO</w:t>
      </w:r>
      <w:r>
        <w:rPr>
          <w:rFonts w:cs="Arial"/>
          <w:color w:val="222222"/>
          <w:shd w:val="clear" w:color="auto" w:fill="FFFFFF"/>
        </w:rPr>
        <w:t> (</w:t>
      </w:r>
      <w:proofErr w:type="spellStart"/>
      <w:r>
        <w:rPr>
          <w:rFonts w:cs="Arial"/>
          <w:color w:val="222222"/>
          <w:shd w:val="clear" w:color="auto" w:fill="FFFFFF"/>
        </w:rPr>
        <w:t>Bachelor's</w:t>
      </w:r>
      <w:proofErr w:type="spellEnd"/>
      <w:r>
        <w:rPr>
          <w:rFonts w:cs="Arial"/>
          <w:color w:val="222222"/>
          <w:shd w:val="clear" w:color="auto" w:fill="FFFFFF"/>
        </w:rPr>
        <w:t xml:space="preserve"> </w:t>
      </w:r>
      <w:proofErr w:type="spellStart"/>
      <w:r>
        <w:rPr>
          <w:rFonts w:cs="Arial"/>
          <w:color w:val="222222"/>
          <w:shd w:val="clear" w:color="auto" w:fill="FFFFFF"/>
        </w:rPr>
        <w:t>thesis</w:t>
      </w:r>
      <w:proofErr w:type="spellEnd"/>
      <w:r>
        <w:rPr>
          <w:rFonts w:cs="Arial"/>
          <w:color w:val="222222"/>
          <w:shd w:val="clear" w:color="auto" w:fill="FFFFFF"/>
        </w:rPr>
        <w:t>, Universidad Militar Nueva Granada).</w:t>
      </w:r>
    </w:p>
    <w:p w14:paraId="595FC875" w14:textId="77777777" w:rsidR="00426D14" w:rsidRPr="005F0AF5" w:rsidRDefault="00426D14" w:rsidP="0083694A">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ayout w:type="fixed"/>
      <w:tblCellMar>
        <w:left w:w="71" w:type="dxa"/>
        <w:right w:w="71" w:type="dxa"/>
      </w:tblCellMar>
      <w:tblLook w:val="0000" w:firstRow="0" w:lastRow="0" w:firstColumn="0" w:lastColumn="0" w:noHBand="0" w:noVBand="0"/>
    </w:tblPr>
    <w:tblGrid>
      <w:gridCol w:w="1558"/>
      <w:gridCol w:w="5579"/>
      <w:gridCol w:w="1843"/>
    </w:tblGrid>
    <w:tr w:rsidR="00426D14" w:rsidRPr="004B178B" w14:paraId="4EFCF296" w14:textId="77777777" w:rsidTr="004C4207">
      <w:trPr>
        <w:cantSplit/>
        <w:trHeight w:hRule="exact" w:val="702"/>
        <w:jc w:val="center"/>
      </w:trPr>
      <w:tc>
        <w:tcPr>
          <w:tcW w:w="1839" w:type="dxa"/>
        </w:tcPr>
        <w:p w14:paraId="2D4E00FC" w14:textId="77777777" w:rsidR="00426D14" w:rsidRPr="00B24F44" w:rsidRDefault="00426D14" w:rsidP="004C4207">
          <w:pPr>
            <w:jc w:val="center"/>
          </w:pPr>
          <w:r w:rsidRPr="00B24F44">
            <w:br w:type="page"/>
          </w:r>
          <w:r w:rsidRPr="008B2758">
            <w:rPr>
              <w:noProof/>
              <w:lang w:val="es-CO" w:eastAsia="es-CO"/>
            </w:rPr>
            <w:drawing>
              <wp:inline distT="0" distB="0" distL="0" distR="0" wp14:anchorId="3ACFEA19" wp14:editId="66FFEB15">
                <wp:extent cx="542925" cy="419100"/>
                <wp:effectExtent l="0" t="0" r="9525" b="0"/>
                <wp:docPr id="5" name="Imagen 5" descr="Descripción: C:\Documents and Settings\RECC01\Configuración local\Temp\Directorio temporal 1 para Aplicaciones para aplicacion logo uts.zip\logo uts version 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C:\Documents and Settings\RECC01\Configuración local\Temp\Directorio temporal 1 para Aplicaciones para aplicacion logo uts.zip\logo uts version vertical.png"/>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p>
      </w:tc>
      <w:tc>
        <w:tcPr>
          <w:tcW w:w="6669" w:type="dxa"/>
          <w:vAlign w:val="center"/>
        </w:tcPr>
        <w:p w14:paraId="24887E5E" w14:textId="77777777" w:rsidR="00426D14" w:rsidRPr="00AB7F19" w:rsidRDefault="00426D14" w:rsidP="004C4207">
          <w:pPr>
            <w:jc w:val="center"/>
          </w:pPr>
          <w:r w:rsidRPr="00DB2B08">
            <w:t>DOCENCIA</w:t>
          </w:r>
        </w:p>
      </w:tc>
      <w:tc>
        <w:tcPr>
          <w:tcW w:w="2181" w:type="dxa"/>
          <w:vAlign w:val="center"/>
        </w:tcPr>
        <w:p w14:paraId="2364A62E" w14:textId="77777777" w:rsidR="00426D14" w:rsidRPr="00283239" w:rsidRDefault="00426D14" w:rsidP="004C4207">
          <w:pPr>
            <w:jc w:val="center"/>
            <w:rPr>
              <w:sz w:val="16"/>
              <w:szCs w:val="16"/>
            </w:rPr>
          </w:pPr>
          <w:r w:rsidRPr="00283239">
            <w:rPr>
              <w:sz w:val="16"/>
              <w:szCs w:val="16"/>
            </w:rPr>
            <w:t xml:space="preserve">PÁGINA </w:t>
          </w:r>
          <w:r w:rsidRPr="00283239">
            <w:rPr>
              <w:sz w:val="16"/>
              <w:szCs w:val="16"/>
            </w:rPr>
            <w:fldChar w:fldCharType="begin"/>
          </w:r>
          <w:r w:rsidRPr="00283239">
            <w:rPr>
              <w:sz w:val="16"/>
              <w:szCs w:val="16"/>
            </w:rPr>
            <w:instrText>PAGE  \* Arabic  \* MERGEFORMAT</w:instrText>
          </w:r>
          <w:r w:rsidRPr="00283239">
            <w:rPr>
              <w:sz w:val="16"/>
              <w:szCs w:val="16"/>
            </w:rPr>
            <w:fldChar w:fldCharType="separate"/>
          </w:r>
          <w:r w:rsidR="00843E2D">
            <w:rPr>
              <w:noProof/>
              <w:sz w:val="16"/>
              <w:szCs w:val="16"/>
            </w:rPr>
            <w:t>2</w:t>
          </w:r>
          <w:r w:rsidRPr="00283239">
            <w:rPr>
              <w:sz w:val="16"/>
              <w:szCs w:val="16"/>
            </w:rPr>
            <w:fldChar w:fldCharType="end"/>
          </w:r>
          <w:r w:rsidRPr="00283239">
            <w:rPr>
              <w:sz w:val="16"/>
              <w:szCs w:val="16"/>
            </w:rPr>
            <w:t xml:space="preserve"> </w:t>
          </w:r>
        </w:p>
        <w:p w14:paraId="6747F7DE" w14:textId="77777777" w:rsidR="00426D14" w:rsidRPr="00DB2B08" w:rsidRDefault="00426D14" w:rsidP="004C4207">
          <w:pPr>
            <w:jc w:val="center"/>
            <w:rPr>
              <w:sz w:val="16"/>
              <w:szCs w:val="16"/>
            </w:rPr>
          </w:pPr>
          <w:r w:rsidRPr="00283239">
            <w:rPr>
              <w:sz w:val="16"/>
              <w:szCs w:val="16"/>
            </w:rPr>
            <w:t xml:space="preserve">DE </w:t>
          </w:r>
          <w:r w:rsidRPr="00283239">
            <w:rPr>
              <w:sz w:val="16"/>
              <w:szCs w:val="16"/>
            </w:rPr>
            <w:fldChar w:fldCharType="begin"/>
          </w:r>
          <w:r w:rsidRPr="00283239">
            <w:rPr>
              <w:sz w:val="16"/>
              <w:szCs w:val="16"/>
            </w:rPr>
            <w:instrText>NUMPAGES  \* Arabic  \* MERGEFORMAT</w:instrText>
          </w:r>
          <w:r w:rsidRPr="00283239">
            <w:rPr>
              <w:sz w:val="16"/>
              <w:szCs w:val="16"/>
            </w:rPr>
            <w:fldChar w:fldCharType="separate"/>
          </w:r>
          <w:r w:rsidR="00843E2D">
            <w:rPr>
              <w:noProof/>
              <w:sz w:val="16"/>
              <w:szCs w:val="16"/>
            </w:rPr>
            <w:t>64</w:t>
          </w:r>
          <w:r w:rsidRPr="00283239">
            <w:rPr>
              <w:sz w:val="16"/>
              <w:szCs w:val="16"/>
            </w:rPr>
            <w:fldChar w:fldCharType="end"/>
          </w:r>
        </w:p>
      </w:tc>
    </w:tr>
    <w:tr w:rsidR="00426D14" w:rsidRPr="004B178B" w14:paraId="7AF0A762" w14:textId="77777777" w:rsidTr="004C4207">
      <w:trPr>
        <w:cantSplit/>
        <w:trHeight w:hRule="exact" w:val="428"/>
        <w:jc w:val="center"/>
      </w:trPr>
      <w:tc>
        <w:tcPr>
          <w:tcW w:w="1839" w:type="dxa"/>
          <w:vAlign w:val="center"/>
        </w:tcPr>
        <w:p w14:paraId="58F356C2" w14:textId="77777777" w:rsidR="00426D14" w:rsidRPr="00DB2B08" w:rsidRDefault="00426D14" w:rsidP="008376E7">
          <w:pPr>
            <w:jc w:val="center"/>
            <w:rPr>
              <w:sz w:val="16"/>
              <w:szCs w:val="16"/>
            </w:rPr>
          </w:pPr>
          <w:r>
            <w:rPr>
              <w:sz w:val="16"/>
              <w:szCs w:val="16"/>
            </w:rPr>
            <w:t>R - DC</w:t>
          </w:r>
          <w:r w:rsidRPr="00DB2B08">
            <w:rPr>
              <w:sz w:val="16"/>
              <w:szCs w:val="16"/>
            </w:rPr>
            <w:t xml:space="preserve"> </w:t>
          </w:r>
          <w:r>
            <w:rPr>
              <w:sz w:val="16"/>
              <w:szCs w:val="16"/>
            </w:rPr>
            <w:t>–96</w:t>
          </w:r>
        </w:p>
      </w:tc>
      <w:tc>
        <w:tcPr>
          <w:tcW w:w="6669" w:type="dxa"/>
          <w:vAlign w:val="center"/>
        </w:tcPr>
        <w:p w14:paraId="0A542A65" w14:textId="77777777" w:rsidR="00426D14" w:rsidRDefault="00426D14" w:rsidP="004C4207">
          <w:pPr>
            <w:jc w:val="center"/>
            <w:rPr>
              <w:sz w:val="16"/>
              <w:szCs w:val="16"/>
            </w:rPr>
          </w:pPr>
          <w:r w:rsidRPr="00DB2B08">
            <w:rPr>
              <w:sz w:val="16"/>
              <w:szCs w:val="16"/>
            </w:rPr>
            <w:t xml:space="preserve">INFORME </w:t>
          </w:r>
          <w:r>
            <w:rPr>
              <w:sz w:val="16"/>
              <w:szCs w:val="16"/>
            </w:rPr>
            <w:t>FINAL DE</w:t>
          </w:r>
          <w:r w:rsidRPr="00DB2B08">
            <w:rPr>
              <w:sz w:val="16"/>
              <w:szCs w:val="16"/>
            </w:rPr>
            <w:t xml:space="preserve"> TRABAJO DE GRADO</w:t>
          </w:r>
          <w:r>
            <w:rPr>
              <w:sz w:val="16"/>
              <w:szCs w:val="16"/>
            </w:rPr>
            <w:t xml:space="preserve"> EN LA MODALIDAD DE</w:t>
          </w:r>
        </w:p>
        <w:p w14:paraId="59EB16F8" w14:textId="77777777" w:rsidR="00426D14" w:rsidRPr="00DB2B08" w:rsidRDefault="00426D14" w:rsidP="004C4207">
          <w:pPr>
            <w:jc w:val="center"/>
            <w:rPr>
              <w:sz w:val="16"/>
              <w:szCs w:val="16"/>
            </w:rPr>
          </w:pPr>
          <w:r>
            <w:rPr>
              <w:sz w:val="16"/>
              <w:szCs w:val="16"/>
            </w:rPr>
            <w:t>MONOGRAFÍA, SEMINARIO Y EMPRENDIMIENTO</w:t>
          </w:r>
        </w:p>
      </w:tc>
      <w:tc>
        <w:tcPr>
          <w:tcW w:w="2181" w:type="dxa"/>
          <w:vAlign w:val="center"/>
        </w:tcPr>
        <w:p w14:paraId="2ADCFD5D" w14:textId="77777777" w:rsidR="00426D14" w:rsidRPr="00DB2B08" w:rsidRDefault="00426D14" w:rsidP="004C4207">
          <w:pPr>
            <w:jc w:val="center"/>
            <w:rPr>
              <w:sz w:val="16"/>
              <w:szCs w:val="16"/>
            </w:rPr>
          </w:pPr>
          <w:r w:rsidRPr="00DB2B08">
            <w:rPr>
              <w:sz w:val="16"/>
              <w:szCs w:val="16"/>
            </w:rPr>
            <w:t>VERSIÓN: 01</w:t>
          </w:r>
        </w:p>
      </w:tc>
    </w:tr>
  </w:tbl>
  <w:p w14:paraId="7D524931" w14:textId="77777777" w:rsidR="00426D14" w:rsidRDefault="00426D14"/>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93B81" w14:textId="77777777" w:rsidR="00426D14" w:rsidRDefault="00426D14">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C8103" w14:textId="77777777" w:rsidR="00426D14" w:rsidRDefault="00426D1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573D3" w14:textId="77777777" w:rsidR="00426D14" w:rsidRDefault="00426D1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F6AE1" w14:textId="77777777" w:rsidR="00426D14" w:rsidRDefault="00426D1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66907" w14:textId="77777777" w:rsidR="00426D14" w:rsidRDefault="00426D14">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8B92E" w14:textId="77777777" w:rsidR="00426D14" w:rsidRDefault="00426D14">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636CC" w14:textId="77777777" w:rsidR="00426D14" w:rsidRDefault="00426D14">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D6621" w14:textId="77777777" w:rsidR="00426D14" w:rsidRDefault="00426D14">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8D969" w14:textId="77777777" w:rsidR="00426D14" w:rsidRDefault="00426D14">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1D2E1" w14:textId="77777777" w:rsidR="00426D14" w:rsidRDefault="00426D1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A4D61"/>
    <w:multiLevelType w:val="hybridMultilevel"/>
    <w:tmpl w:val="4E6E58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6D67F23"/>
    <w:multiLevelType w:val="hybridMultilevel"/>
    <w:tmpl w:val="4482A9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B880AA8"/>
    <w:multiLevelType w:val="hybridMultilevel"/>
    <w:tmpl w:val="F7D439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97655D"/>
    <w:multiLevelType w:val="hybridMultilevel"/>
    <w:tmpl w:val="34D2AD5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13042F34"/>
    <w:multiLevelType w:val="hybridMultilevel"/>
    <w:tmpl w:val="4822D4AC"/>
    <w:lvl w:ilvl="0" w:tplc="240A000F">
      <w:start w:val="1"/>
      <w:numFmt w:val="decimal"/>
      <w:lvlText w:val="%1."/>
      <w:lvlJc w:val="left"/>
      <w:pPr>
        <w:ind w:left="4265" w:hanging="360"/>
      </w:pPr>
    </w:lvl>
    <w:lvl w:ilvl="1" w:tplc="240A0019" w:tentative="1">
      <w:start w:val="1"/>
      <w:numFmt w:val="lowerLetter"/>
      <w:lvlText w:val="%2."/>
      <w:lvlJc w:val="left"/>
      <w:pPr>
        <w:ind w:left="4985" w:hanging="360"/>
      </w:pPr>
    </w:lvl>
    <w:lvl w:ilvl="2" w:tplc="240A001B" w:tentative="1">
      <w:start w:val="1"/>
      <w:numFmt w:val="lowerRoman"/>
      <w:lvlText w:val="%3."/>
      <w:lvlJc w:val="right"/>
      <w:pPr>
        <w:ind w:left="5705" w:hanging="180"/>
      </w:pPr>
    </w:lvl>
    <w:lvl w:ilvl="3" w:tplc="240A000F" w:tentative="1">
      <w:start w:val="1"/>
      <w:numFmt w:val="decimal"/>
      <w:lvlText w:val="%4."/>
      <w:lvlJc w:val="left"/>
      <w:pPr>
        <w:ind w:left="6425" w:hanging="360"/>
      </w:pPr>
    </w:lvl>
    <w:lvl w:ilvl="4" w:tplc="240A0019" w:tentative="1">
      <w:start w:val="1"/>
      <w:numFmt w:val="lowerLetter"/>
      <w:lvlText w:val="%5."/>
      <w:lvlJc w:val="left"/>
      <w:pPr>
        <w:ind w:left="7145" w:hanging="360"/>
      </w:pPr>
    </w:lvl>
    <w:lvl w:ilvl="5" w:tplc="240A001B" w:tentative="1">
      <w:start w:val="1"/>
      <w:numFmt w:val="lowerRoman"/>
      <w:lvlText w:val="%6."/>
      <w:lvlJc w:val="right"/>
      <w:pPr>
        <w:ind w:left="7865" w:hanging="180"/>
      </w:pPr>
    </w:lvl>
    <w:lvl w:ilvl="6" w:tplc="240A000F" w:tentative="1">
      <w:start w:val="1"/>
      <w:numFmt w:val="decimal"/>
      <w:lvlText w:val="%7."/>
      <w:lvlJc w:val="left"/>
      <w:pPr>
        <w:ind w:left="8585" w:hanging="360"/>
      </w:pPr>
    </w:lvl>
    <w:lvl w:ilvl="7" w:tplc="240A0019" w:tentative="1">
      <w:start w:val="1"/>
      <w:numFmt w:val="lowerLetter"/>
      <w:lvlText w:val="%8."/>
      <w:lvlJc w:val="left"/>
      <w:pPr>
        <w:ind w:left="9305" w:hanging="360"/>
      </w:pPr>
    </w:lvl>
    <w:lvl w:ilvl="8" w:tplc="240A001B" w:tentative="1">
      <w:start w:val="1"/>
      <w:numFmt w:val="lowerRoman"/>
      <w:lvlText w:val="%9."/>
      <w:lvlJc w:val="right"/>
      <w:pPr>
        <w:ind w:left="10025" w:hanging="180"/>
      </w:pPr>
    </w:lvl>
  </w:abstractNum>
  <w:abstractNum w:abstractNumId="5">
    <w:nsid w:val="1EBD0116"/>
    <w:multiLevelType w:val="hybridMultilevel"/>
    <w:tmpl w:val="6890F45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23A9523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568334C"/>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8545448"/>
    <w:multiLevelType w:val="hybridMultilevel"/>
    <w:tmpl w:val="0EFEAC64"/>
    <w:lvl w:ilvl="0" w:tplc="1D4A2A5E">
      <w:start w:val="1"/>
      <w:numFmt w:val="bullet"/>
      <w:lvlText w:val="•"/>
      <w:lvlJc w:val="left"/>
      <w:pPr>
        <w:tabs>
          <w:tab w:val="num" w:pos="720"/>
        </w:tabs>
        <w:ind w:left="720" w:hanging="360"/>
      </w:pPr>
      <w:rPr>
        <w:rFonts w:ascii="Times New Roman" w:hAnsi="Times New Roman" w:hint="default"/>
      </w:rPr>
    </w:lvl>
    <w:lvl w:ilvl="1" w:tplc="BB961218" w:tentative="1">
      <w:start w:val="1"/>
      <w:numFmt w:val="bullet"/>
      <w:lvlText w:val="•"/>
      <w:lvlJc w:val="left"/>
      <w:pPr>
        <w:tabs>
          <w:tab w:val="num" w:pos="1440"/>
        </w:tabs>
        <w:ind w:left="1440" w:hanging="360"/>
      </w:pPr>
      <w:rPr>
        <w:rFonts w:ascii="Times New Roman" w:hAnsi="Times New Roman" w:hint="default"/>
      </w:rPr>
    </w:lvl>
    <w:lvl w:ilvl="2" w:tplc="85CC428A" w:tentative="1">
      <w:start w:val="1"/>
      <w:numFmt w:val="bullet"/>
      <w:lvlText w:val="•"/>
      <w:lvlJc w:val="left"/>
      <w:pPr>
        <w:tabs>
          <w:tab w:val="num" w:pos="2160"/>
        </w:tabs>
        <w:ind w:left="2160" w:hanging="360"/>
      </w:pPr>
      <w:rPr>
        <w:rFonts w:ascii="Times New Roman" w:hAnsi="Times New Roman" w:hint="default"/>
      </w:rPr>
    </w:lvl>
    <w:lvl w:ilvl="3" w:tplc="FB3CC82C" w:tentative="1">
      <w:start w:val="1"/>
      <w:numFmt w:val="bullet"/>
      <w:lvlText w:val="•"/>
      <w:lvlJc w:val="left"/>
      <w:pPr>
        <w:tabs>
          <w:tab w:val="num" w:pos="2880"/>
        </w:tabs>
        <w:ind w:left="2880" w:hanging="360"/>
      </w:pPr>
      <w:rPr>
        <w:rFonts w:ascii="Times New Roman" w:hAnsi="Times New Roman" w:hint="default"/>
      </w:rPr>
    </w:lvl>
    <w:lvl w:ilvl="4" w:tplc="E48C858C" w:tentative="1">
      <w:start w:val="1"/>
      <w:numFmt w:val="bullet"/>
      <w:lvlText w:val="•"/>
      <w:lvlJc w:val="left"/>
      <w:pPr>
        <w:tabs>
          <w:tab w:val="num" w:pos="3600"/>
        </w:tabs>
        <w:ind w:left="3600" w:hanging="360"/>
      </w:pPr>
      <w:rPr>
        <w:rFonts w:ascii="Times New Roman" w:hAnsi="Times New Roman" w:hint="default"/>
      </w:rPr>
    </w:lvl>
    <w:lvl w:ilvl="5" w:tplc="EB3E3CB0" w:tentative="1">
      <w:start w:val="1"/>
      <w:numFmt w:val="bullet"/>
      <w:lvlText w:val="•"/>
      <w:lvlJc w:val="left"/>
      <w:pPr>
        <w:tabs>
          <w:tab w:val="num" w:pos="4320"/>
        </w:tabs>
        <w:ind w:left="4320" w:hanging="360"/>
      </w:pPr>
      <w:rPr>
        <w:rFonts w:ascii="Times New Roman" w:hAnsi="Times New Roman" w:hint="default"/>
      </w:rPr>
    </w:lvl>
    <w:lvl w:ilvl="6" w:tplc="AF3E8282" w:tentative="1">
      <w:start w:val="1"/>
      <w:numFmt w:val="bullet"/>
      <w:lvlText w:val="•"/>
      <w:lvlJc w:val="left"/>
      <w:pPr>
        <w:tabs>
          <w:tab w:val="num" w:pos="5040"/>
        </w:tabs>
        <w:ind w:left="5040" w:hanging="360"/>
      </w:pPr>
      <w:rPr>
        <w:rFonts w:ascii="Times New Roman" w:hAnsi="Times New Roman" w:hint="default"/>
      </w:rPr>
    </w:lvl>
    <w:lvl w:ilvl="7" w:tplc="5192A1C6" w:tentative="1">
      <w:start w:val="1"/>
      <w:numFmt w:val="bullet"/>
      <w:lvlText w:val="•"/>
      <w:lvlJc w:val="left"/>
      <w:pPr>
        <w:tabs>
          <w:tab w:val="num" w:pos="5760"/>
        </w:tabs>
        <w:ind w:left="5760" w:hanging="360"/>
      </w:pPr>
      <w:rPr>
        <w:rFonts w:ascii="Times New Roman" w:hAnsi="Times New Roman" w:hint="default"/>
      </w:rPr>
    </w:lvl>
    <w:lvl w:ilvl="8" w:tplc="B3123476" w:tentative="1">
      <w:start w:val="1"/>
      <w:numFmt w:val="bullet"/>
      <w:lvlText w:val="•"/>
      <w:lvlJc w:val="left"/>
      <w:pPr>
        <w:tabs>
          <w:tab w:val="num" w:pos="6480"/>
        </w:tabs>
        <w:ind w:left="6480" w:hanging="360"/>
      </w:pPr>
      <w:rPr>
        <w:rFonts w:ascii="Times New Roman" w:hAnsi="Times New Roman" w:hint="default"/>
      </w:rPr>
    </w:lvl>
  </w:abstractNum>
  <w:abstractNum w:abstractNumId="9">
    <w:nsid w:val="31606B2B"/>
    <w:multiLevelType w:val="multilevel"/>
    <w:tmpl w:val="D1A2C676"/>
    <w:lvl w:ilvl="0">
      <w:start w:val="1"/>
      <w:numFmt w:val="decimal"/>
      <w:lvlText w:val="%1."/>
      <w:lvlJc w:val="left"/>
      <w:pPr>
        <w:ind w:left="4260"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351C3C02"/>
    <w:multiLevelType w:val="multilevel"/>
    <w:tmpl w:val="2CA077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C4D1367"/>
    <w:multiLevelType w:val="hybridMultilevel"/>
    <w:tmpl w:val="32A8B066"/>
    <w:lvl w:ilvl="0" w:tplc="BCE2DAAC">
      <w:start w:val="1"/>
      <w:numFmt w:val="bullet"/>
      <w:lvlText w:val="•"/>
      <w:lvlJc w:val="left"/>
      <w:pPr>
        <w:tabs>
          <w:tab w:val="num" w:pos="720"/>
        </w:tabs>
        <w:ind w:left="720" w:hanging="360"/>
      </w:pPr>
      <w:rPr>
        <w:rFonts w:ascii="Times New Roman" w:hAnsi="Times New Roman" w:hint="default"/>
      </w:rPr>
    </w:lvl>
    <w:lvl w:ilvl="1" w:tplc="75F6DBC8" w:tentative="1">
      <w:start w:val="1"/>
      <w:numFmt w:val="bullet"/>
      <w:lvlText w:val="•"/>
      <w:lvlJc w:val="left"/>
      <w:pPr>
        <w:tabs>
          <w:tab w:val="num" w:pos="1440"/>
        </w:tabs>
        <w:ind w:left="1440" w:hanging="360"/>
      </w:pPr>
      <w:rPr>
        <w:rFonts w:ascii="Times New Roman" w:hAnsi="Times New Roman" w:hint="default"/>
      </w:rPr>
    </w:lvl>
    <w:lvl w:ilvl="2" w:tplc="0F847BAC" w:tentative="1">
      <w:start w:val="1"/>
      <w:numFmt w:val="bullet"/>
      <w:lvlText w:val="•"/>
      <w:lvlJc w:val="left"/>
      <w:pPr>
        <w:tabs>
          <w:tab w:val="num" w:pos="2160"/>
        </w:tabs>
        <w:ind w:left="2160" w:hanging="360"/>
      </w:pPr>
      <w:rPr>
        <w:rFonts w:ascii="Times New Roman" w:hAnsi="Times New Roman" w:hint="default"/>
      </w:rPr>
    </w:lvl>
    <w:lvl w:ilvl="3" w:tplc="E1E4A538" w:tentative="1">
      <w:start w:val="1"/>
      <w:numFmt w:val="bullet"/>
      <w:lvlText w:val="•"/>
      <w:lvlJc w:val="left"/>
      <w:pPr>
        <w:tabs>
          <w:tab w:val="num" w:pos="2880"/>
        </w:tabs>
        <w:ind w:left="2880" w:hanging="360"/>
      </w:pPr>
      <w:rPr>
        <w:rFonts w:ascii="Times New Roman" w:hAnsi="Times New Roman" w:hint="default"/>
      </w:rPr>
    </w:lvl>
    <w:lvl w:ilvl="4" w:tplc="C8E44F82" w:tentative="1">
      <w:start w:val="1"/>
      <w:numFmt w:val="bullet"/>
      <w:lvlText w:val="•"/>
      <w:lvlJc w:val="left"/>
      <w:pPr>
        <w:tabs>
          <w:tab w:val="num" w:pos="3600"/>
        </w:tabs>
        <w:ind w:left="3600" w:hanging="360"/>
      </w:pPr>
      <w:rPr>
        <w:rFonts w:ascii="Times New Roman" w:hAnsi="Times New Roman" w:hint="default"/>
      </w:rPr>
    </w:lvl>
    <w:lvl w:ilvl="5" w:tplc="7D06E848" w:tentative="1">
      <w:start w:val="1"/>
      <w:numFmt w:val="bullet"/>
      <w:lvlText w:val="•"/>
      <w:lvlJc w:val="left"/>
      <w:pPr>
        <w:tabs>
          <w:tab w:val="num" w:pos="4320"/>
        </w:tabs>
        <w:ind w:left="4320" w:hanging="360"/>
      </w:pPr>
      <w:rPr>
        <w:rFonts w:ascii="Times New Roman" w:hAnsi="Times New Roman" w:hint="default"/>
      </w:rPr>
    </w:lvl>
    <w:lvl w:ilvl="6" w:tplc="BC72D5C4" w:tentative="1">
      <w:start w:val="1"/>
      <w:numFmt w:val="bullet"/>
      <w:lvlText w:val="•"/>
      <w:lvlJc w:val="left"/>
      <w:pPr>
        <w:tabs>
          <w:tab w:val="num" w:pos="5040"/>
        </w:tabs>
        <w:ind w:left="5040" w:hanging="360"/>
      </w:pPr>
      <w:rPr>
        <w:rFonts w:ascii="Times New Roman" w:hAnsi="Times New Roman" w:hint="default"/>
      </w:rPr>
    </w:lvl>
    <w:lvl w:ilvl="7" w:tplc="3FFC0110" w:tentative="1">
      <w:start w:val="1"/>
      <w:numFmt w:val="bullet"/>
      <w:lvlText w:val="•"/>
      <w:lvlJc w:val="left"/>
      <w:pPr>
        <w:tabs>
          <w:tab w:val="num" w:pos="5760"/>
        </w:tabs>
        <w:ind w:left="5760" w:hanging="360"/>
      </w:pPr>
      <w:rPr>
        <w:rFonts w:ascii="Times New Roman" w:hAnsi="Times New Roman" w:hint="default"/>
      </w:rPr>
    </w:lvl>
    <w:lvl w:ilvl="8" w:tplc="36D01AF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81042D3"/>
    <w:multiLevelType w:val="hybridMultilevel"/>
    <w:tmpl w:val="39D02994"/>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4FEB2609"/>
    <w:multiLevelType w:val="hybridMultilevel"/>
    <w:tmpl w:val="A898594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nsid w:val="51DA5073"/>
    <w:multiLevelType w:val="hybridMultilevel"/>
    <w:tmpl w:val="0A468246"/>
    <w:lvl w:ilvl="0" w:tplc="240A000F">
      <w:start w:val="1"/>
      <w:numFmt w:val="decimal"/>
      <w:lvlText w:val="%1."/>
      <w:lvlJc w:val="left"/>
      <w:pPr>
        <w:ind w:left="3054" w:hanging="360"/>
      </w:pPr>
    </w:lvl>
    <w:lvl w:ilvl="1" w:tplc="240A0019" w:tentative="1">
      <w:start w:val="1"/>
      <w:numFmt w:val="lowerLetter"/>
      <w:lvlText w:val="%2."/>
      <w:lvlJc w:val="left"/>
      <w:pPr>
        <w:ind w:left="3774" w:hanging="360"/>
      </w:pPr>
    </w:lvl>
    <w:lvl w:ilvl="2" w:tplc="240A001B" w:tentative="1">
      <w:start w:val="1"/>
      <w:numFmt w:val="lowerRoman"/>
      <w:lvlText w:val="%3."/>
      <w:lvlJc w:val="right"/>
      <w:pPr>
        <w:ind w:left="4494" w:hanging="180"/>
      </w:pPr>
    </w:lvl>
    <w:lvl w:ilvl="3" w:tplc="240A000F" w:tentative="1">
      <w:start w:val="1"/>
      <w:numFmt w:val="decimal"/>
      <w:lvlText w:val="%4."/>
      <w:lvlJc w:val="left"/>
      <w:pPr>
        <w:ind w:left="5214" w:hanging="360"/>
      </w:pPr>
    </w:lvl>
    <w:lvl w:ilvl="4" w:tplc="240A0019" w:tentative="1">
      <w:start w:val="1"/>
      <w:numFmt w:val="lowerLetter"/>
      <w:lvlText w:val="%5."/>
      <w:lvlJc w:val="left"/>
      <w:pPr>
        <w:ind w:left="5934" w:hanging="360"/>
      </w:pPr>
    </w:lvl>
    <w:lvl w:ilvl="5" w:tplc="240A001B" w:tentative="1">
      <w:start w:val="1"/>
      <w:numFmt w:val="lowerRoman"/>
      <w:lvlText w:val="%6."/>
      <w:lvlJc w:val="right"/>
      <w:pPr>
        <w:ind w:left="6654" w:hanging="180"/>
      </w:pPr>
    </w:lvl>
    <w:lvl w:ilvl="6" w:tplc="240A000F" w:tentative="1">
      <w:start w:val="1"/>
      <w:numFmt w:val="decimal"/>
      <w:lvlText w:val="%7."/>
      <w:lvlJc w:val="left"/>
      <w:pPr>
        <w:ind w:left="7374" w:hanging="360"/>
      </w:pPr>
    </w:lvl>
    <w:lvl w:ilvl="7" w:tplc="240A0019" w:tentative="1">
      <w:start w:val="1"/>
      <w:numFmt w:val="lowerLetter"/>
      <w:lvlText w:val="%8."/>
      <w:lvlJc w:val="left"/>
      <w:pPr>
        <w:ind w:left="8094" w:hanging="360"/>
      </w:pPr>
    </w:lvl>
    <w:lvl w:ilvl="8" w:tplc="240A001B" w:tentative="1">
      <w:start w:val="1"/>
      <w:numFmt w:val="lowerRoman"/>
      <w:lvlText w:val="%9."/>
      <w:lvlJc w:val="right"/>
      <w:pPr>
        <w:ind w:left="8814" w:hanging="180"/>
      </w:pPr>
    </w:lvl>
  </w:abstractNum>
  <w:abstractNum w:abstractNumId="15">
    <w:nsid w:val="5883733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8D10E39"/>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7">
    <w:nsid w:val="597C2D2C"/>
    <w:multiLevelType w:val="hybridMultilevel"/>
    <w:tmpl w:val="5B96F7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67E051AD"/>
    <w:multiLevelType w:val="hybridMultilevel"/>
    <w:tmpl w:val="0E0890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B1B3F56"/>
    <w:multiLevelType w:val="multilevel"/>
    <w:tmpl w:val="2F7AD4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70C207E3"/>
    <w:multiLevelType w:val="hybridMultilevel"/>
    <w:tmpl w:val="5E2C5ADA"/>
    <w:lvl w:ilvl="0" w:tplc="B0F2CFEC">
      <w:start w:val="1"/>
      <w:numFmt w:val="bullet"/>
      <w:lvlText w:val="•"/>
      <w:lvlJc w:val="left"/>
      <w:pPr>
        <w:tabs>
          <w:tab w:val="num" w:pos="720"/>
        </w:tabs>
        <w:ind w:left="720" w:hanging="360"/>
      </w:pPr>
      <w:rPr>
        <w:rFonts w:ascii="Times New Roman" w:hAnsi="Times New Roman" w:hint="default"/>
      </w:rPr>
    </w:lvl>
    <w:lvl w:ilvl="1" w:tplc="33A0100A" w:tentative="1">
      <w:start w:val="1"/>
      <w:numFmt w:val="bullet"/>
      <w:lvlText w:val="•"/>
      <w:lvlJc w:val="left"/>
      <w:pPr>
        <w:tabs>
          <w:tab w:val="num" w:pos="1440"/>
        </w:tabs>
        <w:ind w:left="1440" w:hanging="360"/>
      </w:pPr>
      <w:rPr>
        <w:rFonts w:ascii="Times New Roman" w:hAnsi="Times New Roman" w:hint="default"/>
      </w:rPr>
    </w:lvl>
    <w:lvl w:ilvl="2" w:tplc="8FB800DE" w:tentative="1">
      <w:start w:val="1"/>
      <w:numFmt w:val="bullet"/>
      <w:lvlText w:val="•"/>
      <w:lvlJc w:val="left"/>
      <w:pPr>
        <w:tabs>
          <w:tab w:val="num" w:pos="2160"/>
        </w:tabs>
        <w:ind w:left="2160" w:hanging="360"/>
      </w:pPr>
      <w:rPr>
        <w:rFonts w:ascii="Times New Roman" w:hAnsi="Times New Roman" w:hint="default"/>
      </w:rPr>
    </w:lvl>
    <w:lvl w:ilvl="3" w:tplc="C6B82DB6" w:tentative="1">
      <w:start w:val="1"/>
      <w:numFmt w:val="bullet"/>
      <w:lvlText w:val="•"/>
      <w:lvlJc w:val="left"/>
      <w:pPr>
        <w:tabs>
          <w:tab w:val="num" w:pos="2880"/>
        </w:tabs>
        <w:ind w:left="2880" w:hanging="360"/>
      </w:pPr>
      <w:rPr>
        <w:rFonts w:ascii="Times New Roman" w:hAnsi="Times New Roman" w:hint="default"/>
      </w:rPr>
    </w:lvl>
    <w:lvl w:ilvl="4" w:tplc="176610DC" w:tentative="1">
      <w:start w:val="1"/>
      <w:numFmt w:val="bullet"/>
      <w:lvlText w:val="•"/>
      <w:lvlJc w:val="left"/>
      <w:pPr>
        <w:tabs>
          <w:tab w:val="num" w:pos="3600"/>
        </w:tabs>
        <w:ind w:left="3600" w:hanging="360"/>
      </w:pPr>
      <w:rPr>
        <w:rFonts w:ascii="Times New Roman" w:hAnsi="Times New Roman" w:hint="default"/>
      </w:rPr>
    </w:lvl>
    <w:lvl w:ilvl="5" w:tplc="2C201CEA" w:tentative="1">
      <w:start w:val="1"/>
      <w:numFmt w:val="bullet"/>
      <w:lvlText w:val="•"/>
      <w:lvlJc w:val="left"/>
      <w:pPr>
        <w:tabs>
          <w:tab w:val="num" w:pos="4320"/>
        </w:tabs>
        <w:ind w:left="4320" w:hanging="360"/>
      </w:pPr>
      <w:rPr>
        <w:rFonts w:ascii="Times New Roman" w:hAnsi="Times New Roman" w:hint="default"/>
      </w:rPr>
    </w:lvl>
    <w:lvl w:ilvl="6" w:tplc="A7E0D28E" w:tentative="1">
      <w:start w:val="1"/>
      <w:numFmt w:val="bullet"/>
      <w:lvlText w:val="•"/>
      <w:lvlJc w:val="left"/>
      <w:pPr>
        <w:tabs>
          <w:tab w:val="num" w:pos="5040"/>
        </w:tabs>
        <w:ind w:left="5040" w:hanging="360"/>
      </w:pPr>
      <w:rPr>
        <w:rFonts w:ascii="Times New Roman" w:hAnsi="Times New Roman" w:hint="default"/>
      </w:rPr>
    </w:lvl>
    <w:lvl w:ilvl="7" w:tplc="4A6A516C" w:tentative="1">
      <w:start w:val="1"/>
      <w:numFmt w:val="bullet"/>
      <w:lvlText w:val="•"/>
      <w:lvlJc w:val="left"/>
      <w:pPr>
        <w:tabs>
          <w:tab w:val="num" w:pos="5760"/>
        </w:tabs>
        <w:ind w:left="5760" w:hanging="360"/>
      </w:pPr>
      <w:rPr>
        <w:rFonts w:ascii="Times New Roman" w:hAnsi="Times New Roman" w:hint="default"/>
      </w:rPr>
    </w:lvl>
    <w:lvl w:ilvl="8" w:tplc="1BA00EE4"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17"/>
  </w:num>
  <w:num w:numId="3">
    <w:abstractNumId w:val="7"/>
  </w:num>
  <w:num w:numId="4">
    <w:abstractNumId w:val="7"/>
  </w:num>
  <w:num w:numId="5">
    <w:abstractNumId w:val="18"/>
  </w:num>
  <w:num w:numId="6">
    <w:abstractNumId w:val="5"/>
  </w:num>
  <w:num w:numId="7">
    <w:abstractNumId w:val="1"/>
  </w:num>
  <w:num w:numId="8">
    <w:abstractNumId w:val="3"/>
  </w:num>
  <w:num w:numId="9">
    <w:abstractNumId w:val="2"/>
  </w:num>
  <w:num w:numId="10">
    <w:abstractNumId w:val="4"/>
  </w:num>
  <w:num w:numId="11">
    <w:abstractNumId w:val="14"/>
  </w:num>
  <w:num w:numId="12">
    <w:abstractNumId w:val="9"/>
  </w:num>
  <w:num w:numId="13">
    <w:abstractNumId w:val="15"/>
  </w:num>
  <w:num w:numId="14">
    <w:abstractNumId w:val="19"/>
  </w:num>
  <w:num w:numId="15">
    <w:abstractNumId w:val="13"/>
  </w:num>
  <w:num w:numId="16">
    <w:abstractNumId w:val="6"/>
  </w:num>
  <w:num w:numId="17">
    <w:abstractNumId w:val="16"/>
  </w:num>
  <w:num w:numId="18">
    <w:abstractNumId w:val="8"/>
  </w:num>
  <w:num w:numId="19">
    <w:abstractNumId w:val="20"/>
  </w:num>
  <w:num w:numId="20">
    <w:abstractNumId w:val="11"/>
  </w:num>
  <w:num w:numId="21">
    <w:abstractNumId w:val="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8193"/>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78C"/>
    <w:rsid w:val="000100D1"/>
    <w:rsid w:val="00011DA9"/>
    <w:rsid w:val="00025081"/>
    <w:rsid w:val="00056DB8"/>
    <w:rsid w:val="00075EBC"/>
    <w:rsid w:val="00087312"/>
    <w:rsid w:val="00093141"/>
    <w:rsid w:val="000E3BCF"/>
    <w:rsid w:val="00101E4C"/>
    <w:rsid w:val="00102C7A"/>
    <w:rsid w:val="00132E9F"/>
    <w:rsid w:val="001432AD"/>
    <w:rsid w:val="00153DCB"/>
    <w:rsid w:val="00183BA5"/>
    <w:rsid w:val="001C045B"/>
    <w:rsid w:val="001C1E67"/>
    <w:rsid w:val="001C478A"/>
    <w:rsid w:val="001F3597"/>
    <w:rsid w:val="00233E6C"/>
    <w:rsid w:val="00234731"/>
    <w:rsid w:val="00280624"/>
    <w:rsid w:val="00283239"/>
    <w:rsid w:val="002836AF"/>
    <w:rsid w:val="002C16EC"/>
    <w:rsid w:val="002E0125"/>
    <w:rsid w:val="003135B8"/>
    <w:rsid w:val="003259DE"/>
    <w:rsid w:val="003424C9"/>
    <w:rsid w:val="003507DB"/>
    <w:rsid w:val="00352490"/>
    <w:rsid w:val="00355BBE"/>
    <w:rsid w:val="003573D4"/>
    <w:rsid w:val="00372FB8"/>
    <w:rsid w:val="00383031"/>
    <w:rsid w:val="003844BC"/>
    <w:rsid w:val="00395936"/>
    <w:rsid w:val="003A6630"/>
    <w:rsid w:val="003B0863"/>
    <w:rsid w:val="003C7847"/>
    <w:rsid w:val="003D6645"/>
    <w:rsid w:val="003E3D61"/>
    <w:rsid w:val="003E734F"/>
    <w:rsid w:val="003F429E"/>
    <w:rsid w:val="003F5FBD"/>
    <w:rsid w:val="00411132"/>
    <w:rsid w:val="0041648C"/>
    <w:rsid w:val="00426D14"/>
    <w:rsid w:val="00466B6D"/>
    <w:rsid w:val="00476029"/>
    <w:rsid w:val="0047707E"/>
    <w:rsid w:val="00482C49"/>
    <w:rsid w:val="00490A4D"/>
    <w:rsid w:val="0049661D"/>
    <w:rsid w:val="0049726B"/>
    <w:rsid w:val="004A10BF"/>
    <w:rsid w:val="004C4207"/>
    <w:rsid w:val="004D13DA"/>
    <w:rsid w:val="004E0ABF"/>
    <w:rsid w:val="004F25C0"/>
    <w:rsid w:val="004F2A32"/>
    <w:rsid w:val="005334A3"/>
    <w:rsid w:val="00533B1D"/>
    <w:rsid w:val="00541310"/>
    <w:rsid w:val="005510D8"/>
    <w:rsid w:val="00564BEE"/>
    <w:rsid w:val="0057331E"/>
    <w:rsid w:val="00576D53"/>
    <w:rsid w:val="00582646"/>
    <w:rsid w:val="005830F4"/>
    <w:rsid w:val="00597CC7"/>
    <w:rsid w:val="005A1CA4"/>
    <w:rsid w:val="005C74C6"/>
    <w:rsid w:val="005E0BEA"/>
    <w:rsid w:val="005F0AF5"/>
    <w:rsid w:val="005F1352"/>
    <w:rsid w:val="0060168C"/>
    <w:rsid w:val="00611E44"/>
    <w:rsid w:val="00617CD6"/>
    <w:rsid w:val="0063431E"/>
    <w:rsid w:val="00640814"/>
    <w:rsid w:val="00642231"/>
    <w:rsid w:val="00647EF0"/>
    <w:rsid w:val="00656793"/>
    <w:rsid w:val="00665D6C"/>
    <w:rsid w:val="00667246"/>
    <w:rsid w:val="006673C0"/>
    <w:rsid w:val="00686DAB"/>
    <w:rsid w:val="006937D4"/>
    <w:rsid w:val="006C4FA4"/>
    <w:rsid w:val="006C7CB4"/>
    <w:rsid w:val="00701891"/>
    <w:rsid w:val="00703FAB"/>
    <w:rsid w:val="00710307"/>
    <w:rsid w:val="007331F9"/>
    <w:rsid w:val="0073648A"/>
    <w:rsid w:val="00744C3A"/>
    <w:rsid w:val="00767D38"/>
    <w:rsid w:val="0079454A"/>
    <w:rsid w:val="007A1DDD"/>
    <w:rsid w:val="007B6307"/>
    <w:rsid w:val="007C4887"/>
    <w:rsid w:val="007C6FD8"/>
    <w:rsid w:val="007D7E65"/>
    <w:rsid w:val="007F017A"/>
    <w:rsid w:val="008007F0"/>
    <w:rsid w:val="00825517"/>
    <w:rsid w:val="00833634"/>
    <w:rsid w:val="0083694A"/>
    <w:rsid w:val="008376E7"/>
    <w:rsid w:val="008426A2"/>
    <w:rsid w:val="00843E2D"/>
    <w:rsid w:val="00847FBF"/>
    <w:rsid w:val="00880D91"/>
    <w:rsid w:val="00896041"/>
    <w:rsid w:val="008A00C1"/>
    <w:rsid w:val="008B3E0A"/>
    <w:rsid w:val="008B4AEF"/>
    <w:rsid w:val="008B582F"/>
    <w:rsid w:val="008C52AA"/>
    <w:rsid w:val="008E23CE"/>
    <w:rsid w:val="008E27F4"/>
    <w:rsid w:val="0093799A"/>
    <w:rsid w:val="009459B3"/>
    <w:rsid w:val="00957A07"/>
    <w:rsid w:val="00966BA8"/>
    <w:rsid w:val="00980338"/>
    <w:rsid w:val="00994B00"/>
    <w:rsid w:val="009A3A12"/>
    <w:rsid w:val="009B0C9B"/>
    <w:rsid w:val="009C44CE"/>
    <w:rsid w:val="009C521C"/>
    <w:rsid w:val="009F1C48"/>
    <w:rsid w:val="00A00F8B"/>
    <w:rsid w:val="00A06A14"/>
    <w:rsid w:val="00A450A6"/>
    <w:rsid w:val="00A46BA2"/>
    <w:rsid w:val="00A7627E"/>
    <w:rsid w:val="00A92296"/>
    <w:rsid w:val="00AA0940"/>
    <w:rsid w:val="00AE12AF"/>
    <w:rsid w:val="00AE7058"/>
    <w:rsid w:val="00AF0BA2"/>
    <w:rsid w:val="00B3548D"/>
    <w:rsid w:val="00B523CC"/>
    <w:rsid w:val="00B5406F"/>
    <w:rsid w:val="00B572E9"/>
    <w:rsid w:val="00B80DF4"/>
    <w:rsid w:val="00B9226C"/>
    <w:rsid w:val="00BB30A2"/>
    <w:rsid w:val="00BD78E9"/>
    <w:rsid w:val="00BD7D1A"/>
    <w:rsid w:val="00BE4C72"/>
    <w:rsid w:val="00C12391"/>
    <w:rsid w:val="00C15A44"/>
    <w:rsid w:val="00C246FE"/>
    <w:rsid w:val="00C5449D"/>
    <w:rsid w:val="00C60428"/>
    <w:rsid w:val="00C8420D"/>
    <w:rsid w:val="00CB0032"/>
    <w:rsid w:val="00CB0208"/>
    <w:rsid w:val="00CB1384"/>
    <w:rsid w:val="00CB46C9"/>
    <w:rsid w:val="00CC053C"/>
    <w:rsid w:val="00CF5F12"/>
    <w:rsid w:val="00D35620"/>
    <w:rsid w:val="00D462B1"/>
    <w:rsid w:val="00D759C1"/>
    <w:rsid w:val="00D823EA"/>
    <w:rsid w:val="00D93A4B"/>
    <w:rsid w:val="00DA2FB3"/>
    <w:rsid w:val="00DB477D"/>
    <w:rsid w:val="00DB6C30"/>
    <w:rsid w:val="00DC478C"/>
    <w:rsid w:val="00DC66E7"/>
    <w:rsid w:val="00DC72C0"/>
    <w:rsid w:val="00DC7849"/>
    <w:rsid w:val="00DD3649"/>
    <w:rsid w:val="00DF1B8F"/>
    <w:rsid w:val="00DF444F"/>
    <w:rsid w:val="00E04FF1"/>
    <w:rsid w:val="00E10C29"/>
    <w:rsid w:val="00E2028F"/>
    <w:rsid w:val="00E34BF8"/>
    <w:rsid w:val="00E34F36"/>
    <w:rsid w:val="00E465DB"/>
    <w:rsid w:val="00E834B9"/>
    <w:rsid w:val="00E97E4F"/>
    <w:rsid w:val="00EA32B5"/>
    <w:rsid w:val="00EC6A7C"/>
    <w:rsid w:val="00EF02BC"/>
    <w:rsid w:val="00EF16C2"/>
    <w:rsid w:val="00F04A78"/>
    <w:rsid w:val="00F21D3B"/>
    <w:rsid w:val="00F34D90"/>
    <w:rsid w:val="00F6782E"/>
    <w:rsid w:val="00F72B8A"/>
    <w:rsid w:val="00F81E5A"/>
    <w:rsid w:val="00F95181"/>
    <w:rsid w:val="00F960E5"/>
    <w:rsid w:val="00FB60F4"/>
    <w:rsid w:val="00FE046A"/>
    <w:rsid w:val="00FE7F46"/>
    <w:rsid w:val="00FF0E38"/>
    <w:rsid w:val="00FF30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1FBCA53"/>
  <w15:docId w15:val="{BDF89149-181B-4814-9917-D4908D823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78C"/>
    <w:pPr>
      <w:suppressAutoHyphens/>
      <w:spacing w:after="0" w:line="240" w:lineRule="auto"/>
      <w:jc w:val="both"/>
    </w:pPr>
    <w:rPr>
      <w:rFonts w:ascii="Arial" w:eastAsia="Times New Roman" w:hAnsi="Arial" w:cs="Times New Roman"/>
      <w:szCs w:val="24"/>
      <w:lang w:val="es-ES" w:eastAsia="ar-SA"/>
    </w:rPr>
  </w:style>
  <w:style w:type="paragraph" w:styleId="Ttulo1">
    <w:name w:val="heading 1"/>
    <w:basedOn w:val="Normal"/>
    <w:next w:val="Normal"/>
    <w:link w:val="Ttulo1Car"/>
    <w:qFormat/>
    <w:rsid w:val="00DC478C"/>
    <w:pPr>
      <w:keepNext/>
      <w:numPr>
        <w:numId w:val="17"/>
      </w:numPr>
      <w:spacing w:before="240" w:after="240"/>
      <w:jc w:val="center"/>
      <w:outlineLvl w:val="0"/>
    </w:pPr>
    <w:rPr>
      <w:b/>
      <w:sz w:val="24"/>
      <w:szCs w:val="20"/>
      <w:lang w:val="es-CO"/>
    </w:rPr>
  </w:style>
  <w:style w:type="paragraph" w:styleId="Ttulo2">
    <w:name w:val="heading 2"/>
    <w:basedOn w:val="Normal"/>
    <w:next w:val="Normal"/>
    <w:link w:val="Ttulo2Car"/>
    <w:qFormat/>
    <w:rsid w:val="00DC478C"/>
    <w:pPr>
      <w:keepNext/>
      <w:numPr>
        <w:ilvl w:val="1"/>
        <w:numId w:val="17"/>
      </w:numPr>
      <w:spacing w:before="240" w:after="240"/>
      <w:outlineLvl w:val="1"/>
    </w:pPr>
    <w:rPr>
      <w:b/>
      <w:sz w:val="24"/>
      <w:szCs w:val="20"/>
      <w:lang w:val="es-CO"/>
    </w:rPr>
  </w:style>
  <w:style w:type="paragraph" w:styleId="Ttulo3">
    <w:name w:val="heading 3"/>
    <w:basedOn w:val="Normal"/>
    <w:next w:val="Normal"/>
    <w:link w:val="Ttulo3Car"/>
    <w:qFormat/>
    <w:rsid w:val="00DC478C"/>
    <w:pPr>
      <w:keepNext/>
      <w:numPr>
        <w:ilvl w:val="2"/>
        <w:numId w:val="17"/>
      </w:numPr>
      <w:spacing w:before="120" w:after="120"/>
      <w:jc w:val="left"/>
      <w:outlineLvl w:val="2"/>
    </w:pPr>
    <w:rPr>
      <w:b/>
      <w:i/>
      <w:sz w:val="24"/>
      <w:szCs w:val="20"/>
      <w:lang w:val="es-CO"/>
    </w:rPr>
  </w:style>
  <w:style w:type="paragraph" w:styleId="Ttulo4">
    <w:name w:val="heading 4"/>
    <w:basedOn w:val="Normal"/>
    <w:next w:val="Normal"/>
    <w:link w:val="Ttulo4Car"/>
    <w:qFormat/>
    <w:rsid w:val="00DC478C"/>
    <w:pPr>
      <w:keepNext/>
      <w:numPr>
        <w:ilvl w:val="3"/>
        <w:numId w:val="17"/>
      </w:numPr>
      <w:outlineLvl w:val="3"/>
    </w:pPr>
    <w:rPr>
      <w:b/>
      <w:szCs w:val="20"/>
      <w:lang w:val="es-CO"/>
    </w:rPr>
  </w:style>
  <w:style w:type="paragraph" w:styleId="Ttulo5">
    <w:name w:val="heading 5"/>
    <w:basedOn w:val="Normal"/>
    <w:next w:val="Normal"/>
    <w:link w:val="Ttulo5Car"/>
    <w:qFormat/>
    <w:rsid w:val="00DC478C"/>
    <w:pPr>
      <w:keepNext/>
      <w:numPr>
        <w:ilvl w:val="4"/>
        <w:numId w:val="17"/>
      </w:numPr>
      <w:outlineLvl w:val="4"/>
    </w:pPr>
    <w:rPr>
      <w:b/>
      <w:i/>
      <w:sz w:val="20"/>
      <w:szCs w:val="20"/>
      <w:lang w:val="es-CO"/>
    </w:rPr>
  </w:style>
  <w:style w:type="paragraph" w:styleId="Ttulo6">
    <w:name w:val="heading 6"/>
    <w:basedOn w:val="Normal"/>
    <w:next w:val="Normal"/>
    <w:link w:val="Ttulo6Car"/>
    <w:qFormat/>
    <w:rsid w:val="00DC478C"/>
    <w:pPr>
      <w:keepNext/>
      <w:numPr>
        <w:ilvl w:val="5"/>
        <w:numId w:val="17"/>
      </w:numPr>
      <w:jc w:val="center"/>
      <w:outlineLvl w:val="5"/>
    </w:pPr>
    <w:rPr>
      <w:b/>
      <w:sz w:val="32"/>
      <w:lang w:val="es-MX"/>
    </w:rPr>
  </w:style>
  <w:style w:type="paragraph" w:styleId="Ttulo7">
    <w:name w:val="heading 7"/>
    <w:basedOn w:val="Normal"/>
    <w:next w:val="Normal"/>
    <w:link w:val="Ttulo7Car"/>
    <w:qFormat/>
    <w:rsid w:val="00DC478C"/>
    <w:pPr>
      <w:keepNext/>
      <w:numPr>
        <w:ilvl w:val="6"/>
        <w:numId w:val="17"/>
      </w:numPr>
      <w:outlineLvl w:val="6"/>
    </w:pPr>
    <w:rPr>
      <w:b/>
      <w:sz w:val="28"/>
      <w:lang w:val="es-MX"/>
    </w:rPr>
  </w:style>
  <w:style w:type="paragraph" w:styleId="Ttulo8">
    <w:name w:val="heading 8"/>
    <w:basedOn w:val="Normal"/>
    <w:next w:val="Normal"/>
    <w:link w:val="Ttulo8Car"/>
    <w:semiHidden/>
    <w:unhideWhenUsed/>
    <w:qFormat/>
    <w:rsid w:val="00DC478C"/>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qFormat/>
    <w:rsid w:val="00DC478C"/>
    <w:pPr>
      <w:keepNext/>
      <w:numPr>
        <w:ilvl w:val="8"/>
        <w:numId w:val="17"/>
      </w:numPr>
      <w:outlineLvl w:val="8"/>
    </w:pPr>
    <w:rPr>
      <w:b/>
      <w:sz w:val="2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C478C"/>
    <w:rPr>
      <w:rFonts w:ascii="Arial" w:eastAsia="Times New Roman" w:hAnsi="Arial" w:cs="Times New Roman"/>
      <w:b/>
      <w:sz w:val="24"/>
      <w:szCs w:val="20"/>
      <w:lang w:eastAsia="ar-SA"/>
    </w:rPr>
  </w:style>
  <w:style w:type="character" w:customStyle="1" w:styleId="Ttulo2Car">
    <w:name w:val="Título 2 Car"/>
    <w:basedOn w:val="Fuentedeprrafopredeter"/>
    <w:link w:val="Ttulo2"/>
    <w:rsid w:val="00DC478C"/>
    <w:rPr>
      <w:rFonts w:ascii="Arial" w:eastAsia="Times New Roman" w:hAnsi="Arial" w:cs="Times New Roman"/>
      <w:b/>
      <w:sz w:val="24"/>
      <w:szCs w:val="20"/>
      <w:lang w:eastAsia="ar-SA"/>
    </w:rPr>
  </w:style>
  <w:style w:type="character" w:customStyle="1" w:styleId="Ttulo3Car">
    <w:name w:val="Título 3 Car"/>
    <w:basedOn w:val="Fuentedeprrafopredeter"/>
    <w:link w:val="Ttulo3"/>
    <w:rsid w:val="00DC478C"/>
    <w:rPr>
      <w:rFonts w:ascii="Arial" w:eastAsia="Times New Roman" w:hAnsi="Arial" w:cs="Times New Roman"/>
      <w:b/>
      <w:i/>
      <w:sz w:val="24"/>
      <w:szCs w:val="20"/>
      <w:lang w:eastAsia="ar-SA"/>
    </w:rPr>
  </w:style>
  <w:style w:type="character" w:customStyle="1" w:styleId="Ttulo4Car">
    <w:name w:val="Título 4 Car"/>
    <w:basedOn w:val="Fuentedeprrafopredeter"/>
    <w:link w:val="Ttulo4"/>
    <w:rsid w:val="00DC478C"/>
    <w:rPr>
      <w:rFonts w:ascii="Arial" w:eastAsia="Times New Roman" w:hAnsi="Arial" w:cs="Times New Roman"/>
      <w:b/>
      <w:szCs w:val="20"/>
      <w:lang w:eastAsia="ar-SA"/>
    </w:rPr>
  </w:style>
  <w:style w:type="character" w:customStyle="1" w:styleId="Ttulo5Car">
    <w:name w:val="Título 5 Car"/>
    <w:basedOn w:val="Fuentedeprrafopredeter"/>
    <w:link w:val="Ttulo5"/>
    <w:rsid w:val="00DC478C"/>
    <w:rPr>
      <w:rFonts w:ascii="Arial" w:eastAsia="Times New Roman" w:hAnsi="Arial" w:cs="Times New Roman"/>
      <w:b/>
      <w:i/>
      <w:sz w:val="20"/>
      <w:szCs w:val="20"/>
      <w:lang w:eastAsia="ar-SA"/>
    </w:rPr>
  </w:style>
  <w:style w:type="character" w:customStyle="1" w:styleId="Ttulo6Car">
    <w:name w:val="Título 6 Car"/>
    <w:basedOn w:val="Fuentedeprrafopredeter"/>
    <w:link w:val="Ttulo6"/>
    <w:rsid w:val="00DC478C"/>
    <w:rPr>
      <w:rFonts w:ascii="Arial" w:eastAsia="Times New Roman" w:hAnsi="Arial" w:cs="Times New Roman"/>
      <w:b/>
      <w:sz w:val="32"/>
      <w:szCs w:val="24"/>
      <w:lang w:val="es-MX" w:eastAsia="ar-SA"/>
    </w:rPr>
  </w:style>
  <w:style w:type="character" w:customStyle="1" w:styleId="Ttulo7Car">
    <w:name w:val="Título 7 Car"/>
    <w:basedOn w:val="Fuentedeprrafopredeter"/>
    <w:link w:val="Ttulo7"/>
    <w:rsid w:val="00DC478C"/>
    <w:rPr>
      <w:rFonts w:ascii="Arial" w:eastAsia="Times New Roman" w:hAnsi="Arial" w:cs="Times New Roman"/>
      <w:b/>
      <w:sz w:val="28"/>
      <w:szCs w:val="24"/>
      <w:lang w:val="es-MX" w:eastAsia="ar-SA"/>
    </w:rPr>
  </w:style>
  <w:style w:type="character" w:customStyle="1" w:styleId="Ttulo8Car">
    <w:name w:val="Título 8 Car"/>
    <w:basedOn w:val="Fuentedeprrafopredeter"/>
    <w:link w:val="Ttulo8"/>
    <w:semiHidden/>
    <w:rsid w:val="00DC478C"/>
    <w:rPr>
      <w:rFonts w:asciiTheme="majorHAnsi" w:eastAsiaTheme="majorEastAsia" w:hAnsiTheme="majorHAnsi" w:cstheme="majorBidi"/>
      <w:color w:val="272727" w:themeColor="text1" w:themeTint="D8"/>
      <w:sz w:val="21"/>
      <w:szCs w:val="21"/>
      <w:lang w:val="es-ES" w:eastAsia="ar-SA"/>
    </w:rPr>
  </w:style>
  <w:style w:type="character" w:customStyle="1" w:styleId="Ttulo9Car">
    <w:name w:val="Título 9 Car"/>
    <w:basedOn w:val="Fuentedeprrafopredeter"/>
    <w:link w:val="Ttulo9"/>
    <w:rsid w:val="00DC478C"/>
    <w:rPr>
      <w:rFonts w:ascii="Arial" w:eastAsia="Times New Roman" w:hAnsi="Arial" w:cs="Times New Roman"/>
      <w:b/>
      <w:sz w:val="28"/>
      <w:szCs w:val="20"/>
      <w:lang w:val="es-ES_tradnl" w:eastAsia="ar-SA"/>
    </w:rPr>
  </w:style>
  <w:style w:type="character" w:styleId="Hipervnculo">
    <w:name w:val="Hyperlink"/>
    <w:basedOn w:val="Fuentedeprrafopredeter"/>
    <w:uiPriority w:val="99"/>
    <w:rsid w:val="00DC478C"/>
    <w:rPr>
      <w:color w:val="0000FF"/>
      <w:u w:val="single"/>
    </w:rPr>
  </w:style>
  <w:style w:type="paragraph" w:styleId="Puesto">
    <w:name w:val="Title"/>
    <w:basedOn w:val="Normal"/>
    <w:next w:val="Subttulo"/>
    <w:link w:val="PuestoCar"/>
    <w:qFormat/>
    <w:rsid w:val="00DC478C"/>
    <w:pPr>
      <w:jc w:val="center"/>
    </w:pPr>
    <w:rPr>
      <w:b/>
      <w:sz w:val="24"/>
      <w:szCs w:val="20"/>
      <w:lang w:val="es-CO"/>
    </w:rPr>
  </w:style>
  <w:style w:type="character" w:customStyle="1" w:styleId="PuestoCar">
    <w:name w:val="Puesto Car"/>
    <w:basedOn w:val="Fuentedeprrafopredeter"/>
    <w:link w:val="Puesto"/>
    <w:rsid w:val="00DC478C"/>
    <w:rPr>
      <w:rFonts w:ascii="Arial" w:eastAsia="Times New Roman" w:hAnsi="Arial" w:cs="Times New Roman"/>
      <w:b/>
      <w:sz w:val="24"/>
      <w:szCs w:val="20"/>
      <w:lang w:eastAsia="ar-SA"/>
    </w:rPr>
  </w:style>
  <w:style w:type="paragraph" w:styleId="Encabezado">
    <w:name w:val="header"/>
    <w:basedOn w:val="Normal"/>
    <w:link w:val="EncabezadoCar"/>
    <w:rsid w:val="00DC478C"/>
    <w:pPr>
      <w:tabs>
        <w:tab w:val="center" w:pos="4419"/>
        <w:tab w:val="right" w:pos="8838"/>
      </w:tabs>
    </w:pPr>
    <w:rPr>
      <w:sz w:val="20"/>
      <w:szCs w:val="20"/>
    </w:rPr>
  </w:style>
  <w:style w:type="character" w:customStyle="1" w:styleId="EncabezadoCar">
    <w:name w:val="Encabezado Car"/>
    <w:basedOn w:val="Fuentedeprrafopredeter"/>
    <w:link w:val="Encabezado"/>
    <w:rsid w:val="00DC478C"/>
    <w:rPr>
      <w:rFonts w:ascii="Arial" w:eastAsia="Times New Roman" w:hAnsi="Arial" w:cs="Times New Roman"/>
      <w:sz w:val="20"/>
      <w:szCs w:val="20"/>
      <w:lang w:val="es-ES" w:eastAsia="ar-SA"/>
    </w:rPr>
  </w:style>
  <w:style w:type="paragraph" w:styleId="NormalWeb">
    <w:name w:val="Normal (Web)"/>
    <w:basedOn w:val="Normal"/>
    <w:uiPriority w:val="99"/>
    <w:rsid w:val="00DC478C"/>
    <w:pPr>
      <w:spacing w:before="100" w:after="100"/>
    </w:pPr>
    <w:rPr>
      <w:color w:val="000000"/>
    </w:rPr>
  </w:style>
  <w:style w:type="paragraph" w:styleId="Piedepgina">
    <w:name w:val="footer"/>
    <w:basedOn w:val="Normal"/>
    <w:link w:val="PiedepginaCar"/>
    <w:uiPriority w:val="99"/>
    <w:rsid w:val="00DC478C"/>
    <w:pPr>
      <w:tabs>
        <w:tab w:val="center" w:pos="4419"/>
        <w:tab w:val="right" w:pos="8838"/>
      </w:tabs>
    </w:pPr>
  </w:style>
  <w:style w:type="character" w:customStyle="1" w:styleId="PiedepginaCar">
    <w:name w:val="Pie de página Car"/>
    <w:basedOn w:val="Fuentedeprrafopredeter"/>
    <w:link w:val="Piedepgina"/>
    <w:uiPriority w:val="99"/>
    <w:rsid w:val="00DC478C"/>
    <w:rPr>
      <w:rFonts w:ascii="Arial" w:eastAsia="Times New Roman" w:hAnsi="Arial" w:cs="Times New Roman"/>
      <w:szCs w:val="24"/>
      <w:lang w:val="es-ES" w:eastAsia="ar-SA"/>
    </w:rPr>
  </w:style>
  <w:style w:type="table" w:styleId="Tablaconcuadrcula">
    <w:name w:val="Table Grid"/>
    <w:basedOn w:val="Tablanormal"/>
    <w:uiPriority w:val="59"/>
    <w:rsid w:val="00DC478C"/>
    <w:pPr>
      <w:suppressAutoHyphen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DC478C"/>
    <w:pPr>
      <w:tabs>
        <w:tab w:val="right" w:leader="dot" w:pos="8828"/>
      </w:tabs>
      <w:spacing w:before="240" w:after="240"/>
      <w:ind w:left="709" w:hanging="709"/>
      <w:jc w:val="left"/>
    </w:pPr>
    <w:rPr>
      <w:rFonts w:cstheme="minorHAnsi"/>
      <w:b/>
      <w:bCs/>
      <w:caps/>
      <w:szCs w:val="22"/>
      <w:u w:val="single"/>
    </w:rPr>
  </w:style>
  <w:style w:type="paragraph" w:styleId="TDC2">
    <w:name w:val="toc 2"/>
    <w:basedOn w:val="Normal"/>
    <w:next w:val="Normal"/>
    <w:autoRedefine/>
    <w:uiPriority w:val="39"/>
    <w:unhideWhenUsed/>
    <w:rsid w:val="00DC478C"/>
    <w:pPr>
      <w:tabs>
        <w:tab w:val="left" w:pos="561"/>
        <w:tab w:val="right" w:leader="dot" w:pos="8828"/>
      </w:tabs>
      <w:ind w:left="561" w:hanging="561"/>
      <w:jc w:val="left"/>
    </w:pPr>
    <w:rPr>
      <w:rFonts w:cstheme="minorHAnsi"/>
      <w:b/>
      <w:bCs/>
      <w:smallCaps/>
      <w:szCs w:val="22"/>
    </w:rPr>
  </w:style>
  <w:style w:type="paragraph" w:styleId="TDC3">
    <w:name w:val="toc 3"/>
    <w:basedOn w:val="Normal"/>
    <w:next w:val="Normal"/>
    <w:autoRedefine/>
    <w:uiPriority w:val="39"/>
    <w:unhideWhenUsed/>
    <w:rsid w:val="00DC478C"/>
    <w:pPr>
      <w:tabs>
        <w:tab w:val="left" w:pos="721"/>
        <w:tab w:val="right" w:leader="dot" w:pos="8828"/>
      </w:tabs>
      <w:ind w:left="720" w:hanging="720"/>
      <w:jc w:val="left"/>
    </w:pPr>
    <w:rPr>
      <w:rFonts w:cstheme="minorHAnsi"/>
      <w:smallCaps/>
      <w:szCs w:val="22"/>
    </w:rPr>
  </w:style>
  <w:style w:type="paragraph" w:styleId="Descripcin">
    <w:name w:val="caption"/>
    <w:basedOn w:val="Normal"/>
    <w:next w:val="Normal"/>
    <w:unhideWhenUsed/>
    <w:qFormat/>
    <w:rsid w:val="00DC478C"/>
    <w:pPr>
      <w:jc w:val="center"/>
    </w:pPr>
    <w:rPr>
      <w:iCs/>
      <w:color w:val="000000" w:themeColor="text1"/>
      <w:szCs w:val="18"/>
    </w:rPr>
  </w:style>
  <w:style w:type="table" w:customStyle="1" w:styleId="Tabladecuadrcula4-nfasis31">
    <w:name w:val="Tabla de cuadrícula 4 - Énfasis 31"/>
    <w:basedOn w:val="Tablanormal"/>
    <w:uiPriority w:val="49"/>
    <w:rsid w:val="00DC478C"/>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NormalTablas">
    <w:name w:val="Normal_Tablas"/>
    <w:basedOn w:val="Normal"/>
    <w:qFormat/>
    <w:rsid w:val="00DC478C"/>
    <w:rPr>
      <w:bCs/>
      <w:sz w:val="20"/>
    </w:rPr>
  </w:style>
  <w:style w:type="paragraph" w:styleId="Tabladeilustraciones">
    <w:name w:val="table of figures"/>
    <w:basedOn w:val="Normal"/>
    <w:next w:val="Normal"/>
    <w:uiPriority w:val="99"/>
    <w:unhideWhenUsed/>
    <w:rsid w:val="00DC478C"/>
  </w:style>
  <w:style w:type="paragraph" w:styleId="Subttulo">
    <w:name w:val="Subtitle"/>
    <w:basedOn w:val="Normal"/>
    <w:next w:val="Normal"/>
    <w:link w:val="SubttuloCar"/>
    <w:uiPriority w:val="11"/>
    <w:qFormat/>
    <w:rsid w:val="00DC478C"/>
    <w:pPr>
      <w:numPr>
        <w:ilvl w:val="1"/>
      </w:numPr>
    </w:pPr>
    <w:rPr>
      <w:rFonts w:asciiTheme="majorHAnsi" w:eastAsiaTheme="majorEastAsia" w:hAnsiTheme="majorHAnsi" w:cstheme="majorBidi"/>
      <w:i/>
      <w:iCs/>
      <w:color w:val="4F81BD" w:themeColor="accent1"/>
      <w:spacing w:val="15"/>
      <w:sz w:val="24"/>
    </w:rPr>
  </w:style>
  <w:style w:type="character" w:customStyle="1" w:styleId="SubttuloCar">
    <w:name w:val="Subtítulo Car"/>
    <w:basedOn w:val="Fuentedeprrafopredeter"/>
    <w:link w:val="Subttulo"/>
    <w:uiPriority w:val="11"/>
    <w:rsid w:val="00DC478C"/>
    <w:rPr>
      <w:rFonts w:asciiTheme="majorHAnsi" w:eastAsiaTheme="majorEastAsia" w:hAnsiTheme="majorHAnsi" w:cstheme="majorBidi"/>
      <w:i/>
      <w:iCs/>
      <w:color w:val="4F81BD" w:themeColor="accent1"/>
      <w:spacing w:val="15"/>
      <w:sz w:val="24"/>
      <w:szCs w:val="24"/>
      <w:lang w:val="es-ES" w:eastAsia="ar-SA"/>
    </w:rPr>
  </w:style>
  <w:style w:type="paragraph" w:styleId="Textodeglobo">
    <w:name w:val="Balloon Text"/>
    <w:basedOn w:val="Normal"/>
    <w:link w:val="TextodegloboCar"/>
    <w:uiPriority w:val="99"/>
    <w:semiHidden/>
    <w:unhideWhenUsed/>
    <w:rsid w:val="00DC478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478C"/>
    <w:rPr>
      <w:rFonts w:ascii="Tahoma" w:eastAsia="Times New Roman" w:hAnsi="Tahoma" w:cs="Tahoma"/>
      <w:sz w:val="16"/>
      <w:szCs w:val="16"/>
      <w:lang w:val="es-ES" w:eastAsia="ar-SA"/>
    </w:rPr>
  </w:style>
  <w:style w:type="character" w:customStyle="1" w:styleId="apple-converted-space">
    <w:name w:val="apple-converted-space"/>
    <w:rsid w:val="00E04FF1"/>
  </w:style>
  <w:style w:type="paragraph" w:styleId="Textonotapie">
    <w:name w:val="footnote text"/>
    <w:basedOn w:val="Normal"/>
    <w:link w:val="TextonotapieCar"/>
    <w:uiPriority w:val="99"/>
    <w:unhideWhenUsed/>
    <w:rsid w:val="00E04FF1"/>
    <w:rPr>
      <w:sz w:val="20"/>
      <w:szCs w:val="20"/>
    </w:rPr>
  </w:style>
  <w:style w:type="character" w:customStyle="1" w:styleId="TextonotapieCar">
    <w:name w:val="Texto nota pie Car"/>
    <w:basedOn w:val="Fuentedeprrafopredeter"/>
    <w:link w:val="Textonotapie"/>
    <w:uiPriority w:val="99"/>
    <w:rsid w:val="00E04FF1"/>
    <w:rPr>
      <w:rFonts w:ascii="Arial" w:eastAsia="Times New Roman" w:hAnsi="Arial" w:cs="Times New Roman"/>
      <w:sz w:val="20"/>
      <w:szCs w:val="20"/>
      <w:lang w:val="es-ES" w:eastAsia="ar-SA"/>
    </w:rPr>
  </w:style>
  <w:style w:type="character" w:styleId="Refdenotaalpie">
    <w:name w:val="footnote reference"/>
    <w:uiPriority w:val="99"/>
    <w:semiHidden/>
    <w:unhideWhenUsed/>
    <w:rsid w:val="00E04FF1"/>
    <w:rPr>
      <w:vertAlign w:val="superscript"/>
    </w:rPr>
  </w:style>
  <w:style w:type="paragraph" w:styleId="Prrafodelista">
    <w:name w:val="List Paragraph"/>
    <w:basedOn w:val="Normal"/>
    <w:uiPriority w:val="34"/>
    <w:qFormat/>
    <w:rsid w:val="00701891"/>
    <w:pPr>
      <w:suppressAutoHyphens w:val="0"/>
      <w:spacing w:after="200" w:line="276" w:lineRule="auto"/>
      <w:ind w:left="720"/>
      <w:contextualSpacing/>
      <w:jc w:val="left"/>
    </w:pPr>
    <w:rPr>
      <w:rFonts w:asciiTheme="minorHAnsi" w:eastAsiaTheme="minorHAnsi" w:hAnsiTheme="minorHAnsi" w:cstheme="minorBidi"/>
      <w:szCs w:val="22"/>
      <w:lang w:val="es-CO" w:eastAsia="en-US"/>
    </w:rPr>
  </w:style>
  <w:style w:type="table" w:styleId="Tabladecuadrcula1clara-nfasis5">
    <w:name w:val="Grid Table 1 Light Accent 5"/>
    <w:basedOn w:val="Tablanormal"/>
    <w:uiPriority w:val="46"/>
    <w:rsid w:val="00564BEE"/>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3259DE"/>
    <w:rPr>
      <w:sz w:val="16"/>
      <w:szCs w:val="16"/>
    </w:rPr>
  </w:style>
  <w:style w:type="paragraph" w:styleId="Textocomentario">
    <w:name w:val="annotation text"/>
    <w:basedOn w:val="Normal"/>
    <w:link w:val="TextocomentarioCar"/>
    <w:uiPriority w:val="99"/>
    <w:semiHidden/>
    <w:unhideWhenUsed/>
    <w:rsid w:val="003259DE"/>
    <w:rPr>
      <w:sz w:val="20"/>
      <w:szCs w:val="20"/>
    </w:rPr>
  </w:style>
  <w:style w:type="character" w:customStyle="1" w:styleId="TextocomentarioCar">
    <w:name w:val="Texto comentario Car"/>
    <w:basedOn w:val="Fuentedeprrafopredeter"/>
    <w:link w:val="Textocomentario"/>
    <w:uiPriority w:val="99"/>
    <w:semiHidden/>
    <w:rsid w:val="003259DE"/>
    <w:rPr>
      <w:rFonts w:ascii="Arial" w:eastAsia="Times New Roman" w:hAnsi="Arial"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3259DE"/>
    <w:rPr>
      <w:b/>
      <w:bCs/>
    </w:rPr>
  </w:style>
  <w:style w:type="character" w:customStyle="1" w:styleId="AsuntodelcomentarioCar">
    <w:name w:val="Asunto del comentario Car"/>
    <w:basedOn w:val="TextocomentarioCar"/>
    <w:link w:val="Asuntodelcomentario"/>
    <w:uiPriority w:val="99"/>
    <w:semiHidden/>
    <w:rsid w:val="003259DE"/>
    <w:rPr>
      <w:rFonts w:ascii="Arial" w:eastAsia="Times New Roman" w:hAnsi="Arial" w:cs="Times New Roman"/>
      <w:b/>
      <w:bCs/>
      <w:sz w:val="20"/>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5742">
      <w:bodyDiv w:val="1"/>
      <w:marLeft w:val="0"/>
      <w:marRight w:val="0"/>
      <w:marTop w:val="0"/>
      <w:marBottom w:val="0"/>
      <w:divBdr>
        <w:top w:val="none" w:sz="0" w:space="0" w:color="auto"/>
        <w:left w:val="none" w:sz="0" w:space="0" w:color="auto"/>
        <w:bottom w:val="none" w:sz="0" w:space="0" w:color="auto"/>
        <w:right w:val="none" w:sz="0" w:space="0" w:color="auto"/>
      </w:divBdr>
      <w:divsChild>
        <w:div w:id="1035614359">
          <w:marLeft w:val="547"/>
          <w:marRight w:val="0"/>
          <w:marTop w:val="0"/>
          <w:marBottom w:val="0"/>
          <w:divBdr>
            <w:top w:val="none" w:sz="0" w:space="0" w:color="auto"/>
            <w:left w:val="none" w:sz="0" w:space="0" w:color="auto"/>
            <w:bottom w:val="none" w:sz="0" w:space="0" w:color="auto"/>
            <w:right w:val="none" w:sz="0" w:space="0" w:color="auto"/>
          </w:divBdr>
        </w:div>
      </w:divsChild>
    </w:div>
    <w:div w:id="585188329">
      <w:bodyDiv w:val="1"/>
      <w:marLeft w:val="0"/>
      <w:marRight w:val="0"/>
      <w:marTop w:val="0"/>
      <w:marBottom w:val="0"/>
      <w:divBdr>
        <w:top w:val="none" w:sz="0" w:space="0" w:color="auto"/>
        <w:left w:val="none" w:sz="0" w:space="0" w:color="auto"/>
        <w:bottom w:val="none" w:sz="0" w:space="0" w:color="auto"/>
        <w:right w:val="none" w:sz="0" w:space="0" w:color="auto"/>
      </w:divBdr>
      <w:divsChild>
        <w:div w:id="133450558">
          <w:marLeft w:val="547"/>
          <w:marRight w:val="0"/>
          <w:marTop w:val="0"/>
          <w:marBottom w:val="0"/>
          <w:divBdr>
            <w:top w:val="none" w:sz="0" w:space="0" w:color="auto"/>
            <w:left w:val="none" w:sz="0" w:space="0" w:color="auto"/>
            <w:bottom w:val="none" w:sz="0" w:space="0" w:color="auto"/>
            <w:right w:val="none" w:sz="0" w:space="0" w:color="auto"/>
          </w:divBdr>
        </w:div>
      </w:divsChild>
    </w:div>
    <w:div w:id="826945040">
      <w:bodyDiv w:val="1"/>
      <w:marLeft w:val="0"/>
      <w:marRight w:val="0"/>
      <w:marTop w:val="0"/>
      <w:marBottom w:val="0"/>
      <w:divBdr>
        <w:top w:val="none" w:sz="0" w:space="0" w:color="auto"/>
        <w:left w:val="none" w:sz="0" w:space="0" w:color="auto"/>
        <w:bottom w:val="none" w:sz="0" w:space="0" w:color="auto"/>
        <w:right w:val="none" w:sz="0" w:space="0" w:color="auto"/>
      </w:divBdr>
    </w:div>
    <w:div w:id="1320647821">
      <w:bodyDiv w:val="1"/>
      <w:marLeft w:val="0"/>
      <w:marRight w:val="0"/>
      <w:marTop w:val="0"/>
      <w:marBottom w:val="0"/>
      <w:divBdr>
        <w:top w:val="none" w:sz="0" w:space="0" w:color="auto"/>
        <w:left w:val="none" w:sz="0" w:space="0" w:color="auto"/>
        <w:bottom w:val="none" w:sz="0" w:space="0" w:color="auto"/>
        <w:right w:val="none" w:sz="0" w:space="0" w:color="auto"/>
      </w:divBdr>
    </w:div>
    <w:div w:id="1449009463">
      <w:bodyDiv w:val="1"/>
      <w:marLeft w:val="0"/>
      <w:marRight w:val="0"/>
      <w:marTop w:val="0"/>
      <w:marBottom w:val="0"/>
      <w:divBdr>
        <w:top w:val="none" w:sz="0" w:space="0" w:color="auto"/>
        <w:left w:val="none" w:sz="0" w:space="0" w:color="auto"/>
        <w:bottom w:val="none" w:sz="0" w:space="0" w:color="auto"/>
        <w:right w:val="none" w:sz="0" w:space="0" w:color="auto"/>
      </w:divBdr>
    </w:div>
    <w:div w:id="1538198680">
      <w:bodyDiv w:val="1"/>
      <w:marLeft w:val="0"/>
      <w:marRight w:val="0"/>
      <w:marTop w:val="0"/>
      <w:marBottom w:val="0"/>
      <w:divBdr>
        <w:top w:val="none" w:sz="0" w:space="0" w:color="auto"/>
        <w:left w:val="none" w:sz="0" w:space="0" w:color="auto"/>
        <w:bottom w:val="none" w:sz="0" w:space="0" w:color="auto"/>
        <w:right w:val="none" w:sz="0" w:space="0" w:color="auto"/>
      </w:divBdr>
    </w:div>
    <w:div w:id="1597134409">
      <w:bodyDiv w:val="1"/>
      <w:marLeft w:val="0"/>
      <w:marRight w:val="0"/>
      <w:marTop w:val="0"/>
      <w:marBottom w:val="0"/>
      <w:divBdr>
        <w:top w:val="none" w:sz="0" w:space="0" w:color="auto"/>
        <w:left w:val="none" w:sz="0" w:space="0" w:color="auto"/>
        <w:bottom w:val="none" w:sz="0" w:space="0" w:color="auto"/>
        <w:right w:val="none" w:sz="0" w:space="0" w:color="auto"/>
      </w:divBdr>
      <w:divsChild>
        <w:div w:id="208918363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yperlink" Target="https://es.wikipedia.org/wiki/Unidad_central_de_procesamiento" TargetMode="External"/><Relationship Id="rId39" Type="http://schemas.openxmlformats.org/officeDocument/2006/relationships/image" Target="media/image12.png"/><Relationship Id="rId21" Type="http://schemas.openxmlformats.org/officeDocument/2006/relationships/hyperlink" Target="https://es.wikipedia.org/wiki/Teor%C3%ADa_de_sistemas"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yperlink" Target="http://www.monografias.com/trabajos33/administracion-financiera/administracion-financiera.shtml" TargetMode="External"/><Relationship Id="rId63" Type="http://schemas.openxmlformats.org/officeDocument/2006/relationships/image" Target="media/image35.jpeg"/><Relationship Id="rId68" Type="http://schemas.openxmlformats.org/officeDocument/2006/relationships/image" Target="media/image39.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hyperlink" Target="https://es.wikipedia.org/wiki/Aplicaci%C3%B3n_inform%C3%A1ti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es.wikipedia.org/wiki/Software"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0.jpeg"/><Relationship Id="rId66"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https://es.wikipedia.org/wiki/Hardware" TargetMode="External"/><Relationship Id="rId28" Type="http://schemas.openxmlformats.org/officeDocument/2006/relationships/hyperlink" Target="https://es.wikipedia.org/wiki/Firmware" TargetMode="Externa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29.jpeg"/><Relationship Id="rId61"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header" Target="header10.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2.jpeg"/><Relationship Id="rId65"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s://es.wikipedia.org/wiki/Informaci%C3%B3n" TargetMode="External"/><Relationship Id="rId27" Type="http://schemas.openxmlformats.org/officeDocument/2006/relationships/hyperlink" Target="https://es.wikipedia.org/wiki/Sistema_operativo"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yperlink" Target="https://es.wikipedia.org/wiki/Computadora"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1.jpeg"/><Relationship Id="rId67" Type="http://schemas.openxmlformats.org/officeDocument/2006/relationships/image" Target="media/image38.png"/><Relationship Id="rId20" Type="http://schemas.openxmlformats.org/officeDocument/2006/relationships/header" Target="header11.xm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4.png"/><Relationship Id="rId70" Type="http://schemas.openxmlformats.org/officeDocument/2006/relationships/hyperlink" Target="http://www.monografias.com/trabajos33/administracion-financiera/administracion-financiera.shtm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s-CO" sz="1400"/>
              <a:t>Porcentaje de Inexactitud</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Hoja1!$A$2:$A$4</c:f>
              <c:strCache>
                <c:ptCount val="3"/>
                <c:pt idx="0">
                  <c:v>COBRADO</c:v>
                </c:pt>
                <c:pt idx="1">
                  <c:v>VALOR REAL</c:v>
                </c:pt>
                <c:pt idx="2">
                  <c:v>VALOR OCULTO</c:v>
                </c:pt>
              </c:strCache>
            </c:strRef>
          </c:cat>
          <c:val>
            <c:numRef>
              <c:f>Hoja1!$B$2:$B$4</c:f>
              <c:numCache>
                <c:formatCode>_(* #,##0.00_);_(* \(#,##0.00\);_(* "-"??_);_(@_)</c:formatCode>
                <c:ptCount val="3"/>
                <c:pt idx="0">
                  <c:v>1</c:v>
                </c:pt>
                <c:pt idx="1">
                  <c:v>0.48863636363636365</c:v>
                </c:pt>
                <c:pt idx="2">
                  <c:v>0.51136363636363635</c:v>
                </c:pt>
              </c:numCache>
            </c:numRef>
          </c:val>
        </c:ser>
        <c:dLbls>
          <c:dLblPos val="inEnd"/>
          <c:showLegendKey val="0"/>
          <c:showVal val="1"/>
          <c:showCatName val="0"/>
          <c:showSerName val="0"/>
          <c:showPercent val="0"/>
          <c:showBubbleSize val="0"/>
        </c:dLbls>
        <c:gapWidth val="65"/>
        <c:axId val="176139544"/>
        <c:axId val="176621168"/>
      </c:barChart>
      <c:catAx>
        <c:axId val="1761395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76621168"/>
        <c:crosses val="autoZero"/>
        <c:auto val="1"/>
        <c:lblAlgn val="ctr"/>
        <c:lblOffset val="100"/>
        <c:noMultiLvlLbl val="0"/>
      </c:catAx>
      <c:valAx>
        <c:axId val="1766211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 #,##0.00_);_(* \(#,##0.00\);_(* &quot;-&quot;??_);_(@_)" sourceLinked="1"/>
        <c:majorTickMark val="none"/>
        <c:minorTickMark val="none"/>
        <c:tickLblPos val="nextTo"/>
        <c:crossAx val="1761395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48250-ED87-48B0-A146-BD55A8FCD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2760</TotalTime>
  <Pages>64</Pages>
  <Words>10783</Words>
  <Characters>59308</Characters>
  <Application>Microsoft Office Word</Application>
  <DocSecurity>0</DocSecurity>
  <Lines>494</Lines>
  <Paragraphs>139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69952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ALQUIESTRUCTURAS LTDA</cp:lastModifiedBy>
  <cp:revision>77</cp:revision>
  <cp:lastPrinted>2017-08-31T21:42:00Z</cp:lastPrinted>
  <dcterms:created xsi:type="dcterms:W3CDTF">2017-05-30T15:04:00Z</dcterms:created>
  <dcterms:modified xsi:type="dcterms:W3CDTF">2017-08-31T22:26:00Z</dcterms:modified>
</cp:coreProperties>
</file>