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C303A7" w:rsidR="00AF0BA2" w:rsidP="00C303A7" w:rsidRDefault="00AF0BA2" w14:paraId="09B40EB8" wp14:textId="77777777">
      <w:pPr>
        <w:tabs>
          <w:tab w:val="left" w:pos="80"/>
        </w:tabs>
        <w:jc w:val="left"/>
        <w:rPr>
          <w:rFonts w:cs="Arial"/>
          <w:b/>
        </w:rPr>
      </w:pPr>
      <w:r w:rsidRPr="00C303A7">
        <w:rPr>
          <w:noProof/>
          <w:lang w:eastAsia="zh-CN"/>
        </w:rPr>
        <w:drawing>
          <wp:anchor xmlns:wp14="http://schemas.microsoft.com/office/word/2010/wordprocessingDrawing" distT="0" distB="0" distL="114300" distR="114300" simplePos="0" relativeHeight="251658240" behindDoc="0" locked="0" layoutInCell="1" allowOverlap="1" wp14:anchorId="4E71B694" wp14:editId="7B762DD8">
            <wp:simplePos x="0" y="0"/>
            <wp:positionH relativeFrom="column">
              <wp:posOffset>1727835</wp:posOffset>
            </wp:positionH>
            <wp:positionV relativeFrom="paragraph">
              <wp:align>top</wp:align>
            </wp:positionV>
            <wp:extent cx="2790825" cy="1790700"/>
            <wp:effectExtent l="0" t="0" r="9525" b="0"/>
            <wp:wrapSquare wrapText="bothSides"/>
            <wp:docPr id="1" name="Imagen 1"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790700"/>
                    </a:xfrm>
                    <a:prstGeom prst="rect">
                      <a:avLst/>
                    </a:prstGeom>
                    <a:noFill/>
                    <a:ln>
                      <a:noFill/>
                    </a:ln>
                  </pic:spPr>
                </pic:pic>
              </a:graphicData>
            </a:graphic>
          </wp:anchor>
        </w:drawing>
      </w:r>
      <w:r w:rsidRPr="00C303A7" w:rsidR="00C303A7">
        <w:rPr>
          <w:rFonts w:cs="Arial"/>
          <w:b/>
        </w:rPr>
        <w:br w:type="textWrapping" w:clear="all"/>
      </w:r>
    </w:p>
    <w:p xmlns:wp14="http://schemas.microsoft.com/office/word/2010/wordml" w:rsidRPr="00C303A7" w:rsidR="00AF0BA2" w:rsidP="00AF0BA2" w:rsidRDefault="00AF0BA2" w14:paraId="05D74614" wp14:textId="77777777">
      <w:pPr>
        <w:tabs>
          <w:tab w:val="left" w:pos="80"/>
        </w:tabs>
        <w:jc w:val="center"/>
        <w:rPr>
          <w:rFonts w:cs="Arial"/>
          <w:b/>
        </w:rPr>
      </w:pPr>
    </w:p>
    <w:p xmlns:wp14="http://schemas.microsoft.com/office/word/2010/wordml" w:rsidRPr="00C303A7" w:rsidR="00AF0BA2" w:rsidP="00AF0BA2" w:rsidRDefault="00AF0BA2" w14:paraId="18363C06" wp14:textId="77777777">
      <w:pPr>
        <w:tabs>
          <w:tab w:val="left" w:pos="80"/>
        </w:tabs>
        <w:jc w:val="center"/>
        <w:rPr>
          <w:rFonts w:cs="Arial"/>
          <w:b/>
        </w:rPr>
      </w:pPr>
    </w:p>
    <w:p xmlns:wp14="http://schemas.microsoft.com/office/word/2010/wordml" w:rsidRPr="00C303A7" w:rsidR="00C303A7" w:rsidP="00C303A7" w:rsidRDefault="00C303A7" w14:paraId="439D7658" wp14:textId="77777777">
      <w:pPr>
        <w:tabs>
          <w:tab w:val="left" w:pos="80"/>
        </w:tabs>
        <w:jc w:val="center"/>
        <w:rPr>
          <w:rFonts w:cs="Arial"/>
          <w:b/>
        </w:rPr>
      </w:pPr>
      <w:r w:rsidRPr="00C303A7">
        <w:rPr>
          <w:rFonts w:cs="Arial"/>
          <w:b/>
        </w:rPr>
        <w:t>TARJETAS VIRTUALES</w:t>
      </w:r>
    </w:p>
    <w:p xmlns:wp14="http://schemas.microsoft.com/office/word/2010/wordml" w:rsidRPr="00C303A7" w:rsidR="00AF0BA2" w:rsidP="00AF0BA2" w:rsidRDefault="00AF0BA2" w14:paraId="5782539C" wp14:textId="77777777">
      <w:pPr>
        <w:tabs>
          <w:tab w:val="left" w:pos="80"/>
        </w:tabs>
        <w:jc w:val="center"/>
        <w:rPr>
          <w:rFonts w:cs="Arial"/>
          <w:b/>
        </w:rPr>
      </w:pPr>
      <w:r w:rsidRPr="00C303A7">
        <w:rPr>
          <w:rFonts w:cs="Arial"/>
        </w:rPr>
        <w:t>.</w:t>
      </w:r>
    </w:p>
    <w:p xmlns:wp14="http://schemas.microsoft.com/office/word/2010/wordml" w:rsidRPr="00C303A7" w:rsidR="00AF0BA2" w:rsidP="00AF0BA2" w:rsidRDefault="00AF0BA2" w14:paraId="4C66E630" wp14:textId="77777777"/>
    <w:p xmlns:wp14="http://schemas.microsoft.com/office/word/2010/wordml" w:rsidRPr="00C303A7" w:rsidR="00AF0BA2" w:rsidP="00AF0BA2" w:rsidRDefault="00AF0BA2" w14:paraId="698CF657"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666EC163"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16BB771B" wp14:textId="77777777">
      <w:pPr>
        <w:tabs>
          <w:tab w:val="left" w:pos="80"/>
        </w:tabs>
        <w:snapToGrid w:val="0"/>
        <w:ind w:left="708" w:hanging="708"/>
        <w:jc w:val="center"/>
        <w:rPr>
          <w:rFonts w:cs="Arial"/>
          <w:b/>
        </w:rPr>
      </w:pPr>
    </w:p>
    <w:p xmlns:wp14="http://schemas.microsoft.com/office/word/2010/wordml" w:rsidR="00AF0BA2" w:rsidP="00AF0BA2" w:rsidRDefault="00AF0BA2" w14:paraId="017AE628" wp14:textId="77777777">
      <w:pPr>
        <w:tabs>
          <w:tab w:val="left" w:pos="80"/>
        </w:tabs>
        <w:snapToGrid w:val="0"/>
        <w:ind w:left="708" w:hanging="708"/>
        <w:jc w:val="center"/>
        <w:rPr>
          <w:rFonts w:cs="Arial"/>
          <w:b/>
        </w:rPr>
      </w:pPr>
    </w:p>
    <w:p xmlns:wp14="http://schemas.microsoft.com/office/word/2010/wordml" w:rsidRPr="00C303A7" w:rsidR="00510CCD" w:rsidP="00AF0BA2" w:rsidRDefault="00510CCD" w14:paraId="39784278"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7FBC9B0A"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0026D57E"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73ECF99E"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5710E25F" wp14:textId="77777777">
      <w:pPr>
        <w:tabs>
          <w:tab w:val="left" w:pos="80"/>
        </w:tabs>
        <w:snapToGrid w:val="0"/>
        <w:ind w:left="708" w:hanging="708"/>
        <w:jc w:val="center"/>
        <w:rPr>
          <w:rFonts w:cs="Arial"/>
          <w:b/>
        </w:rPr>
      </w:pPr>
      <w:r w:rsidRPr="00C303A7">
        <w:rPr>
          <w:rFonts w:cs="Arial"/>
          <w:b/>
        </w:rPr>
        <w:t>AUTORES</w:t>
      </w:r>
    </w:p>
    <w:p xmlns:wp14="http://schemas.microsoft.com/office/word/2010/wordml" w:rsidRPr="00C303A7" w:rsidR="00AF0BA2" w:rsidP="00AF0BA2" w:rsidRDefault="00C303A7" w14:paraId="4B4F0C6C" wp14:textId="77777777">
      <w:pPr>
        <w:tabs>
          <w:tab w:val="left" w:pos="80"/>
        </w:tabs>
        <w:jc w:val="center"/>
        <w:rPr>
          <w:rFonts w:cs="Arial"/>
        </w:rPr>
      </w:pPr>
      <w:r w:rsidRPr="00C303A7">
        <w:rPr>
          <w:rFonts w:cs="Arial"/>
        </w:rPr>
        <w:t>KELLY JOHANA GARCIA ECHEVERRIA</w:t>
      </w:r>
    </w:p>
    <w:p xmlns:wp14="http://schemas.microsoft.com/office/word/2010/wordml" w:rsidRPr="00C303A7" w:rsidR="00AF0BA2" w:rsidP="00AF0BA2" w:rsidRDefault="00AF0BA2" w14:paraId="26E726E9" wp14:textId="77777777"/>
    <w:p xmlns:wp14="http://schemas.microsoft.com/office/word/2010/wordml" w:rsidRPr="00C303A7" w:rsidR="00AF0BA2" w:rsidP="00AF0BA2" w:rsidRDefault="00AF0BA2" w14:paraId="5E26BFF5" wp14:textId="77777777"/>
    <w:p xmlns:wp14="http://schemas.microsoft.com/office/word/2010/wordml" w:rsidRPr="00C303A7" w:rsidR="00AF0BA2" w:rsidP="00AF0BA2" w:rsidRDefault="00AF0BA2" w14:paraId="6AE5705E" wp14:textId="77777777"/>
    <w:p xmlns:wp14="http://schemas.microsoft.com/office/word/2010/wordml" w:rsidRPr="00C303A7" w:rsidR="00AF0BA2" w:rsidP="00AF0BA2" w:rsidRDefault="00AF0BA2" w14:paraId="50611518"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6D95E89B"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4434ACAA"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4C67BBBF"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1EEB0EC0"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63B9A1A0"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3A40054A"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0E63F4D1" wp14:textId="77777777">
      <w:pPr>
        <w:tabs>
          <w:tab w:val="left" w:pos="80"/>
        </w:tabs>
        <w:snapToGrid w:val="0"/>
        <w:ind w:left="708" w:hanging="708"/>
        <w:jc w:val="center"/>
        <w:rPr>
          <w:rFonts w:cs="Arial"/>
          <w:b/>
        </w:rPr>
      </w:pPr>
    </w:p>
    <w:p xmlns:wp14="http://schemas.microsoft.com/office/word/2010/wordml" w:rsidRPr="00C303A7" w:rsidR="00AF0BA2" w:rsidP="00AF0BA2" w:rsidRDefault="00AF0BA2" w14:paraId="69F31039" wp14:textId="77777777">
      <w:pPr>
        <w:tabs>
          <w:tab w:val="left" w:pos="80"/>
        </w:tabs>
        <w:snapToGrid w:val="0"/>
        <w:ind w:left="708" w:hanging="708"/>
        <w:jc w:val="center"/>
        <w:rPr>
          <w:rFonts w:cs="Arial"/>
          <w:b/>
        </w:rPr>
      </w:pPr>
      <w:r w:rsidRPr="00C303A7">
        <w:rPr>
          <w:rFonts w:cs="Arial"/>
          <w:b/>
        </w:rPr>
        <w:t>UNIDADES TECNOLÓGICAS DE SANTANDER</w:t>
      </w:r>
    </w:p>
    <w:p xmlns:wp14="http://schemas.microsoft.com/office/word/2010/wordml" w:rsidR="00C303A7" w:rsidP="00AF0BA2" w:rsidRDefault="00C303A7" w14:paraId="0C96EC81" wp14:textId="77777777">
      <w:pPr>
        <w:tabs>
          <w:tab w:val="left" w:pos="80"/>
        </w:tabs>
        <w:snapToGrid w:val="0"/>
        <w:ind w:left="708" w:hanging="708"/>
        <w:jc w:val="center"/>
        <w:rPr>
          <w:rFonts w:cs="Arial"/>
          <w:b/>
        </w:rPr>
      </w:pPr>
      <w:r>
        <w:rPr>
          <w:rFonts w:cs="Arial"/>
          <w:b/>
        </w:rPr>
        <w:t>FACULTAD DE CIENCIAS SOCIOECNONOMICAS Y EMPRESARIALES</w:t>
      </w:r>
    </w:p>
    <w:p xmlns:wp14="http://schemas.microsoft.com/office/word/2010/wordml" w:rsidRPr="00C303A7" w:rsidR="00AF0BA2" w:rsidP="00AF0BA2" w:rsidRDefault="00C303A7" w14:paraId="7E6E5107" wp14:textId="77777777">
      <w:pPr>
        <w:tabs>
          <w:tab w:val="left" w:pos="80"/>
        </w:tabs>
        <w:snapToGrid w:val="0"/>
        <w:ind w:left="708" w:hanging="708"/>
        <w:jc w:val="center"/>
        <w:rPr>
          <w:rFonts w:cs="Arial"/>
          <w:b/>
        </w:rPr>
      </w:pPr>
      <w:r>
        <w:rPr>
          <w:rFonts w:cs="Arial"/>
          <w:b/>
        </w:rPr>
        <w:t>BANCA Y FINANZAS</w:t>
      </w:r>
    </w:p>
    <w:p xmlns:wp14="http://schemas.microsoft.com/office/word/2010/wordml" w:rsidRPr="00C303A7" w:rsidR="00AF0BA2" w:rsidP="00AF0BA2" w:rsidRDefault="00C303A7" w14:paraId="4CE6E6DB" wp14:textId="77777777">
      <w:pPr>
        <w:tabs>
          <w:tab w:val="left" w:pos="80"/>
        </w:tabs>
        <w:snapToGrid w:val="0"/>
        <w:ind w:left="708" w:hanging="708"/>
        <w:jc w:val="center"/>
        <w:rPr>
          <w:rFonts w:cs="Arial"/>
          <w:b/>
        </w:rPr>
      </w:pPr>
      <w:r>
        <w:rPr>
          <w:rFonts w:cs="Arial"/>
          <w:b/>
        </w:rPr>
        <w:t>BUCARAMANGA</w:t>
      </w:r>
    </w:p>
    <w:p xmlns:wp14="http://schemas.microsoft.com/office/word/2010/wordml" w:rsidRPr="00C303A7" w:rsidR="00AF0BA2" w:rsidP="00AF0BA2" w:rsidRDefault="00AF0BA2" w14:paraId="3E072300" wp14:textId="77777777">
      <w:pPr>
        <w:tabs>
          <w:tab w:val="left" w:pos="80"/>
        </w:tabs>
        <w:snapToGrid w:val="0"/>
        <w:ind w:left="708" w:hanging="708"/>
        <w:jc w:val="center"/>
        <w:rPr>
          <w:rFonts w:cs="Arial"/>
          <w:b/>
        </w:rPr>
      </w:pPr>
      <w:r w:rsidRPr="00C303A7">
        <w:rPr>
          <w:rFonts w:cs="Arial"/>
          <w:b/>
        </w:rPr>
        <w:t xml:space="preserve">FECHA DE PRESENTACIÓN </w:t>
      </w:r>
    </w:p>
    <w:p xmlns:wp14="http://schemas.microsoft.com/office/word/2010/wordml" w:rsidRPr="00C303A7" w:rsidR="00AF0BA2" w:rsidP="00AF0BA2" w:rsidRDefault="00AF0BA2" w14:paraId="65E9BC2E" wp14:textId="77777777"/>
    <w:p xmlns:wp14="http://schemas.microsoft.com/office/word/2010/wordml" w:rsidRPr="00C303A7" w:rsidR="00AF0BA2" w:rsidP="00AF0BA2" w:rsidRDefault="00AF0BA2" w14:paraId="7CAE741F" wp14:textId="77777777"/>
    <w:p xmlns:wp14="http://schemas.microsoft.com/office/word/2010/wordml" w:rsidRPr="00C303A7" w:rsidR="00AF0BA2" w:rsidP="00AF0BA2" w:rsidRDefault="00AF0BA2" w14:paraId="2E67DB9F" wp14:textId="77777777">
      <w:pPr>
        <w:jc w:val="center"/>
        <w:sectPr w:rsidRPr="00C303A7" w:rsidR="00AF0BA2" w:rsidSect="004C4207">
          <w:headerReference w:type="default" r:id="rId10"/>
          <w:footerReference w:type="default" r:id="rId11"/>
          <w:footnotePr>
            <w:pos w:val="beneathText"/>
          </w:footnotePr>
          <w:pgSz w:w="12240" w:h="15840" w:orient="portrait"/>
          <w:pgMar w:top="1701" w:right="1701" w:bottom="1701" w:left="1701" w:header="720" w:footer="279" w:gutter="0"/>
          <w:pgNumType w:start="1"/>
          <w:cols w:space="720"/>
          <w:docGrid w:linePitch="360"/>
        </w:sectPr>
      </w:pPr>
    </w:p>
    <w:p xmlns:wp14="http://schemas.microsoft.com/office/word/2010/wordml" w:rsidRPr="00C303A7" w:rsidR="00AF0BA2" w:rsidP="00AF0BA2" w:rsidRDefault="00AF0BA2" w14:paraId="40F4A642" wp14:textId="77777777">
      <w:pPr>
        <w:jc w:val="center"/>
      </w:pPr>
      <w:r w:rsidRPr="00C303A7">
        <w:rPr>
          <w:noProof/>
          <w:lang w:eastAsia="zh-CN"/>
        </w:rPr>
        <w:lastRenderedPageBreak/>
        <w:drawing>
          <wp:inline xmlns:wp14="http://schemas.microsoft.com/office/word/2010/wordprocessingDrawing" distT="0" distB="0" distL="0" distR="0" wp14:anchorId="4E7C3D06" wp14:editId="0F3DDCCF">
            <wp:extent cx="2324100" cy="1491231"/>
            <wp:effectExtent l="0" t="0" r="0" b="0"/>
            <wp:docPr id="14" name="Imagen 14"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2059" cy="1496338"/>
                    </a:xfrm>
                    <a:prstGeom prst="rect">
                      <a:avLst/>
                    </a:prstGeom>
                    <a:noFill/>
                    <a:ln>
                      <a:noFill/>
                    </a:ln>
                  </pic:spPr>
                </pic:pic>
              </a:graphicData>
            </a:graphic>
          </wp:inline>
        </w:drawing>
      </w:r>
    </w:p>
    <w:p xmlns:wp14="http://schemas.microsoft.com/office/word/2010/wordml" w:rsidRPr="00C303A7" w:rsidR="00AF0BA2" w:rsidP="00AF0BA2" w:rsidRDefault="00AF0BA2" w14:paraId="42A112E9" wp14:textId="77777777">
      <w:pPr>
        <w:tabs>
          <w:tab w:val="left" w:pos="80"/>
        </w:tabs>
        <w:jc w:val="center"/>
        <w:rPr>
          <w:rFonts w:cs="Arial"/>
          <w:sz w:val="32"/>
          <w:lang w:val="es-CO"/>
        </w:rPr>
      </w:pPr>
    </w:p>
    <w:p xmlns:wp14="http://schemas.microsoft.com/office/word/2010/wordml" w:rsidR="00C303A7" w:rsidP="00C303A7" w:rsidRDefault="00C303A7" w14:paraId="3999B4CE" wp14:textId="77777777">
      <w:pPr>
        <w:tabs>
          <w:tab w:val="left" w:pos="80"/>
        </w:tabs>
        <w:jc w:val="center"/>
        <w:rPr>
          <w:rFonts w:cs="Arial"/>
          <w:b/>
        </w:rPr>
      </w:pPr>
    </w:p>
    <w:p xmlns:wp14="http://schemas.microsoft.com/office/word/2010/wordml" w:rsidR="00C303A7" w:rsidP="00C303A7" w:rsidRDefault="00C303A7" w14:paraId="3C2F6ED1" wp14:textId="77777777">
      <w:pPr>
        <w:tabs>
          <w:tab w:val="left" w:pos="80"/>
        </w:tabs>
        <w:jc w:val="center"/>
        <w:rPr>
          <w:rFonts w:cs="Arial"/>
          <w:b/>
        </w:rPr>
      </w:pPr>
    </w:p>
    <w:p xmlns:wp14="http://schemas.microsoft.com/office/word/2010/wordml" w:rsidR="00C303A7" w:rsidP="00C303A7" w:rsidRDefault="00C303A7" w14:paraId="1E15DB14" wp14:textId="77777777">
      <w:pPr>
        <w:tabs>
          <w:tab w:val="left" w:pos="80"/>
        </w:tabs>
        <w:jc w:val="center"/>
        <w:rPr>
          <w:rFonts w:cs="Arial"/>
          <w:b/>
        </w:rPr>
      </w:pPr>
    </w:p>
    <w:p xmlns:wp14="http://schemas.microsoft.com/office/word/2010/wordml" w:rsidR="00C303A7" w:rsidP="00C303A7" w:rsidRDefault="00C303A7" w14:paraId="7C721EF8" wp14:textId="77777777">
      <w:pPr>
        <w:tabs>
          <w:tab w:val="left" w:pos="80"/>
        </w:tabs>
        <w:jc w:val="center"/>
        <w:rPr>
          <w:rFonts w:cs="Arial"/>
          <w:b/>
        </w:rPr>
      </w:pPr>
    </w:p>
    <w:p xmlns:wp14="http://schemas.microsoft.com/office/word/2010/wordml" w:rsidR="00C303A7" w:rsidP="00C303A7" w:rsidRDefault="00C303A7" w14:paraId="59B81B8B" wp14:textId="77777777">
      <w:pPr>
        <w:tabs>
          <w:tab w:val="left" w:pos="80"/>
        </w:tabs>
        <w:jc w:val="center"/>
        <w:rPr>
          <w:rFonts w:cs="Arial"/>
          <w:b/>
        </w:rPr>
      </w:pPr>
    </w:p>
    <w:p xmlns:wp14="http://schemas.microsoft.com/office/word/2010/wordml" w:rsidRPr="00C303A7" w:rsidR="00C303A7" w:rsidP="00C303A7" w:rsidRDefault="00C303A7" w14:paraId="278E34D7" wp14:textId="77777777">
      <w:pPr>
        <w:tabs>
          <w:tab w:val="left" w:pos="80"/>
        </w:tabs>
        <w:jc w:val="center"/>
        <w:rPr>
          <w:rFonts w:cs="Arial"/>
          <w:b/>
        </w:rPr>
      </w:pPr>
      <w:r w:rsidRPr="00C303A7">
        <w:rPr>
          <w:rFonts w:cs="Arial"/>
          <w:b/>
        </w:rPr>
        <w:t>TARJETAS VIRTUALES</w:t>
      </w:r>
    </w:p>
    <w:p xmlns:wp14="http://schemas.microsoft.com/office/word/2010/wordml" w:rsidRPr="00C303A7" w:rsidR="00AF0BA2" w:rsidP="00AF0BA2" w:rsidRDefault="00AF0BA2" w14:paraId="59DEDC72" wp14:textId="77777777">
      <w:pPr>
        <w:tabs>
          <w:tab w:val="left" w:pos="80"/>
        </w:tabs>
        <w:jc w:val="center"/>
        <w:rPr>
          <w:rFonts w:cs="Arial"/>
          <w:sz w:val="32"/>
          <w:lang w:val="es-CO"/>
        </w:rPr>
      </w:pPr>
    </w:p>
    <w:p xmlns:wp14="http://schemas.microsoft.com/office/word/2010/wordml" w:rsidRPr="00C303A7" w:rsidR="00AF0BA2" w:rsidP="00AF0BA2" w:rsidRDefault="00AF0BA2" w14:paraId="114EB12E" wp14:textId="77777777">
      <w:pPr>
        <w:tabs>
          <w:tab w:val="left" w:pos="80"/>
        </w:tabs>
        <w:jc w:val="center"/>
        <w:rPr>
          <w:rFonts w:cs="Arial"/>
          <w:sz w:val="32"/>
          <w:lang w:val="es-CO"/>
        </w:rPr>
      </w:pPr>
    </w:p>
    <w:p xmlns:wp14="http://schemas.microsoft.com/office/word/2010/wordml" w:rsidRPr="00C303A7" w:rsidR="00AF0BA2" w:rsidP="00AF0BA2" w:rsidRDefault="00AF0BA2" w14:paraId="42CEE4D4" wp14:textId="77777777">
      <w:pPr>
        <w:tabs>
          <w:tab w:val="left" w:pos="80"/>
        </w:tabs>
        <w:jc w:val="center"/>
        <w:rPr>
          <w:rFonts w:cs="Arial"/>
          <w:sz w:val="32"/>
          <w:lang w:val="es-CO"/>
        </w:rPr>
      </w:pPr>
    </w:p>
    <w:p xmlns:wp14="http://schemas.microsoft.com/office/word/2010/wordml" w:rsidRPr="00C303A7" w:rsidR="00AF0BA2" w:rsidP="00AF0BA2" w:rsidRDefault="00AF0BA2" w14:paraId="0FBD0E2E" wp14:textId="77777777">
      <w:pPr>
        <w:tabs>
          <w:tab w:val="left" w:pos="80"/>
        </w:tabs>
        <w:snapToGrid w:val="0"/>
        <w:ind w:left="708" w:hanging="708"/>
        <w:jc w:val="center"/>
        <w:rPr>
          <w:rFonts w:cs="Arial"/>
          <w:b/>
        </w:rPr>
      </w:pPr>
      <w:r w:rsidRPr="00C303A7">
        <w:rPr>
          <w:rFonts w:cs="Arial"/>
          <w:b/>
        </w:rPr>
        <w:t>AUTORES</w:t>
      </w:r>
    </w:p>
    <w:p xmlns:wp14="http://schemas.microsoft.com/office/word/2010/wordml" w:rsidRPr="00C303A7" w:rsidR="00AF0BA2" w:rsidP="00AF0BA2" w:rsidRDefault="00C303A7" w14:paraId="7AF476B3" wp14:textId="77777777">
      <w:pPr>
        <w:tabs>
          <w:tab w:val="left" w:pos="80"/>
        </w:tabs>
        <w:jc w:val="center"/>
        <w:rPr>
          <w:rFonts w:cs="Arial"/>
        </w:rPr>
      </w:pPr>
      <w:r>
        <w:rPr>
          <w:rFonts w:cs="Arial"/>
        </w:rPr>
        <w:t>KELLY JOHANA GARCIA ECHEVERRIA</w:t>
      </w:r>
    </w:p>
    <w:p xmlns:wp14="http://schemas.microsoft.com/office/word/2010/wordml" w:rsidRPr="00C303A7" w:rsidR="00AF0BA2" w:rsidP="00AF0BA2" w:rsidRDefault="00AF0BA2" w14:paraId="53DB713B" wp14:textId="77777777">
      <w:pPr>
        <w:tabs>
          <w:tab w:val="left" w:pos="80"/>
        </w:tabs>
        <w:jc w:val="center"/>
        <w:rPr>
          <w:rFonts w:cs="Arial"/>
          <w:sz w:val="32"/>
          <w:lang w:val="es-CO"/>
        </w:rPr>
      </w:pPr>
    </w:p>
    <w:p xmlns:wp14="http://schemas.microsoft.com/office/word/2010/wordml" w:rsidRPr="00C303A7" w:rsidR="00AF0BA2" w:rsidP="00AF0BA2" w:rsidRDefault="00AF0BA2" w14:paraId="71CBD5A2" wp14:textId="77777777">
      <w:pPr>
        <w:tabs>
          <w:tab w:val="left" w:pos="80"/>
        </w:tabs>
        <w:jc w:val="center"/>
        <w:rPr>
          <w:rFonts w:cs="Arial"/>
          <w:sz w:val="32"/>
          <w:lang w:val="es-CO"/>
        </w:rPr>
      </w:pPr>
    </w:p>
    <w:p xmlns:wp14="http://schemas.microsoft.com/office/word/2010/wordml" w:rsidRPr="00C303A7" w:rsidR="00AF0BA2" w:rsidP="00AF0BA2" w:rsidRDefault="00AF0BA2" w14:paraId="7F79CC69" wp14:textId="77777777">
      <w:pPr>
        <w:pStyle w:val="Ttulo"/>
      </w:pPr>
      <w:r w:rsidRPr="00C303A7">
        <w:t>Trabajo de Grado para optar al título de</w:t>
      </w:r>
    </w:p>
    <w:p xmlns:wp14="http://schemas.microsoft.com/office/word/2010/wordml" w:rsidRPr="00C303A7" w:rsidR="00AF0BA2" w:rsidP="00AF0BA2" w:rsidRDefault="00C303A7" w14:paraId="4618B059" wp14:textId="77777777">
      <w:pPr>
        <w:tabs>
          <w:tab w:val="left" w:pos="80"/>
        </w:tabs>
        <w:jc w:val="center"/>
        <w:rPr>
          <w:rFonts w:cs="Arial"/>
        </w:rPr>
      </w:pPr>
      <w:r>
        <w:rPr>
          <w:rFonts w:cs="Arial"/>
        </w:rPr>
        <w:t>TECNOLOGO EN BANCA Y FINANZAS</w:t>
      </w:r>
    </w:p>
    <w:p xmlns:wp14="http://schemas.microsoft.com/office/word/2010/wordml" w:rsidRPr="00C303A7" w:rsidR="00AF0BA2" w:rsidP="00AF0BA2" w:rsidRDefault="00AF0BA2" w14:paraId="1E219D0E" wp14:textId="77777777">
      <w:pPr>
        <w:tabs>
          <w:tab w:val="left" w:pos="80"/>
        </w:tabs>
        <w:rPr>
          <w:rFonts w:cs="Arial"/>
        </w:rPr>
      </w:pPr>
    </w:p>
    <w:p xmlns:wp14="http://schemas.microsoft.com/office/word/2010/wordml" w:rsidRPr="00C303A7" w:rsidR="00AF0BA2" w:rsidP="00AF0BA2" w:rsidRDefault="00AF0BA2" w14:paraId="505A80F7" wp14:textId="77777777">
      <w:pPr>
        <w:tabs>
          <w:tab w:val="left" w:pos="80"/>
        </w:tabs>
        <w:rPr>
          <w:rFonts w:cs="Arial"/>
        </w:rPr>
      </w:pPr>
    </w:p>
    <w:p xmlns:wp14="http://schemas.microsoft.com/office/word/2010/wordml" w:rsidRPr="00C303A7" w:rsidR="00AF0BA2" w:rsidP="00AF0BA2" w:rsidRDefault="00AF0BA2" w14:paraId="49AAB43F" wp14:textId="77777777">
      <w:pPr>
        <w:tabs>
          <w:tab w:val="left" w:pos="80"/>
        </w:tabs>
        <w:rPr>
          <w:rFonts w:cs="Arial"/>
        </w:rPr>
      </w:pPr>
    </w:p>
    <w:p xmlns:wp14="http://schemas.microsoft.com/office/word/2010/wordml" w:rsidRPr="00C303A7" w:rsidR="00AF0BA2" w:rsidP="00AF0BA2" w:rsidRDefault="00AF0BA2" w14:paraId="457F620D" wp14:textId="77777777">
      <w:pPr>
        <w:tabs>
          <w:tab w:val="left" w:pos="80"/>
        </w:tabs>
        <w:snapToGrid w:val="0"/>
        <w:jc w:val="center"/>
        <w:rPr>
          <w:rFonts w:cs="Arial"/>
          <w:b/>
        </w:rPr>
      </w:pPr>
      <w:r w:rsidRPr="00C303A7">
        <w:rPr>
          <w:rFonts w:cs="Arial"/>
          <w:b/>
        </w:rPr>
        <w:t>DIRECTOR</w:t>
      </w:r>
    </w:p>
    <w:p xmlns:wp14="http://schemas.microsoft.com/office/word/2010/wordml" w:rsidRPr="00C303A7" w:rsidR="00AF0BA2" w:rsidP="76799169" w:rsidRDefault="00AF0BA2" w14:paraId="396F8A54" wp14:noSpellErr="1" wp14:textId="7187D18F">
      <w:pPr>
        <w:tabs>
          <w:tab w:val="left" w:pos="80"/>
        </w:tabs>
        <w:jc w:val="center"/>
        <w:rPr>
          <w:rFonts w:ascii="Arial" w:hAnsi="Arial" w:eastAsia="Arial" w:cs="Arial"/>
        </w:rPr>
      </w:pPr>
      <w:r w:rsidRPr="76799169" w:rsidR="76799169">
        <w:rPr>
          <w:rFonts w:ascii="Arial" w:hAnsi="Arial" w:eastAsia="Arial" w:cs="Arial"/>
          <w:b w:val="0"/>
          <w:bCs w:val="0"/>
        </w:rPr>
        <w:t>EDWIN LIZARAZO LUNA</w:t>
      </w:r>
    </w:p>
    <w:p xmlns:wp14="http://schemas.microsoft.com/office/word/2010/wordml" w:rsidRPr="00C303A7" w:rsidR="00AF0BA2" w:rsidP="00AF0BA2" w:rsidRDefault="00AF0BA2" w14:paraId="794B2D45" wp14:textId="77777777">
      <w:pPr>
        <w:tabs>
          <w:tab w:val="left" w:pos="80"/>
        </w:tabs>
        <w:jc w:val="center"/>
        <w:rPr>
          <w:rFonts w:cs="Arial"/>
          <w:b/>
        </w:rPr>
      </w:pPr>
    </w:p>
    <w:p xmlns:wp14="http://schemas.microsoft.com/office/word/2010/wordml" w:rsidRPr="00C303A7" w:rsidR="00AF0BA2" w:rsidP="00AF0BA2" w:rsidRDefault="00AF0BA2" w14:paraId="5FE3D4B7" wp14:textId="77777777">
      <w:pPr>
        <w:tabs>
          <w:tab w:val="left" w:pos="80"/>
        </w:tabs>
        <w:jc w:val="center"/>
        <w:rPr>
          <w:rFonts w:cs="Arial"/>
          <w:b/>
        </w:rPr>
      </w:pPr>
    </w:p>
    <w:p xmlns:wp14="http://schemas.microsoft.com/office/word/2010/wordml" w:rsidRPr="00C303A7" w:rsidR="00AF0BA2" w:rsidP="00AF0BA2" w:rsidRDefault="00AF0BA2" w14:paraId="1D424E52" wp14:textId="77777777">
      <w:pPr>
        <w:tabs>
          <w:tab w:val="left" w:pos="80"/>
        </w:tabs>
        <w:snapToGrid w:val="0"/>
        <w:jc w:val="center"/>
        <w:rPr>
          <w:rFonts w:cs="Arial"/>
        </w:rPr>
      </w:pPr>
      <w:r w:rsidRPr="00C303A7">
        <w:rPr>
          <w:rFonts w:cs="Arial"/>
          <w:b/>
        </w:rPr>
        <w:t xml:space="preserve">GRUPO DE INVESTIGACIÓN – </w:t>
      </w:r>
      <w:r w:rsidR="00C303A7">
        <w:rPr>
          <w:rFonts w:cs="Arial"/>
        </w:rPr>
        <w:t>BANFI</w:t>
      </w:r>
    </w:p>
    <w:p xmlns:wp14="http://schemas.microsoft.com/office/word/2010/wordml" w:rsidRPr="00C303A7" w:rsidR="00AF0BA2" w:rsidP="00AF0BA2" w:rsidRDefault="00AF0BA2" w14:paraId="3E02F15F" wp14:textId="77777777">
      <w:pPr>
        <w:tabs>
          <w:tab w:val="left" w:pos="80"/>
        </w:tabs>
        <w:rPr>
          <w:rFonts w:cs="Arial"/>
          <w:b/>
        </w:rPr>
      </w:pPr>
    </w:p>
    <w:p xmlns:wp14="http://schemas.microsoft.com/office/word/2010/wordml" w:rsidRPr="00C303A7" w:rsidR="00AF0BA2" w:rsidP="00AF0BA2" w:rsidRDefault="00AF0BA2" w14:paraId="7F99E61D" wp14:textId="77777777">
      <w:pPr>
        <w:tabs>
          <w:tab w:val="left" w:pos="80"/>
        </w:tabs>
        <w:rPr>
          <w:rFonts w:cs="Arial"/>
          <w:b/>
        </w:rPr>
      </w:pPr>
    </w:p>
    <w:p xmlns:wp14="http://schemas.microsoft.com/office/word/2010/wordml" w:rsidRPr="00C303A7" w:rsidR="00AF0BA2" w:rsidP="00AF0BA2" w:rsidRDefault="00AF0BA2" w14:paraId="59D7D4E2" wp14:textId="77777777">
      <w:pPr>
        <w:tabs>
          <w:tab w:val="left" w:pos="80"/>
        </w:tabs>
        <w:snapToGrid w:val="0"/>
        <w:ind w:left="708" w:hanging="708"/>
        <w:jc w:val="center"/>
        <w:rPr>
          <w:rFonts w:cs="Arial"/>
          <w:b/>
        </w:rPr>
      </w:pPr>
    </w:p>
    <w:p xmlns:wp14="http://schemas.microsoft.com/office/word/2010/wordml" w:rsidRPr="00C303A7" w:rsidR="00C303A7" w:rsidP="00C303A7" w:rsidRDefault="00C303A7" w14:paraId="184D2613" wp14:textId="77777777">
      <w:pPr>
        <w:tabs>
          <w:tab w:val="left" w:pos="80"/>
        </w:tabs>
        <w:snapToGrid w:val="0"/>
        <w:ind w:left="708" w:hanging="708"/>
        <w:jc w:val="center"/>
        <w:rPr>
          <w:rFonts w:cs="Arial"/>
          <w:b/>
        </w:rPr>
      </w:pPr>
      <w:r w:rsidRPr="00C303A7">
        <w:rPr>
          <w:rFonts w:cs="Arial"/>
          <w:b/>
        </w:rPr>
        <w:t>UNIDADES TECNOLÓGICAS DE SANTANDER</w:t>
      </w:r>
    </w:p>
    <w:p xmlns:wp14="http://schemas.microsoft.com/office/word/2010/wordml" w:rsidR="00C303A7" w:rsidP="00C303A7" w:rsidRDefault="00C303A7" w14:paraId="3493FF4C" wp14:textId="77777777">
      <w:pPr>
        <w:tabs>
          <w:tab w:val="left" w:pos="80"/>
        </w:tabs>
        <w:snapToGrid w:val="0"/>
        <w:ind w:left="708" w:hanging="708"/>
        <w:jc w:val="center"/>
        <w:rPr>
          <w:rFonts w:cs="Arial"/>
          <w:b/>
        </w:rPr>
      </w:pPr>
      <w:r>
        <w:rPr>
          <w:rFonts w:cs="Arial"/>
          <w:b/>
        </w:rPr>
        <w:t>FACULTAD DE CIENCIAS SOCIOECNONOMICAS Y EMPRESARIALES</w:t>
      </w:r>
    </w:p>
    <w:p xmlns:wp14="http://schemas.microsoft.com/office/word/2010/wordml" w:rsidRPr="00C303A7" w:rsidR="00C303A7" w:rsidP="00C303A7" w:rsidRDefault="00C303A7" w14:paraId="7B711F77" wp14:textId="77777777">
      <w:pPr>
        <w:tabs>
          <w:tab w:val="left" w:pos="80"/>
        </w:tabs>
        <w:snapToGrid w:val="0"/>
        <w:ind w:left="708" w:hanging="708"/>
        <w:jc w:val="center"/>
        <w:rPr>
          <w:rFonts w:cs="Arial"/>
          <w:b/>
        </w:rPr>
      </w:pPr>
      <w:r>
        <w:rPr>
          <w:rFonts w:cs="Arial"/>
          <w:b/>
        </w:rPr>
        <w:t>BANCA Y FINANZAS</w:t>
      </w:r>
    </w:p>
    <w:p xmlns:wp14="http://schemas.microsoft.com/office/word/2010/wordml" w:rsidRPr="00C303A7" w:rsidR="00C303A7" w:rsidP="00C303A7" w:rsidRDefault="00C303A7" w14:paraId="19D2DEDC" wp14:textId="77777777">
      <w:pPr>
        <w:tabs>
          <w:tab w:val="left" w:pos="80"/>
        </w:tabs>
        <w:snapToGrid w:val="0"/>
        <w:ind w:left="708" w:hanging="708"/>
        <w:jc w:val="center"/>
        <w:rPr>
          <w:rFonts w:cs="Arial"/>
          <w:b/>
        </w:rPr>
      </w:pPr>
      <w:r>
        <w:rPr>
          <w:rFonts w:cs="Arial"/>
          <w:b/>
        </w:rPr>
        <w:t>BUCARAMANGA</w:t>
      </w:r>
    </w:p>
    <w:p xmlns:wp14="http://schemas.microsoft.com/office/word/2010/wordml" w:rsidRPr="00C303A7" w:rsidR="00C303A7" w:rsidP="00C303A7" w:rsidRDefault="00C303A7" w14:paraId="0378615E" wp14:textId="77777777">
      <w:pPr>
        <w:tabs>
          <w:tab w:val="left" w:pos="80"/>
        </w:tabs>
        <w:snapToGrid w:val="0"/>
        <w:ind w:left="708" w:hanging="708"/>
        <w:jc w:val="center"/>
        <w:rPr>
          <w:rFonts w:cs="Arial"/>
          <w:b/>
        </w:rPr>
      </w:pPr>
      <w:r w:rsidRPr="00C303A7">
        <w:rPr>
          <w:rFonts w:cs="Arial"/>
          <w:b/>
        </w:rPr>
        <w:t xml:space="preserve">FECHA DE PRESENTACIÓN </w:t>
      </w:r>
    </w:p>
    <w:p xmlns:wp14="http://schemas.microsoft.com/office/word/2010/wordml" w:rsidRPr="00C303A7" w:rsidR="00AF0BA2" w:rsidP="00DC478C" w:rsidRDefault="00AF0BA2" w14:paraId="45851DFF" wp14:textId="77777777">
      <w:pPr>
        <w:suppressAutoHyphens w:val="0"/>
        <w:rPr>
          <w:rFonts w:cs="Arial"/>
        </w:rPr>
        <w:sectPr w:rsidRPr="00C303A7" w:rsidR="00AF0BA2" w:rsidSect="00EA32B5">
          <w:headerReference w:type="default" r:id="rId12"/>
          <w:footerReference w:type="default" r:id="rId13"/>
          <w:footnotePr>
            <w:pos w:val="beneathText"/>
          </w:footnotePr>
          <w:pgSz w:w="12240" w:h="15840" w:orient="portrait"/>
          <w:pgMar w:top="1701" w:right="1701" w:bottom="1701" w:left="1701" w:header="720" w:footer="279" w:gutter="0"/>
          <w:cols w:space="720"/>
          <w:docGrid w:linePitch="360"/>
        </w:sectPr>
      </w:pPr>
    </w:p>
    <w:p xmlns:wp14="http://schemas.microsoft.com/office/word/2010/wordml" w:rsidRPr="00C303A7" w:rsidR="00DC478C" w:rsidP="00DC478C" w:rsidRDefault="00DC478C" w14:paraId="161C3C1D" wp14:textId="77777777">
      <w:pPr>
        <w:tabs>
          <w:tab w:val="left" w:pos="80"/>
        </w:tabs>
        <w:jc w:val="right"/>
        <w:rPr>
          <w:rFonts w:cs="Arial"/>
        </w:rPr>
      </w:pPr>
      <w:r w:rsidRPr="00C303A7">
        <w:rPr>
          <w:rFonts w:cs="Arial"/>
        </w:rPr>
        <w:lastRenderedPageBreak/>
        <w:t>Nota de Aceptación</w:t>
      </w:r>
    </w:p>
    <w:p xmlns:wp14="http://schemas.microsoft.com/office/word/2010/wordml" w:rsidRPr="00C303A7" w:rsidR="00DC478C" w:rsidP="00DC478C" w:rsidRDefault="00DC478C" w14:paraId="08ADF983" wp14:textId="77777777">
      <w:pPr>
        <w:tabs>
          <w:tab w:val="left" w:pos="80"/>
        </w:tabs>
        <w:jc w:val="right"/>
        <w:rPr>
          <w:rFonts w:cs="Arial"/>
        </w:rPr>
      </w:pPr>
    </w:p>
    <w:p xmlns:wp14="http://schemas.microsoft.com/office/word/2010/wordml" w:rsidRPr="00C303A7" w:rsidR="00DC478C" w:rsidP="00DC478C" w:rsidRDefault="00DC478C" w14:paraId="6D4D721A" wp14:textId="77777777">
      <w:pPr>
        <w:tabs>
          <w:tab w:val="left" w:pos="80"/>
        </w:tabs>
        <w:jc w:val="right"/>
        <w:rPr>
          <w:rFonts w:cs="Arial"/>
        </w:rPr>
      </w:pPr>
    </w:p>
    <w:p xmlns:wp14="http://schemas.microsoft.com/office/word/2010/wordml" w:rsidRPr="00C303A7" w:rsidR="00DC478C" w:rsidP="00DC478C" w:rsidRDefault="00DC478C" w14:paraId="21F75124" wp14:textId="77777777">
      <w:pPr>
        <w:tabs>
          <w:tab w:val="left" w:pos="80"/>
        </w:tabs>
        <w:jc w:val="right"/>
        <w:rPr>
          <w:rFonts w:cs="Arial"/>
        </w:rPr>
      </w:pPr>
      <w:r w:rsidRPr="00C303A7">
        <w:rPr>
          <w:rFonts w:cs="Arial"/>
        </w:rPr>
        <w:t>___________________________________</w:t>
      </w:r>
    </w:p>
    <w:p xmlns:wp14="http://schemas.microsoft.com/office/word/2010/wordml" w:rsidRPr="00C303A7" w:rsidR="00DC478C" w:rsidP="00DC478C" w:rsidRDefault="00DC478C" w14:paraId="4CCF954A" wp14:textId="77777777">
      <w:pPr>
        <w:tabs>
          <w:tab w:val="left" w:pos="80"/>
        </w:tabs>
        <w:jc w:val="right"/>
        <w:rPr>
          <w:rFonts w:cs="Arial"/>
        </w:rPr>
      </w:pPr>
    </w:p>
    <w:p xmlns:wp14="http://schemas.microsoft.com/office/word/2010/wordml" w:rsidRPr="00C303A7" w:rsidR="00DC478C" w:rsidP="00DC478C" w:rsidRDefault="00DC478C" w14:paraId="53EEF61F" wp14:textId="77777777">
      <w:pPr>
        <w:tabs>
          <w:tab w:val="left" w:pos="80"/>
        </w:tabs>
        <w:jc w:val="right"/>
        <w:rPr>
          <w:rFonts w:cs="Arial"/>
        </w:rPr>
      </w:pPr>
      <w:r w:rsidRPr="00C303A7">
        <w:rPr>
          <w:rFonts w:cs="Arial"/>
        </w:rPr>
        <w:t>___________________________________</w:t>
      </w:r>
    </w:p>
    <w:p xmlns:wp14="http://schemas.microsoft.com/office/word/2010/wordml" w:rsidRPr="00C303A7" w:rsidR="00DC478C" w:rsidP="00DC478C" w:rsidRDefault="00DC478C" w14:paraId="13DDCD10" wp14:textId="77777777">
      <w:pPr>
        <w:tabs>
          <w:tab w:val="left" w:pos="80"/>
        </w:tabs>
        <w:jc w:val="right"/>
        <w:rPr>
          <w:rFonts w:cs="Arial"/>
        </w:rPr>
      </w:pPr>
    </w:p>
    <w:p xmlns:wp14="http://schemas.microsoft.com/office/word/2010/wordml" w:rsidRPr="00C303A7" w:rsidR="00DC478C" w:rsidP="00DC478C" w:rsidRDefault="00DC478C" w14:paraId="1CA677D3" wp14:textId="77777777">
      <w:pPr>
        <w:tabs>
          <w:tab w:val="left" w:pos="80"/>
        </w:tabs>
        <w:jc w:val="right"/>
        <w:rPr>
          <w:rFonts w:cs="Arial"/>
        </w:rPr>
      </w:pPr>
      <w:r w:rsidRPr="00C303A7">
        <w:rPr>
          <w:rFonts w:cs="Arial"/>
        </w:rPr>
        <w:t>___________________________________</w:t>
      </w:r>
    </w:p>
    <w:p xmlns:wp14="http://schemas.microsoft.com/office/word/2010/wordml" w:rsidRPr="00C303A7" w:rsidR="00DC478C" w:rsidP="00DC478C" w:rsidRDefault="00DC478C" w14:paraId="7288DF4C" wp14:textId="77777777">
      <w:pPr>
        <w:tabs>
          <w:tab w:val="left" w:pos="80"/>
        </w:tabs>
        <w:jc w:val="right"/>
        <w:rPr>
          <w:rFonts w:cs="Arial"/>
        </w:rPr>
      </w:pPr>
    </w:p>
    <w:p xmlns:wp14="http://schemas.microsoft.com/office/word/2010/wordml" w:rsidRPr="00C303A7" w:rsidR="00DC478C" w:rsidP="00DC478C" w:rsidRDefault="00DC478C" w14:paraId="0D9C5D92" wp14:textId="77777777">
      <w:pPr>
        <w:tabs>
          <w:tab w:val="left" w:pos="80"/>
        </w:tabs>
        <w:jc w:val="right"/>
        <w:rPr>
          <w:rFonts w:cs="Arial"/>
        </w:rPr>
      </w:pPr>
      <w:r w:rsidRPr="00C303A7">
        <w:rPr>
          <w:rFonts w:cs="Arial"/>
        </w:rPr>
        <w:t>___________________________________</w:t>
      </w:r>
    </w:p>
    <w:p xmlns:wp14="http://schemas.microsoft.com/office/word/2010/wordml" w:rsidRPr="00C303A7" w:rsidR="00DC478C" w:rsidP="00DC478C" w:rsidRDefault="00DC478C" w14:paraId="20EABCCC" wp14:textId="77777777">
      <w:pPr>
        <w:tabs>
          <w:tab w:val="left" w:pos="80"/>
        </w:tabs>
        <w:jc w:val="right"/>
        <w:rPr>
          <w:rFonts w:cs="Arial"/>
        </w:rPr>
      </w:pPr>
    </w:p>
    <w:p xmlns:wp14="http://schemas.microsoft.com/office/word/2010/wordml" w:rsidRPr="00C303A7" w:rsidR="00DC478C" w:rsidP="00DC478C" w:rsidRDefault="00DC478C" w14:paraId="2A82F71C" wp14:textId="77777777">
      <w:pPr>
        <w:tabs>
          <w:tab w:val="left" w:pos="80"/>
        </w:tabs>
        <w:jc w:val="right"/>
        <w:rPr>
          <w:rFonts w:cs="Arial"/>
        </w:rPr>
      </w:pPr>
    </w:p>
    <w:p xmlns:wp14="http://schemas.microsoft.com/office/word/2010/wordml" w:rsidRPr="00C303A7" w:rsidR="00DC478C" w:rsidP="00DC478C" w:rsidRDefault="00DC478C" w14:paraId="136F7E1D" wp14:textId="77777777">
      <w:pPr>
        <w:tabs>
          <w:tab w:val="left" w:pos="80"/>
        </w:tabs>
        <w:jc w:val="right"/>
        <w:rPr>
          <w:rFonts w:cs="Arial"/>
        </w:rPr>
      </w:pPr>
    </w:p>
    <w:p xmlns:wp14="http://schemas.microsoft.com/office/word/2010/wordml" w:rsidRPr="00C303A7" w:rsidR="00DC478C" w:rsidP="00DC478C" w:rsidRDefault="00DC478C" w14:paraId="16179EFE" wp14:textId="77777777">
      <w:pPr>
        <w:tabs>
          <w:tab w:val="left" w:pos="80"/>
        </w:tabs>
        <w:jc w:val="right"/>
        <w:rPr>
          <w:rFonts w:cs="Arial"/>
        </w:rPr>
      </w:pPr>
    </w:p>
    <w:p xmlns:wp14="http://schemas.microsoft.com/office/word/2010/wordml" w:rsidRPr="00C303A7" w:rsidR="00DC478C" w:rsidP="00DC478C" w:rsidRDefault="00DC478C" w14:paraId="1ACB16DE" wp14:textId="77777777">
      <w:pPr>
        <w:tabs>
          <w:tab w:val="left" w:pos="80"/>
        </w:tabs>
        <w:jc w:val="right"/>
        <w:rPr>
          <w:rFonts w:cs="Arial"/>
        </w:rPr>
      </w:pPr>
    </w:p>
    <w:p xmlns:wp14="http://schemas.microsoft.com/office/word/2010/wordml" w:rsidRPr="00C303A7" w:rsidR="00DC478C" w:rsidP="00DC478C" w:rsidRDefault="00DC478C" w14:paraId="7EF4849D" wp14:textId="77777777">
      <w:pPr>
        <w:tabs>
          <w:tab w:val="left" w:pos="80"/>
        </w:tabs>
        <w:jc w:val="right"/>
        <w:rPr>
          <w:rFonts w:cs="Arial"/>
        </w:rPr>
      </w:pPr>
    </w:p>
    <w:p xmlns:wp14="http://schemas.microsoft.com/office/word/2010/wordml" w:rsidRPr="00C303A7" w:rsidR="00DC478C" w:rsidP="00DC478C" w:rsidRDefault="00DC478C" w14:paraId="06CE3682" wp14:textId="77777777">
      <w:pPr>
        <w:tabs>
          <w:tab w:val="left" w:pos="80"/>
        </w:tabs>
        <w:jc w:val="right"/>
        <w:rPr>
          <w:rFonts w:cs="Arial"/>
        </w:rPr>
      </w:pPr>
    </w:p>
    <w:p xmlns:wp14="http://schemas.microsoft.com/office/word/2010/wordml" w:rsidRPr="00C303A7" w:rsidR="00DC478C" w:rsidP="00DC478C" w:rsidRDefault="00DC478C" w14:paraId="1FE585F2" wp14:textId="77777777">
      <w:pPr>
        <w:tabs>
          <w:tab w:val="left" w:pos="80"/>
        </w:tabs>
        <w:jc w:val="right"/>
        <w:rPr>
          <w:rFonts w:cs="Arial"/>
        </w:rPr>
      </w:pPr>
    </w:p>
    <w:p xmlns:wp14="http://schemas.microsoft.com/office/word/2010/wordml" w:rsidRPr="00C303A7" w:rsidR="00DC478C" w:rsidP="00DC478C" w:rsidRDefault="00DC478C" w14:paraId="158F3B37" wp14:textId="77777777">
      <w:pPr>
        <w:tabs>
          <w:tab w:val="left" w:pos="80"/>
        </w:tabs>
        <w:jc w:val="right"/>
        <w:rPr>
          <w:rFonts w:cs="Arial"/>
        </w:rPr>
      </w:pPr>
    </w:p>
    <w:p xmlns:wp14="http://schemas.microsoft.com/office/word/2010/wordml" w:rsidRPr="00C303A7" w:rsidR="00DC478C" w:rsidP="00DC478C" w:rsidRDefault="00DC478C" w14:paraId="3303BFE0" wp14:textId="77777777">
      <w:pPr>
        <w:tabs>
          <w:tab w:val="left" w:pos="80"/>
        </w:tabs>
        <w:jc w:val="right"/>
        <w:rPr>
          <w:rFonts w:cs="Arial"/>
        </w:rPr>
      </w:pPr>
    </w:p>
    <w:p xmlns:wp14="http://schemas.microsoft.com/office/word/2010/wordml" w:rsidRPr="00C303A7" w:rsidR="00DC478C" w:rsidP="00DC478C" w:rsidRDefault="00DC478C" w14:paraId="68E87991" wp14:textId="77777777">
      <w:pPr>
        <w:tabs>
          <w:tab w:val="left" w:pos="80"/>
        </w:tabs>
        <w:jc w:val="right"/>
        <w:rPr>
          <w:rFonts w:cs="Arial"/>
        </w:rPr>
      </w:pPr>
    </w:p>
    <w:p xmlns:wp14="http://schemas.microsoft.com/office/word/2010/wordml" w:rsidRPr="00C303A7" w:rsidR="00DC478C" w:rsidP="00DC478C" w:rsidRDefault="00DC478C" w14:paraId="07851BEE" wp14:textId="77777777">
      <w:pPr>
        <w:tabs>
          <w:tab w:val="left" w:pos="80"/>
        </w:tabs>
        <w:jc w:val="right"/>
        <w:rPr>
          <w:rFonts w:cs="Arial"/>
        </w:rPr>
      </w:pPr>
    </w:p>
    <w:p xmlns:wp14="http://schemas.microsoft.com/office/word/2010/wordml" w:rsidRPr="00C303A7" w:rsidR="00DC478C" w:rsidP="00DC478C" w:rsidRDefault="00DC478C" w14:paraId="4955E5A3" wp14:textId="77777777">
      <w:pPr>
        <w:tabs>
          <w:tab w:val="left" w:pos="80"/>
        </w:tabs>
        <w:jc w:val="right"/>
        <w:rPr>
          <w:rFonts w:cs="Arial"/>
        </w:rPr>
      </w:pPr>
    </w:p>
    <w:p xmlns:wp14="http://schemas.microsoft.com/office/word/2010/wordml" w:rsidRPr="00C303A7" w:rsidR="00DC478C" w:rsidP="00DC478C" w:rsidRDefault="00DC478C" w14:paraId="59B5E016" wp14:textId="77777777">
      <w:pPr>
        <w:tabs>
          <w:tab w:val="left" w:pos="80"/>
        </w:tabs>
        <w:jc w:val="right"/>
        <w:rPr>
          <w:rFonts w:cs="Arial"/>
        </w:rPr>
      </w:pPr>
      <w:r w:rsidRPr="00C303A7">
        <w:rPr>
          <w:rFonts w:cs="Arial"/>
        </w:rPr>
        <w:t>__________________________________</w:t>
      </w:r>
    </w:p>
    <w:p xmlns:wp14="http://schemas.microsoft.com/office/word/2010/wordml" w:rsidRPr="00C303A7" w:rsidR="00DC478C" w:rsidP="00DC478C" w:rsidRDefault="00DC478C" w14:paraId="1EED207F" wp14:textId="77777777">
      <w:pPr>
        <w:tabs>
          <w:tab w:val="left" w:pos="80"/>
        </w:tabs>
        <w:jc w:val="right"/>
        <w:rPr>
          <w:rFonts w:cs="Arial"/>
        </w:rPr>
      </w:pPr>
      <w:r w:rsidRPr="00C303A7">
        <w:rPr>
          <w:rFonts w:cs="Arial"/>
        </w:rPr>
        <w:t>Firma del jurado</w:t>
      </w:r>
    </w:p>
    <w:p xmlns:wp14="http://schemas.microsoft.com/office/word/2010/wordml" w:rsidRPr="00C303A7" w:rsidR="00DC478C" w:rsidP="00DC478C" w:rsidRDefault="00DC478C" w14:paraId="6012E9B4" wp14:textId="77777777">
      <w:pPr>
        <w:tabs>
          <w:tab w:val="left" w:pos="80"/>
        </w:tabs>
        <w:jc w:val="right"/>
        <w:rPr>
          <w:rFonts w:cs="Arial"/>
        </w:rPr>
      </w:pPr>
    </w:p>
    <w:p xmlns:wp14="http://schemas.microsoft.com/office/word/2010/wordml" w:rsidRPr="00C303A7" w:rsidR="00DC478C" w:rsidP="00DC478C" w:rsidRDefault="00DC478C" w14:paraId="7CD838DA" wp14:textId="77777777">
      <w:pPr>
        <w:tabs>
          <w:tab w:val="left" w:pos="80"/>
        </w:tabs>
        <w:jc w:val="right"/>
        <w:rPr>
          <w:rFonts w:cs="Arial"/>
        </w:rPr>
      </w:pPr>
    </w:p>
    <w:p xmlns:wp14="http://schemas.microsoft.com/office/word/2010/wordml" w:rsidRPr="00C303A7" w:rsidR="00DC478C" w:rsidP="00DC478C" w:rsidRDefault="00DC478C" w14:paraId="7FE046A8" wp14:textId="77777777">
      <w:pPr>
        <w:tabs>
          <w:tab w:val="left" w:pos="80"/>
        </w:tabs>
        <w:jc w:val="right"/>
        <w:rPr>
          <w:rFonts w:cs="Arial"/>
        </w:rPr>
      </w:pPr>
    </w:p>
    <w:p xmlns:wp14="http://schemas.microsoft.com/office/word/2010/wordml" w:rsidRPr="00C303A7" w:rsidR="00DC478C" w:rsidP="00DC478C" w:rsidRDefault="00DC478C" w14:paraId="0F410EC4" wp14:textId="77777777">
      <w:pPr>
        <w:tabs>
          <w:tab w:val="left" w:pos="80"/>
        </w:tabs>
        <w:jc w:val="right"/>
        <w:rPr>
          <w:rFonts w:cs="Arial"/>
        </w:rPr>
      </w:pPr>
    </w:p>
    <w:p xmlns:wp14="http://schemas.microsoft.com/office/word/2010/wordml" w:rsidRPr="00C303A7" w:rsidR="00DC478C" w:rsidP="00DC478C" w:rsidRDefault="00DC478C" w14:paraId="254ADD26" wp14:textId="77777777">
      <w:pPr>
        <w:tabs>
          <w:tab w:val="left" w:pos="80"/>
        </w:tabs>
        <w:jc w:val="right"/>
        <w:rPr>
          <w:rFonts w:cs="Arial"/>
        </w:rPr>
      </w:pPr>
    </w:p>
    <w:p xmlns:wp14="http://schemas.microsoft.com/office/word/2010/wordml" w:rsidRPr="00C303A7" w:rsidR="00DC478C" w:rsidP="00DC478C" w:rsidRDefault="00DC478C" w14:paraId="15DD91B6" wp14:textId="77777777">
      <w:pPr>
        <w:tabs>
          <w:tab w:val="left" w:pos="80"/>
        </w:tabs>
        <w:jc w:val="right"/>
        <w:rPr>
          <w:rFonts w:cs="Arial"/>
        </w:rPr>
      </w:pPr>
    </w:p>
    <w:p xmlns:wp14="http://schemas.microsoft.com/office/word/2010/wordml" w:rsidRPr="00C303A7" w:rsidR="00DC478C" w:rsidP="00DC478C" w:rsidRDefault="00DC478C" w14:paraId="28FC05F8" wp14:textId="77777777">
      <w:pPr>
        <w:tabs>
          <w:tab w:val="left" w:pos="80"/>
        </w:tabs>
        <w:jc w:val="right"/>
        <w:rPr>
          <w:rFonts w:cs="Arial"/>
        </w:rPr>
      </w:pPr>
      <w:r w:rsidRPr="00C303A7">
        <w:rPr>
          <w:rFonts w:cs="Arial"/>
        </w:rPr>
        <w:t>__________________________________</w:t>
      </w:r>
    </w:p>
    <w:p xmlns:wp14="http://schemas.microsoft.com/office/word/2010/wordml" w:rsidRPr="00C303A7" w:rsidR="00DC478C" w:rsidP="00DC478C" w:rsidRDefault="00DC478C" w14:paraId="0C44ACD0" wp14:textId="77777777">
      <w:pPr>
        <w:tabs>
          <w:tab w:val="left" w:pos="80"/>
        </w:tabs>
        <w:jc w:val="right"/>
        <w:rPr>
          <w:rFonts w:cs="Arial"/>
        </w:rPr>
      </w:pPr>
      <w:r w:rsidRPr="00C303A7">
        <w:rPr>
          <w:rFonts w:cs="Arial"/>
        </w:rPr>
        <w:t>Firma del Jurado</w:t>
      </w:r>
    </w:p>
    <w:p xmlns:wp14="http://schemas.microsoft.com/office/word/2010/wordml" w:rsidRPr="00C303A7" w:rsidR="00DC478C" w:rsidP="00DC478C" w:rsidRDefault="00DC478C" w14:paraId="356F58B4" wp14:textId="77777777">
      <w:pPr>
        <w:tabs>
          <w:tab w:val="left" w:pos="80"/>
        </w:tabs>
        <w:jc w:val="right"/>
        <w:rPr>
          <w:rFonts w:cs="Arial"/>
        </w:rPr>
      </w:pPr>
    </w:p>
    <w:p xmlns:wp14="http://schemas.microsoft.com/office/word/2010/wordml" w:rsidRPr="00C303A7" w:rsidR="00DC478C" w:rsidP="00DC478C" w:rsidRDefault="00DC478C" w14:paraId="3DBF351E" wp14:textId="77777777">
      <w:pPr>
        <w:tabs>
          <w:tab w:val="left" w:pos="80"/>
        </w:tabs>
        <w:rPr>
          <w:rFonts w:cs="Arial"/>
        </w:rPr>
      </w:pPr>
    </w:p>
    <w:p xmlns:wp14="http://schemas.microsoft.com/office/word/2010/wordml" w:rsidRPr="00C303A7" w:rsidR="00DC478C" w:rsidP="00DC478C" w:rsidRDefault="00DC478C" w14:paraId="691DDC1F" wp14:textId="77777777">
      <w:pPr>
        <w:tabs>
          <w:tab w:val="left" w:pos="80"/>
        </w:tabs>
        <w:rPr>
          <w:rFonts w:cs="Arial"/>
        </w:rPr>
      </w:pPr>
    </w:p>
    <w:p xmlns:wp14="http://schemas.microsoft.com/office/word/2010/wordml" w:rsidRPr="00C303A7" w:rsidR="00DC478C" w:rsidP="00DC478C" w:rsidRDefault="00DC478C" w14:paraId="122C5A4F" wp14:textId="77777777">
      <w:pPr>
        <w:tabs>
          <w:tab w:val="left" w:pos="80"/>
        </w:tabs>
        <w:rPr>
          <w:rFonts w:cs="Arial"/>
        </w:rPr>
      </w:pPr>
    </w:p>
    <w:p xmlns:wp14="http://schemas.microsoft.com/office/word/2010/wordml" w:rsidRPr="00C303A7" w:rsidR="00DC478C" w:rsidP="00DC478C" w:rsidRDefault="00DC478C" w14:paraId="24215F35" wp14:textId="77777777">
      <w:pPr>
        <w:tabs>
          <w:tab w:val="left" w:pos="80"/>
        </w:tabs>
        <w:rPr>
          <w:rFonts w:cs="Arial"/>
        </w:rPr>
        <w:sectPr w:rsidRPr="00C303A7" w:rsidR="00DC478C" w:rsidSect="00283239">
          <w:headerReference w:type="even" r:id="rId14"/>
          <w:headerReference w:type="first" r:id="rId15"/>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C303A7" w:rsidR="00DC478C" w:rsidP="00DC478C" w:rsidRDefault="00DC478C" w14:paraId="515207C3" wp14:textId="77777777">
      <w:pPr>
        <w:tabs>
          <w:tab w:val="left" w:pos="80"/>
        </w:tabs>
        <w:jc w:val="center"/>
        <w:rPr>
          <w:rFonts w:cs="Arial"/>
          <w:b/>
        </w:rPr>
      </w:pPr>
      <w:r w:rsidRPr="00C303A7">
        <w:rPr>
          <w:rFonts w:cs="Arial"/>
          <w:b/>
        </w:rPr>
        <w:lastRenderedPageBreak/>
        <w:t>DEDICATORIA</w:t>
      </w:r>
    </w:p>
    <w:p xmlns:wp14="http://schemas.microsoft.com/office/word/2010/wordml" w:rsidRPr="00C303A7" w:rsidR="00DC478C" w:rsidP="00DC478C" w:rsidRDefault="00C303A7" w14:paraId="7C6B8AD7" wp14:textId="77777777">
      <w:pPr>
        <w:tabs>
          <w:tab w:val="left" w:pos="80"/>
        </w:tabs>
        <w:rPr>
          <w:rFonts w:cs="Arial"/>
          <w:b/>
          <w:i/>
          <w:sz w:val="24"/>
        </w:rPr>
      </w:pPr>
      <w:r w:rsidRPr="00C303A7">
        <w:rPr>
          <w:rFonts w:cs="Arial"/>
          <w:b/>
          <w:i/>
          <w:sz w:val="24"/>
        </w:rPr>
        <w:t>A Dios</w:t>
      </w:r>
    </w:p>
    <w:p xmlns:wp14="http://schemas.microsoft.com/office/word/2010/wordml" w:rsidRPr="00C303A7" w:rsidR="00DC478C" w:rsidP="00DC478C" w:rsidRDefault="00C303A7" w14:paraId="35CCE72F" wp14:textId="77777777">
      <w:pPr>
        <w:tabs>
          <w:tab w:val="left" w:pos="80"/>
        </w:tabs>
        <w:rPr>
          <w:rStyle w:val="CitaHTML"/>
          <w:rFonts w:cs="Arial"/>
          <w:color w:val="000000"/>
          <w:sz w:val="24"/>
          <w:bdr w:val="none" w:color="auto" w:sz="0" w:space="0" w:frame="1"/>
          <w:shd w:val="clear" w:color="auto" w:fill="FFFFFF"/>
        </w:rPr>
      </w:pPr>
      <w:r w:rsidRPr="00C303A7">
        <w:rPr>
          <w:rFonts w:cs="Arial"/>
          <w:b/>
          <w:i/>
          <w:iCs/>
          <w:color w:val="000000"/>
          <w:sz w:val="24"/>
          <w:bdr w:val="none" w:color="auto" w:sz="0" w:space="0" w:frame="1"/>
          <w:shd w:val="clear" w:color="auto" w:fill="FFFFFF"/>
        </w:rPr>
        <w:br/>
      </w:r>
      <w:r w:rsidRPr="00C303A7">
        <w:rPr>
          <w:rStyle w:val="CitaHTML"/>
          <w:rFonts w:cs="Arial"/>
          <w:color w:val="000000"/>
          <w:sz w:val="24"/>
          <w:bdr w:val="none" w:color="auto" w:sz="0" w:space="0" w:frame="1"/>
          <w:shd w:val="clear" w:color="auto" w:fill="FFFFFF"/>
        </w:rPr>
        <w:t>Por haberme permitido llegar hasta este punto y haberme dado salud para lograr mis</w:t>
      </w:r>
      <w:r w:rsidRPr="00C303A7">
        <w:rPr>
          <w:rStyle w:val="apple-converted-space"/>
          <w:rFonts w:cs="Arial"/>
          <w:iCs/>
          <w:color w:val="000000"/>
          <w:sz w:val="24"/>
          <w:bdr w:val="none" w:color="auto" w:sz="0" w:space="0" w:frame="1"/>
          <w:shd w:val="clear" w:color="auto" w:fill="FFFFFF"/>
        </w:rPr>
        <w:t> </w:t>
      </w:r>
      <w:r w:rsidRPr="00C303A7">
        <w:rPr>
          <w:rStyle w:val="CitaHTML"/>
          <w:rFonts w:cs="Arial"/>
          <w:color w:val="000000"/>
          <w:sz w:val="24"/>
          <w:bdr w:val="none" w:color="auto" w:sz="0" w:space="0" w:frame="1"/>
          <w:shd w:val="clear" w:color="auto" w:fill="FFFFFF"/>
        </w:rPr>
        <w:t>objetivos, además de su infinita bondad y amor.</w:t>
      </w:r>
    </w:p>
    <w:p xmlns:wp14="http://schemas.microsoft.com/office/word/2010/wordml" w:rsidRPr="00C303A7" w:rsidR="00C303A7" w:rsidP="00C303A7" w:rsidRDefault="00C303A7" w14:paraId="28D8EA3A" wp14:textId="77777777">
      <w:pPr>
        <w:shd w:val="clear" w:color="auto" w:fill="FFFFFF"/>
        <w:suppressAutoHyphens w:val="0"/>
        <w:textAlignment w:val="baseline"/>
        <w:rPr>
          <w:rFonts w:cs="Arial"/>
          <w:i/>
          <w:iCs/>
          <w:color w:val="000000"/>
          <w:sz w:val="24"/>
          <w:lang w:eastAsia="zh-CN"/>
        </w:rPr>
      </w:pPr>
      <w:r w:rsidRPr="00C303A7">
        <w:rPr>
          <w:rFonts w:cs="Arial"/>
          <w:b/>
          <w:i/>
          <w:iCs/>
          <w:color w:val="000000"/>
          <w:sz w:val="24"/>
          <w:bdr w:val="none" w:color="auto" w:sz="0" w:space="0" w:frame="1"/>
          <w:lang w:eastAsia="zh-CN"/>
        </w:rPr>
        <w:t>A mis padres</w:t>
      </w:r>
      <w:r w:rsidRPr="00C303A7">
        <w:rPr>
          <w:rFonts w:cs="Arial"/>
          <w:i/>
          <w:iCs/>
          <w:color w:val="000000"/>
          <w:sz w:val="24"/>
          <w:bdr w:val="none" w:color="auto" w:sz="0" w:space="0" w:frame="1"/>
          <w:lang w:eastAsia="zh-CN"/>
        </w:rPr>
        <w:t xml:space="preserve"> por ser el pilar fundamental en todo lo que soy, en toda mi educación, tanto académica, como de la vida, por su incondicional apoyo perfectamente mantenido a través del tiempo.</w:t>
      </w:r>
    </w:p>
    <w:p xmlns:wp14="http://schemas.microsoft.com/office/word/2010/wordml" w:rsidRPr="00C303A7" w:rsidR="00C303A7" w:rsidP="00C303A7" w:rsidRDefault="00C303A7" w14:paraId="46E6AB07" wp14:textId="77777777">
      <w:pPr>
        <w:shd w:val="clear" w:color="auto" w:fill="FFFFFF"/>
        <w:suppressAutoHyphens w:val="0"/>
        <w:textAlignment w:val="baseline"/>
        <w:rPr>
          <w:rFonts w:cs="Arial"/>
          <w:i/>
          <w:iCs/>
          <w:color w:val="000000"/>
          <w:sz w:val="24"/>
          <w:lang w:eastAsia="zh-CN"/>
        </w:rPr>
      </w:pPr>
      <w:r w:rsidRPr="00C303A7">
        <w:rPr>
          <w:rFonts w:cs="Arial"/>
          <w:i/>
          <w:iCs/>
          <w:color w:val="000000"/>
          <w:sz w:val="24"/>
          <w:bdr w:val="none" w:color="auto" w:sz="0" w:space="0" w:frame="1"/>
          <w:lang w:eastAsia="zh-CN"/>
        </w:rPr>
        <w:t>Todo este trabajo ha sido posible gracias a ellos.</w:t>
      </w:r>
    </w:p>
    <w:p xmlns:wp14="http://schemas.microsoft.com/office/word/2010/wordml" w:rsidRPr="00C303A7" w:rsidR="00C303A7" w:rsidP="00DC478C" w:rsidRDefault="00C303A7" w14:paraId="6BAECFB3" wp14:textId="77777777">
      <w:pPr>
        <w:tabs>
          <w:tab w:val="left" w:pos="80"/>
        </w:tabs>
        <w:rPr>
          <w:rFonts w:cs="Arial"/>
        </w:rPr>
      </w:pPr>
    </w:p>
    <w:p xmlns:wp14="http://schemas.microsoft.com/office/word/2010/wordml" w:rsidRPr="00C303A7" w:rsidR="00DC478C" w:rsidP="00DC478C" w:rsidRDefault="00DC478C" w14:paraId="3EF917EB" wp14:textId="77777777">
      <w:pPr>
        <w:tabs>
          <w:tab w:val="left" w:pos="80"/>
        </w:tabs>
        <w:rPr>
          <w:rFonts w:cs="Arial"/>
        </w:rPr>
        <w:sectPr w:rsidRPr="00C303A7" w:rsidR="00DC478C" w:rsidSect="00283239">
          <w:headerReference w:type="even" r:id="rId16"/>
          <w:headerReference w:type="first" r:id="rId17"/>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C303A7" w:rsidR="00DC478C" w:rsidP="00DC478C" w:rsidRDefault="00DC478C" w14:paraId="72BF5735" wp14:textId="77777777">
      <w:pPr>
        <w:tabs>
          <w:tab w:val="left" w:pos="80"/>
        </w:tabs>
        <w:rPr>
          <w:rFonts w:cs="Arial"/>
        </w:rPr>
      </w:pPr>
    </w:p>
    <w:p xmlns:wp14="http://schemas.microsoft.com/office/word/2010/wordml" w:rsidRPr="00C303A7" w:rsidR="00DC478C" w:rsidP="00DC478C" w:rsidRDefault="00DC478C" w14:paraId="2A937342" wp14:textId="77777777">
      <w:pPr>
        <w:pStyle w:val="Ttulo"/>
      </w:pPr>
      <w:r w:rsidRPr="00C303A7">
        <w:t>TABLA DE CONTENIDO</w:t>
      </w:r>
    </w:p>
    <w:p xmlns:wp14="http://schemas.microsoft.com/office/word/2010/wordml" w:rsidRPr="00C303A7" w:rsidR="001A159D" w:rsidP="001A159D" w:rsidRDefault="001A159D" w14:paraId="6982471F" wp14:textId="77777777">
      <w:pPr>
        <w:pStyle w:val="TDC1"/>
        <w:rPr>
          <w:rFonts w:asciiTheme="minorHAnsi" w:hAnsiTheme="minorHAnsi" w:eastAsiaTheme="minorEastAsia" w:cstheme="minorBidi"/>
          <w:b w:val="0"/>
          <w:bCs w:val="0"/>
          <w:caps w:val="0"/>
          <w:noProof/>
          <w:u w:val="none"/>
          <w:lang w:val="es-CO" w:eastAsia="es-CO"/>
        </w:rPr>
      </w:pPr>
      <w:r>
        <w:rPr>
          <w:noProof/>
        </w:rPr>
        <w:t>lISTA DE FIGURAS</w:t>
      </w:r>
      <w:r w:rsidRPr="00C303A7">
        <w:rPr>
          <w:noProof/>
          <w:webHidden/>
        </w:rPr>
        <w:tab/>
      </w:r>
      <w:r w:rsidR="00510CCD">
        <w:rPr>
          <w:noProof/>
          <w:webHidden/>
        </w:rPr>
        <w:t>6</w:t>
      </w:r>
    </w:p>
    <w:p xmlns:wp14="http://schemas.microsoft.com/office/word/2010/wordml" w:rsidRPr="001A159D" w:rsidR="00DC478C" w:rsidP="001A159D" w:rsidRDefault="001A159D" w14:paraId="3F0CBE04" wp14:textId="77777777">
      <w:pPr>
        <w:pStyle w:val="TDC1"/>
        <w:rPr>
          <w:rFonts w:asciiTheme="minorHAnsi" w:hAnsiTheme="minorHAnsi" w:eastAsiaTheme="minorEastAsia" w:cstheme="minorBidi"/>
          <w:b w:val="0"/>
          <w:bCs w:val="0"/>
          <w:caps w:val="0"/>
          <w:noProof/>
          <w:u w:val="none"/>
          <w:lang w:val="es-CO" w:eastAsia="es-CO"/>
        </w:rPr>
      </w:pPr>
      <w:r>
        <w:rPr>
          <w:noProof/>
        </w:rPr>
        <w:t>LISTA DE TABLAS</w:t>
      </w:r>
      <w:r w:rsidRPr="00C303A7">
        <w:rPr>
          <w:noProof/>
          <w:webHidden/>
        </w:rPr>
        <w:tab/>
      </w:r>
      <w:r w:rsidR="00510CCD">
        <w:rPr>
          <w:noProof/>
          <w:webHidden/>
        </w:rPr>
        <w:t>7</w:t>
      </w:r>
    </w:p>
    <w:p xmlns:wp14="http://schemas.microsoft.com/office/word/2010/wordml" w:rsidRPr="00C303A7" w:rsidR="00466B6D" w:rsidRDefault="00DC478C" w14:paraId="1958A175" wp14:textId="77777777">
      <w:pPr>
        <w:pStyle w:val="TDC1"/>
        <w:rPr>
          <w:rFonts w:asciiTheme="minorHAnsi" w:hAnsiTheme="minorHAnsi" w:eastAsiaTheme="minorEastAsia" w:cstheme="minorBidi"/>
          <w:b w:val="0"/>
          <w:bCs w:val="0"/>
          <w:caps w:val="0"/>
          <w:noProof/>
          <w:u w:val="none"/>
          <w:lang w:val="es-CO" w:eastAsia="es-CO"/>
        </w:rPr>
      </w:pPr>
      <w:r w:rsidRPr="00C303A7">
        <w:fldChar w:fldCharType="begin"/>
      </w:r>
      <w:r w:rsidRPr="00C303A7">
        <w:instrText xml:space="preserve"> TOC \o "1-3" \h \z \u </w:instrText>
      </w:r>
      <w:r w:rsidRPr="00C303A7">
        <w:fldChar w:fldCharType="separate"/>
      </w:r>
      <w:r w:rsidRPr="00C303A7" w:rsidR="00466B6D">
        <w:rPr>
          <w:noProof/>
        </w:rPr>
        <w:t>RESUMEN EJECUTIVO</w:t>
      </w:r>
      <w:r w:rsidRPr="00C303A7" w:rsidR="00466B6D">
        <w:rPr>
          <w:noProof/>
          <w:webHidden/>
        </w:rPr>
        <w:tab/>
      </w:r>
      <w:r w:rsidR="00510CCD">
        <w:rPr>
          <w:noProof/>
          <w:webHidden/>
        </w:rPr>
        <w:t>8</w:t>
      </w:r>
    </w:p>
    <w:p xmlns:wp14="http://schemas.microsoft.com/office/word/2010/wordml" w:rsidRPr="00C303A7" w:rsidR="00466B6D" w:rsidRDefault="00466B6D" w14:paraId="2DC5C8CA" wp14:textId="77777777">
      <w:pPr>
        <w:pStyle w:val="TDC1"/>
        <w:rPr>
          <w:rFonts w:asciiTheme="minorHAnsi" w:hAnsiTheme="minorHAnsi" w:eastAsiaTheme="minorEastAsia" w:cstheme="minorBidi"/>
          <w:b w:val="0"/>
          <w:bCs w:val="0"/>
          <w:caps w:val="0"/>
          <w:noProof/>
          <w:u w:val="none"/>
          <w:lang w:val="es-CO" w:eastAsia="es-CO"/>
        </w:rPr>
      </w:pPr>
      <w:r w:rsidRPr="00510CCD">
        <w:rPr>
          <w:noProof/>
        </w:rPr>
        <w:t>1.</w:t>
      </w:r>
      <w:r w:rsidRPr="00C303A7">
        <w:rPr>
          <w:rFonts w:asciiTheme="minorHAnsi" w:hAnsiTheme="minorHAnsi" w:eastAsiaTheme="minorEastAsia" w:cstheme="minorBidi"/>
          <w:b w:val="0"/>
          <w:bCs w:val="0"/>
          <w:caps w:val="0"/>
          <w:noProof/>
          <w:u w:val="none"/>
          <w:lang w:val="es-CO" w:eastAsia="es-CO"/>
        </w:rPr>
        <w:tab/>
      </w:r>
      <w:r w:rsidRPr="00510CCD">
        <w:rPr>
          <w:noProof/>
        </w:rPr>
        <w:t>DESCRIPCIÓN DEL TRABAJO DE INVESTIGACIÓN</w:t>
      </w:r>
      <w:r w:rsidRPr="00C303A7">
        <w:rPr>
          <w:noProof/>
          <w:webHidden/>
        </w:rPr>
        <w:tab/>
      </w:r>
      <w:r w:rsidR="00510CCD">
        <w:rPr>
          <w:noProof/>
          <w:webHidden/>
        </w:rPr>
        <w:t>9</w:t>
      </w:r>
    </w:p>
    <w:p xmlns:wp14="http://schemas.microsoft.com/office/word/2010/wordml" w:rsidRPr="00C303A7" w:rsidR="00466B6D" w:rsidRDefault="00510CCD" w14:paraId="5B8B9985" wp14:textId="77777777">
      <w:pPr>
        <w:pStyle w:val="TDC2"/>
        <w:rPr>
          <w:rFonts w:asciiTheme="minorHAnsi" w:hAnsiTheme="minorHAnsi" w:eastAsiaTheme="minorEastAsia" w:cstheme="minorBidi"/>
          <w:b w:val="0"/>
          <w:bCs w:val="0"/>
          <w:smallCaps w:val="0"/>
          <w:noProof/>
          <w:lang w:val="es-CO" w:eastAsia="es-CO"/>
        </w:rPr>
      </w:pPr>
      <w:hyperlink w:history="1" w:anchor="_Toc443661250">
        <w:r w:rsidRPr="00C303A7" w:rsidR="00466B6D">
          <w:rPr>
            <w:rStyle w:val="Hipervnculo"/>
            <w:noProof/>
            <w:color w:val="auto"/>
          </w:rPr>
          <w:t>1.1.</w:t>
        </w:r>
        <w:r w:rsidRPr="00C303A7" w:rsidR="00466B6D">
          <w:rPr>
            <w:rFonts w:asciiTheme="minorHAnsi" w:hAnsiTheme="minorHAnsi" w:eastAsiaTheme="minorEastAsia" w:cstheme="minorBidi"/>
            <w:b w:val="0"/>
            <w:bCs w:val="0"/>
            <w:smallCaps w:val="0"/>
            <w:noProof/>
            <w:lang w:val="es-CO" w:eastAsia="es-CO"/>
          </w:rPr>
          <w:tab/>
        </w:r>
        <w:r w:rsidRPr="00C303A7" w:rsidR="00466B6D">
          <w:rPr>
            <w:rStyle w:val="Hipervnculo"/>
            <w:noProof/>
            <w:color w:val="auto"/>
          </w:rPr>
          <w:t>PLANTEAMIENTO DEL PROBLEMA</w:t>
        </w:r>
        <w:r w:rsidRPr="00C303A7" w:rsidR="00466B6D">
          <w:rPr>
            <w:noProof/>
            <w:webHidden/>
          </w:rPr>
          <w:tab/>
        </w:r>
        <w:r>
          <w:rPr>
            <w:noProof/>
            <w:webHidden/>
          </w:rPr>
          <w:t>9</w:t>
        </w:r>
      </w:hyperlink>
    </w:p>
    <w:p xmlns:wp14="http://schemas.microsoft.com/office/word/2010/wordml" w:rsidRPr="00C303A7" w:rsidR="00466B6D" w:rsidRDefault="00510CCD" w14:paraId="0443A3A5" wp14:textId="77777777">
      <w:pPr>
        <w:pStyle w:val="TDC2"/>
        <w:rPr>
          <w:rFonts w:asciiTheme="minorHAnsi" w:hAnsiTheme="minorHAnsi" w:eastAsiaTheme="minorEastAsia" w:cstheme="minorBidi"/>
          <w:b w:val="0"/>
          <w:bCs w:val="0"/>
          <w:smallCaps w:val="0"/>
          <w:noProof/>
          <w:lang w:val="es-CO" w:eastAsia="es-CO"/>
        </w:rPr>
      </w:pPr>
      <w:hyperlink w:history="1" w:anchor="_Toc443661251">
        <w:r w:rsidRPr="00C303A7" w:rsidR="00466B6D">
          <w:rPr>
            <w:rStyle w:val="Hipervnculo"/>
            <w:noProof/>
            <w:color w:val="auto"/>
          </w:rPr>
          <w:t>1.2.</w:t>
        </w:r>
        <w:r w:rsidRPr="00C303A7" w:rsidR="00466B6D">
          <w:rPr>
            <w:rFonts w:asciiTheme="minorHAnsi" w:hAnsiTheme="minorHAnsi" w:eastAsiaTheme="minorEastAsia" w:cstheme="minorBidi"/>
            <w:b w:val="0"/>
            <w:bCs w:val="0"/>
            <w:smallCaps w:val="0"/>
            <w:noProof/>
            <w:lang w:val="es-CO" w:eastAsia="es-CO"/>
          </w:rPr>
          <w:tab/>
        </w:r>
        <w:r w:rsidRPr="00C303A7" w:rsidR="00466B6D">
          <w:rPr>
            <w:rStyle w:val="Hipervnculo"/>
            <w:noProof/>
            <w:color w:val="auto"/>
          </w:rPr>
          <w:t>JUSTIFICACIÓN</w:t>
        </w:r>
        <w:r w:rsidRPr="00C303A7" w:rsidR="00466B6D">
          <w:rPr>
            <w:noProof/>
            <w:webHidden/>
          </w:rPr>
          <w:tab/>
        </w:r>
        <w:r>
          <w:rPr>
            <w:noProof/>
            <w:webHidden/>
          </w:rPr>
          <w:t>10</w:t>
        </w:r>
      </w:hyperlink>
    </w:p>
    <w:p xmlns:wp14="http://schemas.microsoft.com/office/word/2010/wordml" w:rsidRPr="00C303A7" w:rsidR="00466B6D" w:rsidRDefault="00510CCD" w14:paraId="5074A17D" wp14:textId="77777777">
      <w:pPr>
        <w:pStyle w:val="TDC2"/>
        <w:rPr>
          <w:rFonts w:asciiTheme="minorHAnsi" w:hAnsiTheme="minorHAnsi" w:eastAsiaTheme="minorEastAsia" w:cstheme="minorBidi"/>
          <w:b w:val="0"/>
          <w:bCs w:val="0"/>
          <w:smallCaps w:val="0"/>
          <w:noProof/>
          <w:lang w:val="es-CO" w:eastAsia="es-CO"/>
        </w:rPr>
      </w:pPr>
      <w:hyperlink w:history="1" w:anchor="_Toc443661252">
        <w:r w:rsidRPr="00C303A7" w:rsidR="00466B6D">
          <w:rPr>
            <w:rStyle w:val="Hipervnculo"/>
            <w:noProof/>
            <w:color w:val="auto"/>
          </w:rPr>
          <w:t>1.3.</w:t>
        </w:r>
        <w:r w:rsidRPr="00C303A7" w:rsidR="00466B6D">
          <w:rPr>
            <w:rFonts w:asciiTheme="minorHAnsi" w:hAnsiTheme="minorHAnsi" w:eastAsiaTheme="minorEastAsia" w:cstheme="minorBidi"/>
            <w:b w:val="0"/>
            <w:bCs w:val="0"/>
            <w:smallCaps w:val="0"/>
            <w:noProof/>
            <w:lang w:val="es-CO" w:eastAsia="es-CO"/>
          </w:rPr>
          <w:tab/>
        </w:r>
        <w:r w:rsidRPr="00C303A7" w:rsidR="00466B6D">
          <w:rPr>
            <w:rStyle w:val="Hipervnculo"/>
            <w:noProof/>
            <w:color w:val="auto"/>
          </w:rPr>
          <w:t>OBJETIVOS</w:t>
        </w:r>
        <w:r w:rsidRPr="00C303A7" w:rsidR="00466B6D">
          <w:rPr>
            <w:noProof/>
            <w:webHidden/>
          </w:rPr>
          <w:tab/>
        </w:r>
        <w:r>
          <w:rPr>
            <w:noProof/>
            <w:webHidden/>
          </w:rPr>
          <w:t>13</w:t>
        </w:r>
      </w:hyperlink>
    </w:p>
    <w:p xmlns:wp14="http://schemas.microsoft.com/office/word/2010/wordml" w:rsidRPr="00C303A7" w:rsidR="00466B6D" w:rsidRDefault="00510CCD" w14:paraId="5C9CA46D" wp14:textId="77777777">
      <w:pPr>
        <w:pStyle w:val="TDC3"/>
        <w:rPr>
          <w:rFonts w:asciiTheme="minorHAnsi" w:hAnsiTheme="minorHAnsi" w:eastAsiaTheme="minorEastAsia" w:cstheme="minorBidi"/>
          <w:smallCaps w:val="0"/>
          <w:noProof/>
          <w:lang w:val="es-CO" w:eastAsia="es-CO"/>
        </w:rPr>
      </w:pPr>
      <w:hyperlink w:history="1" w:anchor="_Toc443661253">
        <w:r w:rsidRPr="00C303A7" w:rsidR="00466B6D">
          <w:rPr>
            <w:rStyle w:val="Hipervnculo"/>
            <w:noProof/>
            <w:color w:val="auto"/>
          </w:rPr>
          <w:t>1.3.1</w:t>
        </w:r>
        <w:r w:rsidRPr="00C303A7" w:rsidR="00466B6D">
          <w:rPr>
            <w:rFonts w:asciiTheme="minorHAnsi" w:hAnsiTheme="minorHAnsi" w:eastAsiaTheme="minorEastAsia" w:cstheme="minorBidi"/>
            <w:smallCaps w:val="0"/>
            <w:noProof/>
            <w:lang w:val="es-CO" w:eastAsia="es-CO"/>
          </w:rPr>
          <w:tab/>
        </w:r>
        <w:r w:rsidRPr="00C303A7" w:rsidR="00466B6D">
          <w:rPr>
            <w:rStyle w:val="Hipervnculo"/>
            <w:noProof/>
            <w:color w:val="auto"/>
          </w:rPr>
          <w:t>OBJETIVO GENERAL</w:t>
        </w:r>
        <w:r w:rsidRPr="00C303A7" w:rsidR="00466B6D">
          <w:rPr>
            <w:noProof/>
            <w:webHidden/>
          </w:rPr>
          <w:tab/>
        </w:r>
        <w:r>
          <w:rPr>
            <w:noProof/>
            <w:webHidden/>
          </w:rPr>
          <w:t>13</w:t>
        </w:r>
      </w:hyperlink>
    </w:p>
    <w:p xmlns:wp14="http://schemas.microsoft.com/office/word/2010/wordml" w:rsidR="00466B6D" w:rsidRDefault="00510CCD" w14:paraId="0E97202F" wp14:textId="77777777">
      <w:pPr>
        <w:pStyle w:val="TDC3"/>
        <w:rPr>
          <w:noProof/>
        </w:rPr>
      </w:pPr>
      <w:hyperlink w:history="1" w:anchor="_Toc443661254">
        <w:r w:rsidRPr="00C303A7" w:rsidR="00466B6D">
          <w:rPr>
            <w:rStyle w:val="Hipervnculo"/>
            <w:noProof/>
            <w:color w:val="auto"/>
          </w:rPr>
          <w:t>1.3.2</w:t>
        </w:r>
        <w:r w:rsidRPr="00C303A7" w:rsidR="00466B6D">
          <w:rPr>
            <w:rFonts w:asciiTheme="minorHAnsi" w:hAnsiTheme="minorHAnsi" w:eastAsiaTheme="minorEastAsia" w:cstheme="minorBidi"/>
            <w:smallCaps w:val="0"/>
            <w:noProof/>
            <w:lang w:val="es-CO" w:eastAsia="es-CO"/>
          </w:rPr>
          <w:tab/>
        </w:r>
        <w:r w:rsidRPr="00C303A7" w:rsidR="00466B6D">
          <w:rPr>
            <w:rStyle w:val="Hipervnculo"/>
            <w:noProof/>
            <w:color w:val="auto"/>
          </w:rPr>
          <w:t>OBJETIVOS ESPECÍFICOS</w:t>
        </w:r>
        <w:r w:rsidRPr="00C303A7" w:rsidR="00466B6D">
          <w:rPr>
            <w:noProof/>
            <w:webHidden/>
          </w:rPr>
          <w:tab/>
        </w:r>
        <w:r>
          <w:rPr>
            <w:noProof/>
            <w:webHidden/>
          </w:rPr>
          <w:t>13</w:t>
        </w:r>
      </w:hyperlink>
    </w:p>
    <w:p xmlns:wp14="http://schemas.microsoft.com/office/word/2010/wordml" w:rsidRPr="00C303A7" w:rsidR="006D54D6" w:rsidP="006D54D6" w:rsidRDefault="006D54D6" w14:paraId="3F5813DF" wp14:textId="77777777">
      <w:pPr>
        <w:pStyle w:val="TDC2"/>
        <w:rPr>
          <w:rFonts w:asciiTheme="minorHAnsi" w:hAnsiTheme="minorHAnsi" w:eastAsiaTheme="minorEastAsia" w:cstheme="minorBidi"/>
          <w:b w:val="0"/>
          <w:bCs w:val="0"/>
          <w:smallCaps w:val="0"/>
          <w:noProof/>
          <w:lang w:val="es-CO" w:eastAsia="es-CO"/>
        </w:rPr>
      </w:pPr>
      <w:hyperlink w:history="1" w:anchor="_Toc443661252">
        <w:r>
          <w:rPr>
            <w:rStyle w:val="Hipervnculo"/>
            <w:noProof/>
            <w:color w:val="auto"/>
          </w:rPr>
          <w:t>1.4</w:t>
        </w:r>
        <w:r w:rsidRPr="00C303A7">
          <w:rPr>
            <w:rStyle w:val="Hipervnculo"/>
            <w:noProof/>
            <w:color w:val="auto"/>
          </w:rPr>
          <w:t>.</w:t>
        </w:r>
        <w:r w:rsidRPr="00C303A7">
          <w:rPr>
            <w:rFonts w:asciiTheme="minorHAnsi" w:hAnsiTheme="minorHAnsi" w:eastAsiaTheme="minorEastAsia" w:cstheme="minorBidi"/>
            <w:b w:val="0"/>
            <w:bCs w:val="0"/>
            <w:smallCaps w:val="0"/>
            <w:noProof/>
            <w:lang w:val="es-CO" w:eastAsia="es-CO"/>
          </w:rPr>
          <w:tab/>
        </w:r>
        <w:r>
          <w:rPr>
            <w:rStyle w:val="Hipervnculo"/>
            <w:noProof/>
            <w:color w:val="auto"/>
          </w:rPr>
          <w:t>tipo de investigacion</w:t>
        </w:r>
        <w:r w:rsidRPr="00C303A7">
          <w:rPr>
            <w:noProof/>
            <w:webHidden/>
          </w:rPr>
          <w:tab/>
        </w:r>
        <w:r w:rsidR="007A5E7F">
          <w:rPr>
            <w:noProof/>
            <w:webHidden/>
          </w:rPr>
          <w:t>14</w:t>
        </w:r>
      </w:hyperlink>
    </w:p>
    <w:p xmlns:wp14="http://schemas.microsoft.com/office/word/2010/wordml" w:rsidRPr="006D54D6" w:rsidR="006D54D6" w:rsidP="006D54D6" w:rsidRDefault="006D54D6" w14:paraId="13979204" wp14:textId="77777777">
      <w:pPr>
        <w:rPr>
          <w:rFonts w:eastAsiaTheme="minorEastAsia"/>
        </w:rPr>
      </w:pPr>
    </w:p>
    <w:p xmlns:wp14="http://schemas.microsoft.com/office/word/2010/wordml" w:rsidR="00466B6D" w:rsidRDefault="00510CCD" w14:paraId="030A30A5" wp14:textId="77777777">
      <w:pPr>
        <w:pStyle w:val="TDC1"/>
        <w:rPr>
          <w:noProof/>
        </w:rPr>
      </w:pPr>
      <w:hyperlink w:history="1" w:anchor="_Toc443661255">
        <w:r w:rsidRPr="00C303A7" w:rsidR="00466B6D">
          <w:rPr>
            <w:rStyle w:val="Hipervnculo"/>
            <w:noProof/>
            <w:color w:val="auto"/>
          </w:rPr>
          <w:t>2.</w:t>
        </w:r>
        <w:r w:rsidRPr="00C303A7" w:rsidR="00466B6D">
          <w:rPr>
            <w:rFonts w:asciiTheme="minorHAnsi" w:hAnsiTheme="minorHAnsi" w:eastAsiaTheme="minorEastAsia" w:cstheme="minorBidi"/>
            <w:b w:val="0"/>
            <w:bCs w:val="0"/>
            <w:caps w:val="0"/>
            <w:noProof/>
            <w:u w:val="none"/>
            <w:lang w:val="es-CO" w:eastAsia="es-CO"/>
          </w:rPr>
          <w:tab/>
        </w:r>
        <w:r w:rsidRPr="00C303A7" w:rsidR="00466B6D">
          <w:rPr>
            <w:rStyle w:val="Hipervnculo"/>
            <w:noProof/>
            <w:color w:val="auto"/>
          </w:rPr>
          <w:t>MARCO REFERENCIAL</w:t>
        </w:r>
        <w:r w:rsidRPr="00C303A7" w:rsidR="00466B6D">
          <w:rPr>
            <w:noProof/>
            <w:webHidden/>
          </w:rPr>
          <w:tab/>
        </w:r>
        <w:r>
          <w:rPr>
            <w:noProof/>
            <w:webHidden/>
          </w:rPr>
          <w:t>15</w:t>
        </w:r>
      </w:hyperlink>
    </w:p>
    <w:p xmlns:wp14="http://schemas.microsoft.com/office/word/2010/wordml" w:rsidRPr="00C303A7" w:rsidR="005D6B8F" w:rsidP="005D6B8F" w:rsidRDefault="005D6B8F" w14:paraId="6CBCAB95" wp14:textId="77777777">
      <w:pPr>
        <w:pStyle w:val="TDC2"/>
        <w:rPr>
          <w:rFonts w:asciiTheme="minorHAnsi" w:hAnsiTheme="minorHAnsi" w:eastAsiaTheme="minorEastAsia" w:cstheme="minorBidi"/>
          <w:b w:val="0"/>
          <w:bCs w:val="0"/>
          <w:smallCaps w:val="0"/>
          <w:noProof/>
          <w:lang w:val="es-CO" w:eastAsia="es-CO"/>
        </w:rPr>
      </w:pPr>
      <w:hyperlink w:history="1" w:anchor="_Toc443661257">
        <w:r>
          <w:rPr>
            <w:rStyle w:val="Hipervnculo"/>
            <w:noProof/>
            <w:color w:val="auto"/>
          </w:rPr>
          <w:t>2.1</w:t>
        </w:r>
        <w:r w:rsidRPr="00C303A7">
          <w:rPr>
            <w:rFonts w:asciiTheme="minorHAnsi" w:hAnsiTheme="minorHAnsi" w:eastAsiaTheme="minorEastAsia" w:cstheme="minorBidi"/>
            <w:b w:val="0"/>
            <w:bCs w:val="0"/>
            <w:smallCaps w:val="0"/>
            <w:noProof/>
            <w:lang w:val="es-CO" w:eastAsia="es-CO"/>
          </w:rPr>
          <w:tab/>
        </w:r>
        <w:r>
          <w:rPr>
            <w:rStyle w:val="Hipervnculo"/>
            <w:b w:val="0"/>
            <w:noProof/>
            <w:color w:val="auto"/>
          </w:rPr>
          <w:t>el dinero</w:t>
        </w:r>
        <w:r w:rsidRPr="00C303A7">
          <w:rPr>
            <w:rStyle w:val="Hipervnculo"/>
            <w:noProof/>
            <w:color w:val="auto"/>
          </w:rPr>
          <w:t>.</w:t>
        </w:r>
        <w:r w:rsidRPr="00C303A7">
          <w:rPr>
            <w:noProof/>
            <w:webHidden/>
          </w:rPr>
          <w:tab/>
        </w:r>
        <w:r w:rsidR="00904BB7">
          <w:rPr>
            <w:noProof/>
            <w:webHidden/>
          </w:rPr>
          <w:t>15</w:t>
        </w:r>
      </w:hyperlink>
    </w:p>
    <w:p xmlns:wp14="http://schemas.microsoft.com/office/word/2010/wordml" w:rsidRPr="00C303A7" w:rsidR="005D6B8F" w:rsidP="005D6B8F" w:rsidRDefault="005D6B8F" w14:paraId="5716BD44" wp14:textId="77777777">
      <w:pPr>
        <w:pStyle w:val="TDC3"/>
        <w:rPr>
          <w:rFonts w:asciiTheme="minorHAnsi" w:hAnsiTheme="minorHAnsi" w:eastAsiaTheme="minorEastAsia" w:cstheme="minorBidi"/>
          <w:smallCaps w:val="0"/>
          <w:noProof/>
          <w:lang w:val="es-CO" w:eastAsia="es-CO"/>
        </w:rPr>
      </w:pPr>
      <w:hyperlink w:history="1" w:anchor="_Toc443661258">
        <w:r>
          <w:rPr>
            <w:rStyle w:val="Hipervnculo"/>
            <w:noProof/>
            <w:color w:val="auto"/>
          </w:rPr>
          <w:t>2.2</w:t>
        </w:r>
        <w:r>
          <w:rPr>
            <w:rFonts w:asciiTheme="minorHAnsi" w:hAnsiTheme="minorHAnsi" w:eastAsiaTheme="minorEastAsia" w:cstheme="minorBidi"/>
            <w:smallCaps w:val="0"/>
            <w:noProof/>
            <w:lang w:val="es-CO" w:eastAsia="es-CO"/>
          </w:rPr>
          <w:t xml:space="preserve">      </w:t>
        </w:r>
        <w:r>
          <w:rPr>
            <w:rStyle w:val="Hipervnculo"/>
            <w:noProof/>
            <w:color w:val="auto"/>
          </w:rPr>
          <w:t>el comercio</w:t>
        </w:r>
        <w:r w:rsidRPr="00C303A7">
          <w:rPr>
            <w:rStyle w:val="Hipervnculo"/>
            <w:noProof/>
            <w:color w:val="auto"/>
          </w:rPr>
          <w:t>.</w:t>
        </w:r>
        <w:r w:rsidRPr="00C303A7">
          <w:rPr>
            <w:noProof/>
            <w:webHidden/>
          </w:rPr>
          <w:tab/>
        </w:r>
        <w:r w:rsidR="00904BB7">
          <w:rPr>
            <w:noProof/>
            <w:webHidden/>
          </w:rPr>
          <w:t>16</w:t>
        </w:r>
      </w:hyperlink>
    </w:p>
    <w:p xmlns:wp14="http://schemas.microsoft.com/office/word/2010/wordml" w:rsidRPr="00C303A7" w:rsidR="005D6B8F" w:rsidP="005D6B8F" w:rsidRDefault="005D6B8F" w14:paraId="13FD8667" wp14:textId="77777777">
      <w:pPr>
        <w:pStyle w:val="TDC3"/>
        <w:rPr>
          <w:rFonts w:asciiTheme="minorHAnsi" w:hAnsiTheme="minorHAnsi" w:eastAsiaTheme="minorEastAsia" w:cstheme="minorBidi"/>
          <w:smallCaps w:val="0"/>
          <w:noProof/>
          <w:lang w:val="es-CO" w:eastAsia="es-CO"/>
        </w:rPr>
      </w:pPr>
      <w:hyperlink w:history="1" w:anchor="_Toc443661259">
        <w:r>
          <w:rPr>
            <w:rStyle w:val="Hipervnculo"/>
            <w:noProof/>
            <w:color w:val="auto"/>
          </w:rPr>
          <w:t>2.3</w:t>
        </w:r>
        <w:r w:rsidRPr="00C303A7">
          <w:rPr>
            <w:rFonts w:asciiTheme="minorHAnsi" w:hAnsiTheme="minorHAnsi" w:eastAsiaTheme="minorEastAsia" w:cstheme="minorBidi"/>
            <w:smallCaps w:val="0"/>
            <w:noProof/>
            <w:lang w:val="es-CO" w:eastAsia="es-CO"/>
          </w:rPr>
          <w:tab/>
        </w:r>
        <w:r w:rsidR="00F25DE2">
          <w:rPr>
            <w:rStyle w:val="Hipervnculo"/>
            <w:noProof/>
            <w:color w:val="auto"/>
          </w:rPr>
          <w:t>dinero electronico</w:t>
        </w:r>
        <w:r w:rsidRPr="00C303A7">
          <w:rPr>
            <w:rStyle w:val="Hipervnculo"/>
            <w:noProof/>
            <w:color w:val="auto"/>
          </w:rPr>
          <w:t>.</w:t>
        </w:r>
        <w:r w:rsidRPr="00C303A7">
          <w:rPr>
            <w:noProof/>
            <w:webHidden/>
          </w:rPr>
          <w:tab/>
        </w:r>
        <w:r w:rsidR="00904BB7">
          <w:rPr>
            <w:noProof/>
            <w:webHidden/>
          </w:rPr>
          <w:t>16</w:t>
        </w:r>
      </w:hyperlink>
    </w:p>
    <w:p xmlns:wp14="http://schemas.microsoft.com/office/word/2010/wordml" w:rsidRPr="00C303A7" w:rsidR="005D6B8F" w:rsidP="005D6B8F" w:rsidRDefault="005D6B8F" w14:paraId="0D65690F" wp14:textId="77777777">
      <w:pPr>
        <w:pStyle w:val="TDC3"/>
        <w:rPr>
          <w:rFonts w:asciiTheme="minorHAnsi" w:hAnsiTheme="minorHAnsi" w:eastAsiaTheme="minorEastAsia" w:cstheme="minorBidi"/>
          <w:smallCaps w:val="0"/>
          <w:noProof/>
          <w:lang w:val="es-CO" w:eastAsia="es-CO"/>
        </w:rPr>
      </w:pPr>
      <w:hyperlink w:history="1" w:anchor="_Toc443661260">
        <w:r w:rsidR="00F25DE2">
          <w:rPr>
            <w:rStyle w:val="Hipervnculo"/>
            <w:noProof/>
            <w:color w:val="auto"/>
          </w:rPr>
          <w:t>2.3.1</w:t>
        </w:r>
        <w:r w:rsidRPr="00C303A7">
          <w:rPr>
            <w:rFonts w:asciiTheme="minorHAnsi" w:hAnsiTheme="minorHAnsi" w:eastAsiaTheme="minorEastAsia" w:cstheme="minorBidi"/>
            <w:smallCaps w:val="0"/>
            <w:noProof/>
            <w:lang w:val="es-CO" w:eastAsia="es-CO"/>
          </w:rPr>
          <w:tab/>
        </w:r>
        <w:r w:rsidR="00F25DE2">
          <w:rPr>
            <w:rStyle w:val="Hipervnculo"/>
            <w:noProof/>
            <w:color w:val="auto"/>
          </w:rPr>
          <w:t>modalidades de dinero electronico</w:t>
        </w:r>
        <w:r w:rsidRPr="00C303A7">
          <w:rPr>
            <w:rStyle w:val="Hipervnculo"/>
            <w:noProof/>
            <w:color w:val="auto"/>
          </w:rPr>
          <w:t>.</w:t>
        </w:r>
        <w:r w:rsidRPr="00C303A7">
          <w:rPr>
            <w:noProof/>
            <w:webHidden/>
          </w:rPr>
          <w:tab/>
        </w:r>
        <w:r w:rsidR="00904BB7">
          <w:rPr>
            <w:noProof/>
            <w:webHidden/>
          </w:rPr>
          <w:t>18</w:t>
        </w:r>
      </w:hyperlink>
    </w:p>
    <w:p xmlns:wp14="http://schemas.microsoft.com/office/word/2010/wordml" w:rsidRPr="00C303A7" w:rsidR="005D6B8F" w:rsidP="005D6B8F" w:rsidRDefault="005D6B8F" w14:paraId="4D3E0226" wp14:textId="77777777">
      <w:pPr>
        <w:pStyle w:val="TDC3"/>
        <w:rPr>
          <w:rFonts w:asciiTheme="minorHAnsi" w:hAnsiTheme="minorHAnsi" w:eastAsiaTheme="minorEastAsia" w:cstheme="minorBidi"/>
          <w:smallCaps w:val="0"/>
          <w:noProof/>
          <w:lang w:val="es-CO" w:eastAsia="es-CO"/>
        </w:rPr>
      </w:pPr>
      <w:hyperlink w:history="1" w:anchor="_Toc443661261">
        <w:r w:rsidR="00F25DE2">
          <w:rPr>
            <w:rStyle w:val="Hipervnculo"/>
            <w:noProof/>
            <w:color w:val="auto"/>
          </w:rPr>
          <w:t>2.4</w:t>
        </w:r>
        <w:r w:rsidRPr="00C303A7">
          <w:rPr>
            <w:rFonts w:asciiTheme="minorHAnsi" w:hAnsiTheme="minorHAnsi" w:eastAsiaTheme="minorEastAsia" w:cstheme="minorBidi"/>
            <w:smallCaps w:val="0"/>
            <w:noProof/>
            <w:lang w:val="es-CO" w:eastAsia="es-CO"/>
          </w:rPr>
          <w:tab/>
        </w:r>
        <w:r w:rsidR="00F25DE2">
          <w:rPr>
            <w:rStyle w:val="Hipervnculo"/>
            <w:noProof/>
            <w:color w:val="auto"/>
          </w:rPr>
          <w:t>sistemas de pago usando dinero electronico</w:t>
        </w:r>
        <w:r w:rsidRPr="00C303A7">
          <w:rPr>
            <w:rStyle w:val="Hipervnculo"/>
            <w:noProof/>
            <w:color w:val="auto"/>
          </w:rPr>
          <w:t>.</w:t>
        </w:r>
        <w:r w:rsidRPr="00C303A7">
          <w:rPr>
            <w:noProof/>
            <w:webHidden/>
          </w:rPr>
          <w:tab/>
        </w:r>
        <w:r w:rsidR="00904BB7">
          <w:rPr>
            <w:noProof/>
            <w:webHidden/>
          </w:rPr>
          <w:t>19</w:t>
        </w:r>
      </w:hyperlink>
    </w:p>
    <w:p xmlns:wp14="http://schemas.microsoft.com/office/word/2010/wordml" w:rsidR="005D6B8F" w:rsidP="005D6B8F" w:rsidRDefault="005D6B8F" w14:paraId="77BECBDB" wp14:textId="77777777">
      <w:pPr>
        <w:pStyle w:val="TDC3"/>
        <w:rPr>
          <w:noProof/>
        </w:rPr>
      </w:pPr>
      <w:hyperlink w:history="1" w:anchor="_Toc443661262">
        <w:r w:rsidR="00F25DE2">
          <w:rPr>
            <w:rStyle w:val="Hipervnculo"/>
            <w:noProof/>
            <w:color w:val="auto"/>
          </w:rPr>
          <w:t>2.5.</w:t>
        </w:r>
        <w:r w:rsidRPr="00C303A7">
          <w:rPr>
            <w:rFonts w:asciiTheme="minorHAnsi" w:hAnsiTheme="minorHAnsi" w:eastAsiaTheme="minorEastAsia" w:cstheme="minorBidi"/>
            <w:smallCaps w:val="0"/>
            <w:noProof/>
            <w:lang w:val="es-CO" w:eastAsia="es-CO"/>
          </w:rPr>
          <w:tab/>
        </w:r>
        <w:r w:rsidR="00F25DE2">
          <w:rPr>
            <w:rStyle w:val="Hipervnculo"/>
            <w:noProof/>
            <w:color w:val="auto"/>
          </w:rPr>
          <w:t>comercio electronico</w:t>
        </w:r>
        <w:r w:rsidRPr="00C303A7">
          <w:rPr>
            <w:rStyle w:val="Hipervnculo"/>
            <w:noProof/>
            <w:color w:val="auto"/>
          </w:rPr>
          <w:t>.</w:t>
        </w:r>
        <w:r w:rsidRPr="00C303A7">
          <w:rPr>
            <w:noProof/>
            <w:webHidden/>
          </w:rPr>
          <w:tab/>
        </w:r>
        <w:r w:rsidR="00904BB7">
          <w:rPr>
            <w:noProof/>
            <w:webHidden/>
          </w:rPr>
          <w:t>20</w:t>
        </w:r>
      </w:hyperlink>
    </w:p>
    <w:p xmlns:wp14="http://schemas.microsoft.com/office/word/2010/wordml" w:rsidRPr="00C303A7" w:rsidR="00F25DE2" w:rsidP="00F25DE2" w:rsidRDefault="00F25DE2" w14:paraId="77EEB6D3" wp14:textId="77777777">
      <w:pPr>
        <w:pStyle w:val="TDC3"/>
        <w:rPr>
          <w:rFonts w:asciiTheme="minorHAnsi" w:hAnsiTheme="minorHAnsi" w:eastAsiaTheme="minorEastAsia" w:cstheme="minorBidi"/>
          <w:smallCaps w:val="0"/>
          <w:noProof/>
          <w:lang w:val="es-CO" w:eastAsia="es-CO"/>
        </w:rPr>
      </w:pPr>
      <w:hyperlink w:history="1" w:anchor="_Toc443661262">
        <w:r>
          <w:rPr>
            <w:rStyle w:val="Hipervnculo"/>
            <w:noProof/>
            <w:color w:val="auto"/>
          </w:rPr>
          <w:t>2.5.</w:t>
        </w:r>
        <w:r>
          <w:rPr>
            <w:rStyle w:val="Hipervnculo"/>
            <w:noProof/>
            <w:color w:val="auto"/>
          </w:rPr>
          <w:t>1</w:t>
        </w:r>
        <w:r w:rsidRPr="00C303A7">
          <w:rPr>
            <w:rFonts w:asciiTheme="minorHAnsi" w:hAnsiTheme="minorHAnsi" w:eastAsiaTheme="minorEastAsia" w:cstheme="minorBidi"/>
            <w:smallCaps w:val="0"/>
            <w:noProof/>
            <w:lang w:val="es-CO" w:eastAsia="es-CO"/>
          </w:rPr>
          <w:tab/>
        </w:r>
        <w:r w:rsidR="00904BB7">
          <w:rPr>
            <w:rStyle w:val="Hipervnculo"/>
            <w:noProof/>
            <w:color w:val="auto"/>
          </w:rPr>
          <w:t>tipos de comercio electronico</w:t>
        </w:r>
        <w:r w:rsidRPr="00C303A7">
          <w:rPr>
            <w:rStyle w:val="Hipervnculo"/>
            <w:noProof/>
            <w:color w:val="auto"/>
          </w:rPr>
          <w:t>.</w:t>
        </w:r>
        <w:r w:rsidRPr="00C303A7">
          <w:rPr>
            <w:noProof/>
            <w:webHidden/>
          </w:rPr>
          <w:tab/>
        </w:r>
        <w:r w:rsidR="00904BB7">
          <w:rPr>
            <w:noProof/>
            <w:webHidden/>
          </w:rPr>
          <w:t>22</w:t>
        </w:r>
      </w:hyperlink>
    </w:p>
    <w:p xmlns:wp14="http://schemas.microsoft.com/office/word/2010/wordml" w:rsidRPr="00F25DE2" w:rsidR="00F25DE2" w:rsidP="00F25DE2" w:rsidRDefault="00F25DE2" w14:paraId="1E3E4A4C" wp14:textId="77777777">
      <w:pPr>
        <w:rPr>
          <w:rFonts w:eastAsiaTheme="minorEastAsia"/>
        </w:rPr>
      </w:pPr>
    </w:p>
    <w:p xmlns:wp14="http://schemas.microsoft.com/office/word/2010/wordml" w:rsidRPr="005D6B8F" w:rsidR="005D6B8F" w:rsidP="005D6B8F" w:rsidRDefault="005D6B8F" w14:paraId="5E002568" wp14:textId="77777777">
      <w:pPr>
        <w:rPr>
          <w:rFonts w:eastAsiaTheme="minorEastAsia"/>
        </w:rPr>
      </w:pPr>
    </w:p>
    <w:p xmlns:wp14="http://schemas.microsoft.com/office/word/2010/wordml" w:rsidRPr="00C303A7" w:rsidR="00466B6D" w:rsidRDefault="00510CCD" w14:paraId="585869DF" wp14:textId="77777777">
      <w:pPr>
        <w:pStyle w:val="TDC1"/>
        <w:rPr>
          <w:rFonts w:asciiTheme="minorHAnsi" w:hAnsiTheme="minorHAnsi" w:eastAsiaTheme="minorEastAsia" w:cstheme="minorBidi"/>
          <w:b w:val="0"/>
          <w:bCs w:val="0"/>
          <w:caps w:val="0"/>
          <w:noProof/>
          <w:u w:val="none"/>
          <w:lang w:val="es-CO" w:eastAsia="es-CO"/>
        </w:rPr>
      </w:pPr>
      <w:hyperlink w:history="1" w:anchor="_Toc443661256">
        <w:r w:rsidRPr="00C303A7" w:rsidR="00466B6D">
          <w:rPr>
            <w:rStyle w:val="Hipervnculo"/>
            <w:noProof/>
            <w:color w:val="auto"/>
          </w:rPr>
          <w:t>3.</w:t>
        </w:r>
        <w:r w:rsidRPr="00C303A7" w:rsidR="00466B6D">
          <w:rPr>
            <w:rFonts w:asciiTheme="minorHAnsi" w:hAnsiTheme="minorHAnsi" w:eastAsiaTheme="minorEastAsia" w:cstheme="minorBidi"/>
            <w:b w:val="0"/>
            <w:bCs w:val="0"/>
            <w:caps w:val="0"/>
            <w:noProof/>
            <w:u w:val="none"/>
            <w:lang w:val="es-CO" w:eastAsia="es-CO"/>
          </w:rPr>
          <w:tab/>
        </w:r>
        <w:r w:rsidRPr="00C303A7" w:rsidR="00466B6D">
          <w:rPr>
            <w:rStyle w:val="Hipervnculo"/>
            <w:noProof/>
            <w:color w:val="auto"/>
          </w:rPr>
          <w:t>DESARROLLO DEL TRABAJO DE GRADO</w:t>
        </w:r>
        <w:r w:rsidRPr="00C303A7" w:rsidR="00466B6D">
          <w:rPr>
            <w:noProof/>
            <w:webHidden/>
          </w:rPr>
          <w:tab/>
        </w:r>
        <w:r w:rsidR="00374CBC">
          <w:rPr>
            <w:noProof/>
            <w:webHidden/>
          </w:rPr>
          <w:t>24</w:t>
        </w:r>
      </w:hyperlink>
    </w:p>
    <w:p xmlns:wp14="http://schemas.microsoft.com/office/word/2010/wordml" w:rsidRPr="00C303A7" w:rsidR="00466B6D" w:rsidRDefault="00510CCD" w14:paraId="31AD3ABE" wp14:textId="77777777">
      <w:pPr>
        <w:pStyle w:val="TDC2"/>
        <w:rPr>
          <w:rFonts w:asciiTheme="minorHAnsi" w:hAnsiTheme="minorHAnsi" w:eastAsiaTheme="minorEastAsia" w:cstheme="minorBidi"/>
          <w:b w:val="0"/>
          <w:bCs w:val="0"/>
          <w:smallCaps w:val="0"/>
          <w:noProof/>
          <w:lang w:val="es-CO" w:eastAsia="es-CO"/>
        </w:rPr>
      </w:pPr>
      <w:hyperlink w:history="1" w:anchor="_Toc443661257">
        <w:r w:rsidRPr="00C303A7" w:rsidR="00466B6D">
          <w:rPr>
            <w:rStyle w:val="Hipervnculo"/>
            <w:noProof/>
            <w:color w:val="auto"/>
          </w:rPr>
          <w:t>3.1.</w:t>
        </w:r>
        <w:r w:rsidRPr="00C303A7" w:rsidR="00466B6D">
          <w:rPr>
            <w:rFonts w:asciiTheme="minorHAnsi" w:hAnsiTheme="minorHAnsi" w:eastAsiaTheme="minorEastAsia" w:cstheme="minorBidi"/>
            <w:b w:val="0"/>
            <w:bCs w:val="0"/>
            <w:smallCaps w:val="0"/>
            <w:noProof/>
            <w:lang w:val="es-CO" w:eastAsia="es-CO"/>
          </w:rPr>
          <w:tab/>
        </w:r>
        <w:r w:rsidRPr="000705A7" w:rsidR="000705A7">
          <w:rPr>
            <w:rStyle w:val="Hipervnculo"/>
            <w:b w:val="0"/>
            <w:noProof/>
            <w:color w:val="auto"/>
          </w:rPr>
          <w:t>proceso del funcionamiento de las tarjetas para pagos electronicos</w:t>
        </w:r>
        <w:r w:rsidRPr="00C303A7" w:rsidR="00466B6D">
          <w:rPr>
            <w:rStyle w:val="Hipervnculo"/>
            <w:noProof/>
            <w:color w:val="auto"/>
          </w:rPr>
          <w:t>.</w:t>
        </w:r>
        <w:r w:rsidRPr="00C303A7" w:rsidR="00466B6D">
          <w:rPr>
            <w:noProof/>
            <w:webHidden/>
          </w:rPr>
          <w:tab/>
        </w:r>
        <w:r w:rsidR="000705A7">
          <w:rPr>
            <w:noProof/>
            <w:webHidden/>
          </w:rPr>
          <w:t>24</w:t>
        </w:r>
      </w:hyperlink>
    </w:p>
    <w:p xmlns:wp14="http://schemas.microsoft.com/office/word/2010/wordml" w:rsidRPr="00C303A7" w:rsidR="00466B6D" w:rsidRDefault="00510CCD" w14:paraId="6CC82A4E" wp14:textId="77777777">
      <w:pPr>
        <w:pStyle w:val="TDC3"/>
        <w:rPr>
          <w:rFonts w:asciiTheme="minorHAnsi" w:hAnsiTheme="minorHAnsi" w:eastAsiaTheme="minorEastAsia" w:cstheme="minorBidi"/>
          <w:smallCaps w:val="0"/>
          <w:noProof/>
          <w:lang w:val="es-CO" w:eastAsia="es-CO"/>
        </w:rPr>
      </w:pPr>
      <w:hyperlink w:history="1" w:anchor="_Toc443661258">
        <w:r w:rsidR="000705A7">
          <w:rPr>
            <w:rStyle w:val="Hipervnculo"/>
            <w:noProof/>
            <w:color w:val="auto"/>
          </w:rPr>
          <w:t>3.2</w:t>
        </w:r>
        <w:r w:rsidRPr="00C303A7" w:rsidR="00466B6D">
          <w:rPr>
            <w:rFonts w:asciiTheme="minorHAnsi" w:hAnsiTheme="minorHAnsi" w:eastAsiaTheme="minorEastAsia" w:cstheme="minorBidi"/>
            <w:smallCaps w:val="0"/>
            <w:noProof/>
            <w:lang w:val="es-CO" w:eastAsia="es-CO"/>
          </w:rPr>
          <w:tab/>
        </w:r>
        <w:r w:rsidR="000705A7">
          <w:rPr>
            <w:rStyle w:val="Hipervnculo"/>
            <w:noProof/>
            <w:color w:val="auto"/>
          </w:rPr>
          <w:t>estado de la seguridad correspondienteal uso de las tarjetas convencionales para pagos electronicos</w:t>
        </w:r>
        <w:r w:rsidRPr="00C303A7" w:rsidR="00466B6D">
          <w:rPr>
            <w:rStyle w:val="Hipervnculo"/>
            <w:noProof/>
            <w:color w:val="auto"/>
          </w:rPr>
          <w:t>.</w:t>
        </w:r>
        <w:r w:rsidRPr="00C303A7" w:rsidR="00466B6D">
          <w:rPr>
            <w:noProof/>
            <w:webHidden/>
          </w:rPr>
          <w:tab/>
        </w:r>
        <w:r w:rsidR="000705A7">
          <w:rPr>
            <w:noProof/>
            <w:webHidden/>
          </w:rPr>
          <w:t>30</w:t>
        </w:r>
      </w:hyperlink>
    </w:p>
    <w:p xmlns:wp14="http://schemas.microsoft.com/office/word/2010/wordml" w:rsidRPr="00C303A7" w:rsidR="00466B6D" w:rsidRDefault="00510CCD" w14:paraId="62ACD74C" wp14:textId="77777777">
      <w:pPr>
        <w:pStyle w:val="TDC3"/>
        <w:rPr>
          <w:rFonts w:asciiTheme="minorHAnsi" w:hAnsiTheme="minorHAnsi" w:eastAsiaTheme="minorEastAsia" w:cstheme="minorBidi"/>
          <w:smallCaps w:val="0"/>
          <w:noProof/>
          <w:lang w:val="es-CO" w:eastAsia="es-CO"/>
        </w:rPr>
      </w:pPr>
      <w:hyperlink w:history="1" w:anchor="_Toc443661259">
        <w:r w:rsidR="000705A7">
          <w:rPr>
            <w:rStyle w:val="Hipervnculo"/>
            <w:noProof/>
            <w:color w:val="auto"/>
          </w:rPr>
          <w:t>3.3</w:t>
        </w:r>
        <w:r w:rsidRPr="00C303A7" w:rsidR="00466B6D">
          <w:rPr>
            <w:rFonts w:asciiTheme="minorHAnsi" w:hAnsiTheme="minorHAnsi" w:eastAsiaTheme="minorEastAsia" w:cstheme="minorBidi"/>
            <w:smallCaps w:val="0"/>
            <w:noProof/>
            <w:lang w:val="es-CO" w:eastAsia="es-CO"/>
          </w:rPr>
          <w:tab/>
        </w:r>
        <w:r w:rsidR="000705A7">
          <w:rPr>
            <w:rStyle w:val="Hipervnculo"/>
            <w:noProof/>
            <w:color w:val="auto"/>
          </w:rPr>
          <w:t>compras por internet en colombia</w:t>
        </w:r>
        <w:r w:rsidRPr="00C303A7" w:rsidR="00466B6D">
          <w:rPr>
            <w:rStyle w:val="Hipervnculo"/>
            <w:noProof/>
            <w:color w:val="auto"/>
          </w:rPr>
          <w:t>.</w:t>
        </w:r>
        <w:r w:rsidRPr="00C303A7" w:rsidR="00466B6D">
          <w:rPr>
            <w:noProof/>
            <w:webHidden/>
          </w:rPr>
          <w:tab/>
        </w:r>
        <w:r w:rsidR="000705A7">
          <w:rPr>
            <w:noProof/>
            <w:webHidden/>
          </w:rPr>
          <w:t>35</w:t>
        </w:r>
      </w:hyperlink>
    </w:p>
    <w:p xmlns:wp14="http://schemas.microsoft.com/office/word/2010/wordml" w:rsidRPr="00C303A7" w:rsidR="00466B6D" w:rsidRDefault="00510CCD" w14:paraId="4E937E2E" wp14:textId="77777777">
      <w:pPr>
        <w:pStyle w:val="TDC3"/>
        <w:rPr>
          <w:rFonts w:asciiTheme="minorHAnsi" w:hAnsiTheme="minorHAnsi" w:eastAsiaTheme="minorEastAsia" w:cstheme="minorBidi"/>
          <w:smallCaps w:val="0"/>
          <w:noProof/>
          <w:lang w:val="es-CO" w:eastAsia="es-CO"/>
        </w:rPr>
      </w:pPr>
      <w:hyperlink w:history="1" w:anchor="_Toc443661260">
        <w:r w:rsidR="000705A7">
          <w:rPr>
            <w:rStyle w:val="Hipervnculo"/>
            <w:noProof/>
            <w:color w:val="auto"/>
          </w:rPr>
          <w:t>3.4</w:t>
        </w:r>
        <w:r w:rsidRPr="00C303A7" w:rsidR="00466B6D">
          <w:rPr>
            <w:rFonts w:asciiTheme="minorHAnsi" w:hAnsiTheme="minorHAnsi" w:eastAsiaTheme="minorEastAsia" w:cstheme="minorBidi"/>
            <w:smallCaps w:val="0"/>
            <w:noProof/>
            <w:lang w:val="es-CO" w:eastAsia="es-CO"/>
          </w:rPr>
          <w:tab/>
        </w:r>
        <w:r w:rsidR="000705A7">
          <w:rPr>
            <w:rStyle w:val="Hipervnculo"/>
            <w:noProof/>
            <w:color w:val="auto"/>
          </w:rPr>
          <w:t>terminos y condiciones generales para el uso de las tarjetas virtuales</w:t>
        </w:r>
        <w:r w:rsidRPr="00C303A7" w:rsidR="00466B6D">
          <w:rPr>
            <w:rStyle w:val="Hipervnculo"/>
            <w:noProof/>
            <w:color w:val="auto"/>
          </w:rPr>
          <w:t>.</w:t>
        </w:r>
        <w:r w:rsidRPr="00C303A7" w:rsidR="00466B6D">
          <w:rPr>
            <w:noProof/>
            <w:webHidden/>
          </w:rPr>
          <w:tab/>
        </w:r>
        <w:r w:rsidR="000705A7">
          <w:rPr>
            <w:noProof/>
            <w:webHidden/>
          </w:rPr>
          <w:t>38</w:t>
        </w:r>
      </w:hyperlink>
    </w:p>
    <w:p xmlns:wp14="http://schemas.microsoft.com/office/word/2010/wordml" w:rsidRPr="00C303A7" w:rsidR="00466B6D" w:rsidRDefault="00510CCD" w14:paraId="1923B05F" wp14:textId="77777777">
      <w:pPr>
        <w:pStyle w:val="TDC3"/>
        <w:rPr>
          <w:rFonts w:asciiTheme="minorHAnsi" w:hAnsiTheme="minorHAnsi" w:eastAsiaTheme="minorEastAsia" w:cstheme="minorBidi"/>
          <w:smallCaps w:val="0"/>
          <w:noProof/>
          <w:lang w:val="es-CO" w:eastAsia="es-CO"/>
        </w:rPr>
      </w:pPr>
      <w:hyperlink w:history="1" w:anchor="_Toc443661261">
        <w:r w:rsidR="000705A7">
          <w:rPr>
            <w:rStyle w:val="Hipervnculo"/>
            <w:noProof/>
            <w:color w:val="auto"/>
          </w:rPr>
          <w:t>3.5</w:t>
        </w:r>
        <w:r w:rsidRPr="00C303A7" w:rsidR="00466B6D">
          <w:rPr>
            <w:rFonts w:asciiTheme="minorHAnsi" w:hAnsiTheme="minorHAnsi" w:eastAsiaTheme="minorEastAsia" w:cstheme="minorBidi"/>
            <w:smallCaps w:val="0"/>
            <w:noProof/>
            <w:lang w:val="es-CO" w:eastAsia="es-CO"/>
          </w:rPr>
          <w:tab/>
        </w:r>
        <w:r w:rsidR="000705A7">
          <w:rPr>
            <w:rFonts w:asciiTheme="minorHAnsi" w:hAnsiTheme="minorHAnsi" w:eastAsiaTheme="minorEastAsia" w:cstheme="minorBidi"/>
            <w:smallCaps w:val="0"/>
            <w:noProof/>
            <w:lang w:val="es-CO" w:eastAsia="es-CO"/>
          </w:rPr>
          <w:t>¿</w:t>
        </w:r>
        <w:r w:rsidR="000705A7">
          <w:rPr>
            <w:rStyle w:val="Hipervnculo"/>
            <w:noProof/>
            <w:color w:val="auto"/>
          </w:rPr>
          <w:t>porque escoger las tarjetas virtuales?</w:t>
        </w:r>
        <w:r w:rsidRPr="00C303A7" w:rsidR="00466B6D">
          <w:rPr>
            <w:rStyle w:val="Hipervnculo"/>
            <w:noProof/>
            <w:color w:val="auto"/>
          </w:rPr>
          <w:t>.</w:t>
        </w:r>
        <w:r w:rsidRPr="00C303A7" w:rsidR="00466B6D">
          <w:rPr>
            <w:noProof/>
            <w:webHidden/>
          </w:rPr>
          <w:tab/>
        </w:r>
        <w:r w:rsidR="000705A7">
          <w:rPr>
            <w:noProof/>
            <w:webHidden/>
          </w:rPr>
          <w:t>40</w:t>
        </w:r>
      </w:hyperlink>
    </w:p>
    <w:p xmlns:wp14="http://schemas.microsoft.com/office/word/2010/wordml" w:rsidRPr="00C303A7" w:rsidR="00466B6D" w:rsidRDefault="00510CCD" w14:paraId="7D36D8B0" wp14:textId="77777777">
      <w:pPr>
        <w:pStyle w:val="TDC3"/>
        <w:rPr>
          <w:rFonts w:asciiTheme="minorHAnsi" w:hAnsiTheme="minorHAnsi" w:eastAsiaTheme="minorEastAsia" w:cstheme="minorBidi"/>
          <w:smallCaps w:val="0"/>
          <w:noProof/>
          <w:lang w:val="es-CO" w:eastAsia="es-CO"/>
        </w:rPr>
      </w:pPr>
      <w:hyperlink w:history="1" w:anchor="_Toc443661262">
        <w:r w:rsidR="000705A7">
          <w:rPr>
            <w:rStyle w:val="Hipervnculo"/>
            <w:noProof/>
            <w:color w:val="auto"/>
          </w:rPr>
          <w:t>3.6</w:t>
        </w:r>
        <w:r w:rsidRPr="00C303A7" w:rsidR="00466B6D">
          <w:rPr>
            <w:rFonts w:asciiTheme="minorHAnsi" w:hAnsiTheme="minorHAnsi" w:eastAsiaTheme="minorEastAsia" w:cstheme="minorBidi"/>
            <w:smallCaps w:val="0"/>
            <w:noProof/>
            <w:lang w:val="es-CO" w:eastAsia="es-CO"/>
          </w:rPr>
          <w:tab/>
        </w:r>
        <w:r w:rsidR="000705A7">
          <w:rPr>
            <w:rStyle w:val="Hipervnculo"/>
            <w:noProof/>
            <w:color w:val="auto"/>
          </w:rPr>
          <w:t>las tarjetas virtuales y su importacia en las organizaciones</w:t>
        </w:r>
        <w:r w:rsidRPr="00C303A7" w:rsidR="00466B6D">
          <w:rPr>
            <w:rStyle w:val="Hipervnculo"/>
            <w:noProof/>
            <w:color w:val="auto"/>
          </w:rPr>
          <w:t>.</w:t>
        </w:r>
        <w:r w:rsidRPr="00C303A7" w:rsidR="00466B6D">
          <w:rPr>
            <w:noProof/>
            <w:webHidden/>
          </w:rPr>
          <w:tab/>
        </w:r>
        <w:r w:rsidR="000705A7">
          <w:rPr>
            <w:noProof/>
            <w:webHidden/>
          </w:rPr>
          <w:t>45</w:t>
        </w:r>
      </w:hyperlink>
    </w:p>
    <w:p xmlns:wp14="http://schemas.microsoft.com/office/word/2010/wordml" w:rsidRPr="00C303A7" w:rsidR="00466B6D" w:rsidRDefault="00510CCD" w14:paraId="400F8F57" wp14:textId="77777777">
      <w:pPr>
        <w:pStyle w:val="TDC1"/>
        <w:rPr>
          <w:rFonts w:asciiTheme="minorHAnsi" w:hAnsiTheme="minorHAnsi" w:eastAsiaTheme="minorEastAsia" w:cstheme="minorBidi"/>
          <w:b w:val="0"/>
          <w:bCs w:val="0"/>
          <w:caps w:val="0"/>
          <w:noProof/>
          <w:u w:val="none"/>
          <w:lang w:val="es-CO" w:eastAsia="es-CO"/>
        </w:rPr>
      </w:pPr>
      <w:hyperlink w:history="1" w:anchor="_Toc443661265">
        <w:r w:rsidRPr="00C303A7" w:rsidR="00466B6D">
          <w:rPr>
            <w:rStyle w:val="Hipervnculo"/>
            <w:noProof/>
            <w:color w:val="auto"/>
          </w:rPr>
          <w:t>4.</w:t>
        </w:r>
        <w:r w:rsidRPr="00C303A7" w:rsidR="00466B6D">
          <w:rPr>
            <w:rFonts w:asciiTheme="minorHAnsi" w:hAnsiTheme="minorHAnsi" w:eastAsiaTheme="minorEastAsia" w:cstheme="minorBidi"/>
            <w:b w:val="0"/>
            <w:bCs w:val="0"/>
            <w:caps w:val="0"/>
            <w:noProof/>
            <w:u w:val="none"/>
            <w:lang w:val="es-CO" w:eastAsia="es-CO"/>
          </w:rPr>
          <w:tab/>
        </w:r>
        <w:r w:rsidRPr="00C303A7" w:rsidR="00466B6D">
          <w:rPr>
            <w:rStyle w:val="Hipervnculo"/>
            <w:noProof/>
            <w:color w:val="auto"/>
          </w:rPr>
          <w:t>CONCLUSIONES</w:t>
        </w:r>
        <w:r w:rsidRPr="00C303A7" w:rsidR="00466B6D">
          <w:rPr>
            <w:noProof/>
            <w:webHidden/>
          </w:rPr>
          <w:tab/>
        </w:r>
        <w:r w:rsidR="000705A7">
          <w:rPr>
            <w:noProof/>
            <w:webHidden/>
          </w:rPr>
          <w:t>48</w:t>
        </w:r>
      </w:hyperlink>
    </w:p>
    <w:p xmlns:wp14="http://schemas.microsoft.com/office/word/2010/wordml" w:rsidRPr="00C303A7" w:rsidR="00466B6D" w:rsidRDefault="00510CCD" w14:paraId="409E70E6" wp14:textId="77777777">
      <w:pPr>
        <w:pStyle w:val="TDC1"/>
        <w:rPr>
          <w:rFonts w:asciiTheme="minorHAnsi" w:hAnsiTheme="minorHAnsi" w:eastAsiaTheme="minorEastAsia" w:cstheme="minorBidi"/>
          <w:b w:val="0"/>
          <w:bCs w:val="0"/>
          <w:caps w:val="0"/>
          <w:noProof/>
          <w:u w:val="none"/>
          <w:lang w:val="es-CO" w:eastAsia="es-CO"/>
        </w:rPr>
      </w:pPr>
      <w:hyperlink w:history="1" w:anchor="_Toc443661266">
        <w:r w:rsidRPr="00C303A7" w:rsidR="00466B6D">
          <w:rPr>
            <w:rStyle w:val="Hipervnculo"/>
            <w:noProof/>
            <w:color w:val="auto"/>
          </w:rPr>
          <w:t>5.</w:t>
        </w:r>
        <w:r w:rsidRPr="00C303A7" w:rsidR="00466B6D">
          <w:rPr>
            <w:rFonts w:asciiTheme="minorHAnsi" w:hAnsiTheme="minorHAnsi" w:eastAsiaTheme="minorEastAsia" w:cstheme="minorBidi"/>
            <w:b w:val="0"/>
            <w:bCs w:val="0"/>
            <w:caps w:val="0"/>
            <w:noProof/>
            <w:u w:val="none"/>
            <w:lang w:val="es-CO" w:eastAsia="es-CO"/>
          </w:rPr>
          <w:tab/>
        </w:r>
        <w:r w:rsidRPr="00C303A7" w:rsidR="00466B6D">
          <w:rPr>
            <w:rStyle w:val="Hipervnculo"/>
            <w:noProof/>
            <w:color w:val="auto"/>
          </w:rPr>
          <w:t>RECOMENDACIONES</w:t>
        </w:r>
        <w:r w:rsidR="000705A7">
          <w:rPr>
            <w:rStyle w:val="Hipervnculo"/>
            <w:noProof/>
            <w:color w:val="auto"/>
          </w:rPr>
          <w:t xml:space="preserve"> para compras con seguridad en internet</w:t>
        </w:r>
        <w:r w:rsidRPr="00C303A7" w:rsidR="00466B6D">
          <w:rPr>
            <w:noProof/>
            <w:webHidden/>
          </w:rPr>
          <w:tab/>
        </w:r>
        <w:r w:rsidR="000705A7">
          <w:rPr>
            <w:noProof/>
            <w:webHidden/>
          </w:rPr>
          <w:t>49</w:t>
        </w:r>
      </w:hyperlink>
    </w:p>
    <w:p xmlns:wp14="http://schemas.microsoft.com/office/word/2010/wordml" w:rsidRPr="00C303A7" w:rsidR="00466B6D" w:rsidRDefault="00510CCD" w14:paraId="5DA715EF" wp14:textId="77777777">
      <w:pPr>
        <w:pStyle w:val="TDC1"/>
        <w:rPr>
          <w:rFonts w:asciiTheme="minorHAnsi" w:hAnsiTheme="minorHAnsi" w:eastAsiaTheme="minorEastAsia" w:cstheme="minorBidi"/>
          <w:b w:val="0"/>
          <w:bCs w:val="0"/>
          <w:caps w:val="0"/>
          <w:noProof/>
          <w:u w:val="none"/>
          <w:lang w:val="es-CO" w:eastAsia="es-CO"/>
        </w:rPr>
      </w:pPr>
      <w:hyperlink w:history="1" w:anchor="_Toc443661267">
        <w:r w:rsidRPr="00C303A7" w:rsidR="00466B6D">
          <w:rPr>
            <w:rStyle w:val="Hipervnculo"/>
            <w:noProof/>
            <w:color w:val="auto"/>
          </w:rPr>
          <w:t>6.</w:t>
        </w:r>
        <w:r w:rsidRPr="00C303A7" w:rsidR="00466B6D">
          <w:rPr>
            <w:rFonts w:asciiTheme="minorHAnsi" w:hAnsiTheme="minorHAnsi" w:eastAsiaTheme="minorEastAsia" w:cstheme="minorBidi"/>
            <w:b w:val="0"/>
            <w:bCs w:val="0"/>
            <w:caps w:val="0"/>
            <w:noProof/>
            <w:u w:val="none"/>
            <w:lang w:val="es-CO" w:eastAsia="es-CO"/>
          </w:rPr>
          <w:tab/>
        </w:r>
        <w:r w:rsidRPr="00C303A7" w:rsidR="00466B6D">
          <w:rPr>
            <w:rStyle w:val="Hipervnculo"/>
            <w:noProof/>
            <w:color w:val="auto"/>
          </w:rPr>
          <w:t>REFERENCIAS BIBLIOGRÁFICAS</w:t>
        </w:r>
        <w:r w:rsidRPr="00C303A7" w:rsidR="00466B6D">
          <w:rPr>
            <w:noProof/>
            <w:webHidden/>
          </w:rPr>
          <w:tab/>
        </w:r>
        <w:r w:rsidR="000705A7">
          <w:rPr>
            <w:noProof/>
            <w:webHidden/>
          </w:rPr>
          <w:t>52</w:t>
        </w:r>
      </w:hyperlink>
    </w:p>
    <w:p xmlns:wp14="http://schemas.microsoft.com/office/word/2010/wordml" w:rsidRPr="00C303A7" w:rsidR="00DC478C" w:rsidP="00DC478C" w:rsidRDefault="00DC478C" w14:paraId="1ABCC82B" wp14:textId="77777777">
      <w:r w:rsidRPr="00C303A7">
        <w:fldChar w:fldCharType="end"/>
      </w:r>
    </w:p>
    <w:p xmlns:wp14="http://schemas.microsoft.com/office/word/2010/wordml" w:rsidRPr="00C303A7" w:rsidR="00DC478C" w:rsidP="00DC478C" w:rsidRDefault="00DC478C" w14:paraId="2C2DC949" wp14:textId="77777777">
      <w:pPr>
        <w:tabs>
          <w:tab w:val="left" w:pos="80"/>
        </w:tabs>
        <w:rPr>
          <w:rFonts w:cs="Arial"/>
        </w:rPr>
      </w:pPr>
    </w:p>
    <w:p xmlns:wp14="http://schemas.microsoft.com/office/word/2010/wordml" w:rsidRPr="00C303A7" w:rsidR="00DC478C" w:rsidP="00DC478C" w:rsidRDefault="00DC478C" w14:paraId="357F7672" wp14:textId="77777777">
      <w:pPr>
        <w:tabs>
          <w:tab w:val="left" w:pos="80"/>
        </w:tabs>
        <w:rPr>
          <w:rFonts w:cs="Arial"/>
        </w:rPr>
        <w:sectPr w:rsidRPr="00C303A7" w:rsidR="00DC478C" w:rsidSect="00283239">
          <w:headerReference w:type="even" r:id="rId18"/>
          <w:headerReference w:type="first" r:id="rId19"/>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C303A7" w:rsidR="00DC478C" w:rsidP="00DC478C" w:rsidRDefault="00DC478C" w14:paraId="1355F1BB" wp14:textId="77777777">
      <w:pPr>
        <w:pStyle w:val="Ttulo"/>
      </w:pPr>
      <w:r w:rsidRPr="00C303A7">
        <w:lastRenderedPageBreak/>
        <w:t>LISTA DE FIGURAS</w:t>
      </w:r>
    </w:p>
    <w:p xmlns:wp14="http://schemas.microsoft.com/office/word/2010/wordml" w:rsidRPr="00C303A7" w:rsidR="00DC478C" w:rsidP="00DC478C" w:rsidRDefault="00DC478C" w14:paraId="40D388A4" wp14:textId="77777777">
      <w:pPr>
        <w:tabs>
          <w:tab w:val="left" w:pos="80"/>
        </w:tabs>
        <w:rPr>
          <w:rFonts w:cs="Arial"/>
        </w:rPr>
      </w:pPr>
    </w:p>
    <w:p xmlns:wp14="http://schemas.microsoft.com/office/word/2010/wordml" w:rsidR="0091162C" w:rsidP="0091162C" w:rsidRDefault="0091162C" w14:paraId="75E86D4E" wp14:textId="77777777">
      <w:pPr>
        <w:pStyle w:val="Tabladeilustraciones"/>
        <w:tabs>
          <w:tab w:val="right" w:leader="dot" w:pos="9678"/>
        </w:tabs>
        <w:spacing w:line="360" w:lineRule="auto"/>
        <w:rPr>
          <w:rFonts w:asciiTheme="minorHAnsi" w:hAnsiTheme="minorHAnsi" w:eastAsiaTheme="minorEastAsia" w:cstheme="minorBidi"/>
          <w:noProof/>
          <w:szCs w:val="22"/>
        </w:rPr>
      </w:pPr>
      <w:r>
        <w:rPr>
          <w:rFonts w:cs="Arial"/>
        </w:rPr>
        <w:fldChar w:fldCharType="begin"/>
      </w:r>
      <w:r>
        <w:rPr>
          <w:rFonts w:cs="Arial"/>
        </w:rPr>
        <w:instrText xml:space="preserve"> TOC \h \z \c "Imagen" </w:instrText>
      </w:r>
      <w:r>
        <w:rPr>
          <w:rFonts w:cs="Arial"/>
        </w:rPr>
        <w:fldChar w:fldCharType="separate"/>
      </w:r>
      <w:hyperlink w:history="1" w:anchor="_Toc465347993" r:id="rId20">
        <w:r w:rsidRPr="002867E5">
          <w:rPr>
            <w:rStyle w:val="Hipervnculo"/>
            <w:b/>
            <w:noProof/>
          </w:rPr>
          <w:t xml:space="preserve">Imagen 1: </w:t>
        </w:r>
        <w:r w:rsidRPr="00690005">
          <w:rPr>
            <w:rStyle w:val="Hipervnculo"/>
            <w:noProof/>
          </w:rPr>
          <w:t>Panorama del comercio electrónico en Latinoamérica.</w:t>
        </w:r>
        <w:r>
          <w:rPr>
            <w:noProof/>
            <w:webHidden/>
          </w:rPr>
          <w:tab/>
        </w:r>
        <w:r w:rsidR="00D5359F">
          <w:rPr>
            <w:noProof/>
            <w:webHidden/>
          </w:rPr>
          <w:t>10</w:t>
        </w:r>
      </w:hyperlink>
    </w:p>
    <w:p xmlns:wp14="http://schemas.microsoft.com/office/word/2010/wordml" w:rsidR="0091162C" w:rsidP="0091162C" w:rsidRDefault="00510CCD" w14:paraId="7785145B" wp14:textId="77777777">
      <w:pPr>
        <w:pStyle w:val="Tabladeilustraciones"/>
        <w:tabs>
          <w:tab w:val="right" w:leader="dot" w:pos="9678"/>
        </w:tabs>
        <w:spacing w:line="360" w:lineRule="auto"/>
        <w:rPr>
          <w:rFonts w:asciiTheme="minorHAnsi" w:hAnsiTheme="minorHAnsi" w:eastAsiaTheme="minorEastAsia" w:cstheme="minorBidi"/>
          <w:noProof/>
          <w:szCs w:val="22"/>
        </w:rPr>
      </w:pPr>
      <w:hyperlink w:history="1" w:anchor="_Toc465347994" r:id="rId21">
        <w:r w:rsidRPr="002867E5" w:rsidR="0091162C">
          <w:rPr>
            <w:rStyle w:val="Hipervnculo"/>
            <w:b/>
            <w:noProof/>
          </w:rPr>
          <w:t xml:space="preserve">Imagen 2: </w:t>
        </w:r>
        <w:r w:rsidRPr="00690005" w:rsidR="0091162C">
          <w:rPr>
            <w:rStyle w:val="Hipervnculo"/>
            <w:noProof/>
          </w:rPr>
          <w:t>Qué se compra en Latino América</w:t>
        </w:r>
        <w:r w:rsidR="0091162C">
          <w:rPr>
            <w:noProof/>
            <w:webHidden/>
          </w:rPr>
          <w:tab/>
        </w:r>
        <w:r w:rsidR="00D5359F">
          <w:rPr>
            <w:noProof/>
            <w:webHidden/>
          </w:rPr>
          <w:t>10</w:t>
        </w:r>
      </w:hyperlink>
    </w:p>
    <w:p xmlns:wp14="http://schemas.microsoft.com/office/word/2010/wordml" w:rsidR="0091162C" w:rsidP="0091162C" w:rsidRDefault="00510CCD" w14:paraId="3A51F830" wp14:textId="77777777">
      <w:pPr>
        <w:pStyle w:val="Tabladeilustraciones"/>
        <w:tabs>
          <w:tab w:val="right" w:leader="dot" w:pos="9678"/>
        </w:tabs>
        <w:spacing w:line="360" w:lineRule="auto"/>
        <w:rPr>
          <w:rFonts w:asciiTheme="minorHAnsi" w:hAnsiTheme="minorHAnsi" w:eastAsiaTheme="minorEastAsia" w:cstheme="minorBidi"/>
          <w:noProof/>
          <w:szCs w:val="22"/>
        </w:rPr>
      </w:pPr>
      <w:hyperlink w:history="1" w:anchor="_Toc465347995" r:id="rId22">
        <w:r w:rsidRPr="002867E5" w:rsidR="0091162C">
          <w:rPr>
            <w:rStyle w:val="Hipervnculo"/>
            <w:b/>
            <w:noProof/>
          </w:rPr>
          <w:t xml:space="preserve">Imagen 3 </w:t>
        </w:r>
        <w:r w:rsidRPr="00690005" w:rsidR="0091162C">
          <w:rPr>
            <w:rStyle w:val="Hipervnculo"/>
            <w:noProof/>
          </w:rPr>
          <w:t>Cantidad en euros debido a fraudes con tarjeta de crédito 2006 – 20013</w:t>
        </w:r>
        <w:r w:rsidR="0091162C">
          <w:rPr>
            <w:noProof/>
            <w:webHidden/>
          </w:rPr>
          <w:tab/>
        </w:r>
        <w:r w:rsidR="0091162C">
          <w:rPr>
            <w:noProof/>
            <w:webHidden/>
          </w:rPr>
          <w:fldChar w:fldCharType="begin"/>
        </w:r>
        <w:r w:rsidR="0091162C">
          <w:rPr>
            <w:noProof/>
            <w:webHidden/>
          </w:rPr>
          <w:instrText xml:space="preserve"> PAGEREF _Toc465347995 \h </w:instrText>
        </w:r>
        <w:r w:rsidR="0091162C">
          <w:rPr>
            <w:noProof/>
            <w:webHidden/>
          </w:rPr>
        </w:r>
        <w:r w:rsidR="0091162C">
          <w:rPr>
            <w:noProof/>
            <w:webHidden/>
          </w:rPr>
          <w:fldChar w:fldCharType="separate"/>
        </w:r>
        <w:r w:rsidR="0091162C">
          <w:rPr>
            <w:noProof/>
            <w:webHidden/>
          </w:rPr>
          <w:t>30</w:t>
        </w:r>
        <w:r w:rsidR="0091162C">
          <w:rPr>
            <w:noProof/>
            <w:webHidden/>
          </w:rPr>
          <w:fldChar w:fldCharType="end"/>
        </w:r>
      </w:hyperlink>
    </w:p>
    <w:p xmlns:wp14="http://schemas.microsoft.com/office/word/2010/wordml" w:rsidR="0091162C" w:rsidP="0091162C" w:rsidRDefault="00510CCD" w14:paraId="24B86253" wp14:textId="77777777">
      <w:pPr>
        <w:pStyle w:val="Tabladeilustraciones"/>
        <w:tabs>
          <w:tab w:val="right" w:leader="dot" w:pos="9678"/>
        </w:tabs>
        <w:spacing w:line="360" w:lineRule="auto"/>
        <w:rPr>
          <w:rFonts w:asciiTheme="minorHAnsi" w:hAnsiTheme="minorHAnsi" w:eastAsiaTheme="minorEastAsia" w:cstheme="minorBidi"/>
          <w:noProof/>
          <w:szCs w:val="22"/>
        </w:rPr>
      </w:pPr>
      <w:hyperlink w:history="1" w:anchor="_Toc465347996">
        <w:r w:rsidRPr="002867E5" w:rsidR="0091162C">
          <w:rPr>
            <w:rStyle w:val="Hipervnculo"/>
            <w:b/>
            <w:noProof/>
          </w:rPr>
          <w:t>Imagen 4</w:t>
        </w:r>
        <w:r w:rsidRPr="00690005" w:rsidR="0091162C">
          <w:rPr>
            <w:rStyle w:val="Hipervnculo"/>
            <w:noProof/>
          </w:rPr>
          <w:t xml:space="preserve"> Motivos que impulsan al consumidor final a no realizar compras a través de la Red</w:t>
        </w:r>
        <w:r w:rsidR="0091162C">
          <w:rPr>
            <w:noProof/>
            <w:webHidden/>
          </w:rPr>
          <w:tab/>
        </w:r>
        <w:r w:rsidR="0091162C">
          <w:rPr>
            <w:noProof/>
            <w:webHidden/>
          </w:rPr>
          <w:fldChar w:fldCharType="begin"/>
        </w:r>
        <w:r w:rsidR="0091162C">
          <w:rPr>
            <w:noProof/>
            <w:webHidden/>
          </w:rPr>
          <w:instrText xml:space="preserve"> PAGEREF _Toc465347996 \h </w:instrText>
        </w:r>
        <w:r w:rsidR="0091162C">
          <w:rPr>
            <w:noProof/>
            <w:webHidden/>
          </w:rPr>
        </w:r>
        <w:r w:rsidR="0091162C">
          <w:rPr>
            <w:noProof/>
            <w:webHidden/>
          </w:rPr>
          <w:fldChar w:fldCharType="separate"/>
        </w:r>
        <w:r w:rsidR="0091162C">
          <w:rPr>
            <w:noProof/>
            <w:webHidden/>
          </w:rPr>
          <w:t>31</w:t>
        </w:r>
        <w:r w:rsidR="0091162C">
          <w:rPr>
            <w:noProof/>
            <w:webHidden/>
          </w:rPr>
          <w:fldChar w:fldCharType="end"/>
        </w:r>
      </w:hyperlink>
    </w:p>
    <w:p xmlns:wp14="http://schemas.microsoft.com/office/word/2010/wordml" w:rsidR="0091162C" w:rsidP="0091162C" w:rsidRDefault="00510CCD" w14:paraId="3BD00B52" wp14:textId="77777777">
      <w:pPr>
        <w:pStyle w:val="Tabladeilustraciones"/>
        <w:tabs>
          <w:tab w:val="right" w:leader="dot" w:pos="9678"/>
        </w:tabs>
        <w:spacing w:line="360" w:lineRule="auto"/>
        <w:rPr>
          <w:rFonts w:asciiTheme="minorHAnsi" w:hAnsiTheme="minorHAnsi" w:eastAsiaTheme="minorEastAsia" w:cstheme="minorBidi"/>
          <w:noProof/>
          <w:szCs w:val="22"/>
        </w:rPr>
      </w:pPr>
      <w:hyperlink w:history="1" w:anchor="_Toc465347997" r:id="rId23">
        <w:r w:rsidRPr="002867E5" w:rsidR="0091162C">
          <w:rPr>
            <w:rStyle w:val="Hipervnculo"/>
            <w:b/>
            <w:noProof/>
          </w:rPr>
          <w:t xml:space="preserve">Imagen 5 </w:t>
        </w:r>
        <w:r w:rsidRPr="00690005" w:rsidR="0091162C">
          <w:rPr>
            <w:rStyle w:val="Hipervnculo"/>
            <w:noProof/>
          </w:rPr>
          <w:t>: Categorías de los pagos a través de Internet</w:t>
        </w:r>
        <w:r w:rsidR="0091162C">
          <w:rPr>
            <w:noProof/>
            <w:webHidden/>
          </w:rPr>
          <w:tab/>
        </w:r>
        <w:r w:rsidR="00D5359F">
          <w:rPr>
            <w:noProof/>
            <w:webHidden/>
          </w:rPr>
          <w:t>35</w:t>
        </w:r>
      </w:hyperlink>
    </w:p>
    <w:p xmlns:wp14="http://schemas.microsoft.com/office/word/2010/wordml" w:rsidR="0091162C" w:rsidP="0091162C" w:rsidRDefault="00510CCD" w14:paraId="58D2B446" wp14:textId="77777777">
      <w:pPr>
        <w:pStyle w:val="Tabladeilustraciones"/>
        <w:tabs>
          <w:tab w:val="right" w:leader="dot" w:pos="9678"/>
        </w:tabs>
        <w:spacing w:line="360" w:lineRule="auto"/>
        <w:rPr>
          <w:rFonts w:asciiTheme="minorHAnsi" w:hAnsiTheme="minorHAnsi" w:eastAsiaTheme="minorEastAsia" w:cstheme="minorBidi"/>
          <w:noProof/>
          <w:szCs w:val="22"/>
        </w:rPr>
      </w:pPr>
      <w:hyperlink w:history="1" w:anchor="_Toc465347998">
        <w:r w:rsidRPr="002867E5" w:rsidR="0091162C">
          <w:rPr>
            <w:rStyle w:val="Hipervnculo"/>
            <w:b/>
            <w:noProof/>
          </w:rPr>
          <w:t xml:space="preserve">Imagen 6 </w:t>
        </w:r>
        <w:r w:rsidRPr="00690005" w:rsidR="0091162C">
          <w:rPr>
            <w:rStyle w:val="Hipervnculo"/>
            <w:noProof/>
          </w:rPr>
          <w:t>: Pasarelas de pagos a través de Internet</w:t>
        </w:r>
        <w:r w:rsidR="0091162C">
          <w:rPr>
            <w:noProof/>
            <w:webHidden/>
          </w:rPr>
          <w:tab/>
        </w:r>
        <w:r w:rsidR="0091162C">
          <w:rPr>
            <w:noProof/>
            <w:webHidden/>
          </w:rPr>
          <w:fldChar w:fldCharType="begin"/>
        </w:r>
        <w:r w:rsidR="0091162C">
          <w:rPr>
            <w:noProof/>
            <w:webHidden/>
          </w:rPr>
          <w:instrText xml:space="preserve"> PAGEREF _Toc465347998 \h </w:instrText>
        </w:r>
        <w:r w:rsidR="0091162C">
          <w:rPr>
            <w:noProof/>
            <w:webHidden/>
          </w:rPr>
        </w:r>
        <w:r w:rsidR="0091162C">
          <w:rPr>
            <w:noProof/>
            <w:webHidden/>
          </w:rPr>
          <w:fldChar w:fldCharType="separate"/>
        </w:r>
        <w:r w:rsidR="0091162C">
          <w:rPr>
            <w:noProof/>
            <w:webHidden/>
          </w:rPr>
          <w:t>36</w:t>
        </w:r>
        <w:r w:rsidR="0091162C">
          <w:rPr>
            <w:noProof/>
            <w:webHidden/>
          </w:rPr>
          <w:fldChar w:fldCharType="end"/>
        </w:r>
      </w:hyperlink>
    </w:p>
    <w:p xmlns:wp14="http://schemas.microsoft.com/office/word/2010/wordml" w:rsidR="0091162C" w:rsidP="0091162C" w:rsidRDefault="00510CCD" w14:paraId="2F2814EF" wp14:textId="77777777">
      <w:pPr>
        <w:pStyle w:val="Tabladeilustraciones"/>
        <w:tabs>
          <w:tab w:val="right" w:leader="dot" w:pos="9678"/>
        </w:tabs>
        <w:spacing w:line="360" w:lineRule="auto"/>
        <w:rPr>
          <w:rFonts w:asciiTheme="minorHAnsi" w:hAnsiTheme="minorHAnsi" w:eastAsiaTheme="minorEastAsia" w:cstheme="minorBidi"/>
          <w:noProof/>
          <w:szCs w:val="22"/>
        </w:rPr>
      </w:pPr>
      <w:hyperlink w:history="1" w:anchor="_Toc465347999" r:id="rId24">
        <w:r w:rsidRPr="002867E5" w:rsidR="0091162C">
          <w:rPr>
            <w:rStyle w:val="Hipervnculo"/>
            <w:b/>
            <w:noProof/>
          </w:rPr>
          <w:t>Imagen 7</w:t>
        </w:r>
        <w:r w:rsidR="00D5359F">
          <w:rPr>
            <w:rStyle w:val="Hipervnculo"/>
            <w:noProof/>
          </w:rPr>
          <w:t xml:space="preserve"> Nivel de aceptacion de las tarjetas vituales en el mundo</w:t>
        </w:r>
        <w:r w:rsidR="0091162C">
          <w:rPr>
            <w:noProof/>
            <w:webHidden/>
          </w:rPr>
          <w:tab/>
        </w:r>
        <w:r w:rsidR="00D5359F">
          <w:rPr>
            <w:noProof/>
            <w:webHidden/>
          </w:rPr>
          <w:t>40</w:t>
        </w:r>
      </w:hyperlink>
    </w:p>
    <w:p xmlns:wp14="http://schemas.microsoft.com/office/word/2010/wordml" w:rsidR="0091162C" w:rsidP="0091162C" w:rsidRDefault="00510CCD" w14:paraId="29C5C840" wp14:textId="77777777">
      <w:pPr>
        <w:pStyle w:val="Tabladeilustraciones"/>
        <w:tabs>
          <w:tab w:val="right" w:leader="dot" w:pos="9678"/>
        </w:tabs>
        <w:spacing w:line="360" w:lineRule="auto"/>
        <w:rPr>
          <w:rFonts w:asciiTheme="minorHAnsi" w:hAnsiTheme="minorHAnsi" w:eastAsiaTheme="minorEastAsia" w:cstheme="minorBidi"/>
          <w:noProof/>
          <w:szCs w:val="22"/>
        </w:rPr>
      </w:pPr>
      <w:hyperlink w:history="1" w:anchor="_Toc465348000" r:id="rId25">
        <w:r w:rsidRPr="002867E5" w:rsidR="0091162C">
          <w:rPr>
            <w:rStyle w:val="Hipervnculo"/>
            <w:b/>
            <w:noProof/>
          </w:rPr>
          <w:t>Imagen 8</w:t>
        </w:r>
        <w:r w:rsidRPr="00690005" w:rsidR="0091162C">
          <w:rPr>
            <w:rStyle w:val="Hipervnculo"/>
            <w:noProof/>
          </w:rPr>
          <w:t xml:space="preserve"> </w:t>
        </w:r>
        <w:r w:rsidRPr="00D5359F" w:rsidR="00D5359F">
          <w:rPr>
            <w:rStyle w:val="Hipervnculo"/>
            <w:noProof/>
          </w:rPr>
          <w:t>Cómo funcionan los números de tarjetas virtuales</w:t>
        </w:r>
        <w:r w:rsidR="0091162C">
          <w:rPr>
            <w:noProof/>
            <w:webHidden/>
          </w:rPr>
          <w:tab/>
        </w:r>
        <w:r w:rsidR="0091162C">
          <w:rPr>
            <w:noProof/>
            <w:webHidden/>
          </w:rPr>
          <w:fldChar w:fldCharType="begin"/>
        </w:r>
        <w:r w:rsidR="0091162C">
          <w:rPr>
            <w:noProof/>
            <w:webHidden/>
          </w:rPr>
          <w:instrText xml:space="preserve"> PAGEREF _Toc465348000 \h </w:instrText>
        </w:r>
        <w:r w:rsidR="0091162C">
          <w:rPr>
            <w:noProof/>
            <w:webHidden/>
          </w:rPr>
        </w:r>
        <w:r w:rsidR="0091162C">
          <w:rPr>
            <w:noProof/>
            <w:webHidden/>
          </w:rPr>
          <w:fldChar w:fldCharType="separate"/>
        </w:r>
        <w:r w:rsidR="0091162C">
          <w:rPr>
            <w:noProof/>
            <w:webHidden/>
          </w:rPr>
          <w:t>46</w:t>
        </w:r>
        <w:r w:rsidR="0091162C">
          <w:rPr>
            <w:noProof/>
            <w:webHidden/>
          </w:rPr>
          <w:fldChar w:fldCharType="end"/>
        </w:r>
      </w:hyperlink>
    </w:p>
    <w:p xmlns:wp14="http://schemas.microsoft.com/office/word/2010/wordml" w:rsidR="0091162C" w:rsidP="0091162C" w:rsidRDefault="0091162C" w14:paraId="7E94C84A" wp14:textId="77777777">
      <w:pPr>
        <w:tabs>
          <w:tab w:val="left" w:pos="80"/>
        </w:tabs>
        <w:rPr>
          <w:rFonts w:cs="Arial"/>
        </w:rPr>
      </w:pPr>
      <w:r>
        <w:rPr>
          <w:rFonts w:cs="Arial"/>
        </w:rPr>
        <w:fldChar w:fldCharType="end"/>
      </w:r>
    </w:p>
    <w:p xmlns:wp14="http://schemas.microsoft.com/office/word/2010/wordml" w:rsidR="00D5359F" w:rsidP="0091162C" w:rsidRDefault="00D5359F" w14:paraId="21172E90" wp14:textId="77777777">
      <w:pPr>
        <w:tabs>
          <w:tab w:val="left" w:pos="80"/>
        </w:tabs>
        <w:rPr>
          <w:rFonts w:cs="Arial"/>
        </w:rPr>
      </w:pPr>
    </w:p>
    <w:p xmlns:wp14="http://schemas.microsoft.com/office/word/2010/wordml" w:rsidR="00D5359F" w:rsidP="0091162C" w:rsidRDefault="00D5359F" w14:paraId="64955C2D" wp14:textId="77777777">
      <w:pPr>
        <w:tabs>
          <w:tab w:val="left" w:pos="80"/>
        </w:tabs>
        <w:rPr>
          <w:rFonts w:cs="Arial"/>
        </w:rPr>
      </w:pPr>
    </w:p>
    <w:p xmlns:wp14="http://schemas.microsoft.com/office/word/2010/wordml" w:rsidR="00D5359F" w:rsidP="0091162C" w:rsidRDefault="00D5359F" w14:paraId="2554CD93" wp14:textId="77777777">
      <w:pPr>
        <w:tabs>
          <w:tab w:val="left" w:pos="80"/>
        </w:tabs>
        <w:rPr>
          <w:rFonts w:cs="Arial"/>
        </w:rPr>
      </w:pPr>
    </w:p>
    <w:p xmlns:wp14="http://schemas.microsoft.com/office/word/2010/wordml" w:rsidR="00D5359F" w:rsidP="0091162C" w:rsidRDefault="00D5359F" w14:paraId="21CF60C8" wp14:textId="77777777">
      <w:pPr>
        <w:tabs>
          <w:tab w:val="left" w:pos="80"/>
        </w:tabs>
        <w:rPr>
          <w:rFonts w:cs="Arial"/>
        </w:rPr>
      </w:pPr>
    </w:p>
    <w:p xmlns:wp14="http://schemas.microsoft.com/office/word/2010/wordml" w:rsidR="00D5359F" w:rsidP="0091162C" w:rsidRDefault="00D5359F" w14:paraId="1B73812B" wp14:textId="77777777">
      <w:pPr>
        <w:tabs>
          <w:tab w:val="left" w:pos="80"/>
        </w:tabs>
        <w:rPr>
          <w:rFonts w:cs="Arial"/>
        </w:rPr>
      </w:pPr>
    </w:p>
    <w:p xmlns:wp14="http://schemas.microsoft.com/office/word/2010/wordml" w:rsidR="00D5359F" w:rsidP="0091162C" w:rsidRDefault="00D5359F" w14:paraId="79A8A8E0" wp14:textId="77777777">
      <w:pPr>
        <w:tabs>
          <w:tab w:val="left" w:pos="80"/>
        </w:tabs>
        <w:rPr>
          <w:rFonts w:cs="Arial"/>
        </w:rPr>
      </w:pPr>
    </w:p>
    <w:p xmlns:wp14="http://schemas.microsoft.com/office/word/2010/wordml" w:rsidR="00D5359F" w:rsidP="0091162C" w:rsidRDefault="00D5359F" w14:paraId="73F003D7" wp14:textId="77777777">
      <w:pPr>
        <w:tabs>
          <w:tab w:val="left" w:pos="80"/>
        </w:tabs>
        <w:rPr>
          <w:rFonts w:cs="Arial"/>
        </w:rPr>
      </w:pPr>
    </w:p>
    <w:p xmlns:wp14="http://schemas.microsoft.com/office/word/2010/wordml" w:rsidR="00D5359F" w:rsidP="0091162C" w:rsidRDefault="00D5359F" w14:paraId="470A6117" wp14:textId="77777777">
      <w:pPr>
        <w:tabs>
          <w:tab w:val="left" w:pos="80"/>
        </w:tabs>
        <w:rPr>
          <w:rFonts w:cs="Arial"/>
        </w:rPr>
      </w:pPr>
    </w:p>
    <w:p xmlns:wp14="http://schemas.microsoft.com/office/word/2010/wordml" w:rsidR="00D5359F" w:rsidP="0091162C" w:rsidRDefault="00D5359F" w14:paraId="54810CE9" wp14:textId="77777777">
      <w:pPr>
        <w:tabs>
          <w:tab w:val="left" w:pos="80"/>
        </w:tabs>
        <w:rPr>
          <w:rFonts w:cs="Arial"/>
        </w:rPr>
      </w:pPr>
    </w:p>
    <w:p xmlns:wp14="http://schemas.microsoft.com/office/word/2010/wordml" w:rsidR="00D5359F" w:rsidP="0091162C" w:rsidRDefault="00D5359F" w14:paraId="4C934DD9" wp14:textId="77777777">
      <w:pPr>
        <w:tabs>
          <w:tab w:val="left" w:pos="80"/>
        </w:tabs>
        <w:rPr>
          <w:rFonts w:cs="Arial"/>
        </w:rPr>
      </w:pPr>
    </w:p>
    <w:p xmlns:wp14="http://schemas.microsoft.com/office/word/2010/wordml" w:rsidR="00D5359F" w:rsidP="0091162C" w:rsidRDefault="00D5359F" w14:paraId="1129DD40" wp14:textId="77777777">
      <w:pPr>
        <w:tabs>
          <w:tab w:val="left" w:pos="80"/>
        </w:tabs>
        <w:rPr>
          <w:rFonts w:cs="Arial"/>
        </w:rPr>
      </w:pPr>
    </w:p>
    <w:p xmlns:wp14="http://schemas.microsoft.com/office/word/2010/wordml" w:rsidR="00D5359F" w:rsidP="0091162C" w:rsidRDefault="00D5359F" w14:paraId="0D5F8346" wp14:textId="77777777">
      <w:pPr>
        <w:tabs>
          <w:tab w:val="left" w:pos="80"/>
        </w:tabs>
        <w:rPr>
          <w:rFonts w:cs="Arial"/>
        </w:rPr>
      </w:pPr>
    </w:p>
    <w:p xmlns:wp14="http://schemas.microsoft.com/office/word/2010/wordml" w:rsidR="00D5359F" w:rsidP="0091162C" w:rsidRDefault="00D5359F" w14:paraId="2C907726" wp14:textId="77777777">
      <w:pPr>
        <w:tabs>
          <w:tab w:val="left" w:pos="80"/>
        </w:tabs>
        <w:rPr>
          <w:rFonts w:cs="Arial"/>
        </w:rPr>
      </w:pPr>
    </w:p>
    <w:p xmlns:wp14="http://schemas.microsoft.com/office/word/2010/wordml" w:rsidR="00D5359F" w:rsidP="0091162C" w:rsidRDefault="00D5359F" w14:paraId="4B18F17D" wp14:textId="77777777">
      <w:pPr>
        <w:tabs>
          <w:tab w:val="left" w:pos="80"/>
        </w:tabs>
        <w:rPr>
          <w:rFonts w:cs="Arial"/>
        </w:rPr>
      </w:pPr>
    </w:p>
    <w:p xmlns:wp14="http://schemas.microsoft.com/office/word/2010/wordml" w:rsidR="00D5359F" w:rsidP="0091162C" w:rsidRDefault="00D5359F" w14:paraId="0CF81B57" wp14:textId="77777777">
      <w:pPr>
        <w:tabs>
          <w:tab w:val="left" w:pos="80"/>
        </w:tabs>
        <w:rPr>
          <w:rFonts w:cs="Arial"/>
        </w:rPr>
      </w:pPr>
    </w:p>
    <w:p xmlns:wp14="http://schemas.microsoft.com/office/word/2010/wordml" w:rsidR="00D5359F" w:rsidP="0091162C" w:rsidRDefault="00D5359F" w14:paraId="6B1FF345" wp14:textId="77777777">
      <w:pPr>
        <w:tabs>
          <w:tab w:val="left" w:pos="80"/>
        </w:tabs>
        <w:rPr>
          <w:rFonts w:cs="Arial"/>
        </w:rPr>
      </w:pPr>
    </w:p>
    <w:p xmlns:wp14="http://schemas.microsoft.com/office/word/2010/wordml" w:rsidR="00D5359F" w:rsidP="0091162C" w:rsidRDefault="00D5359F" w14:paraId="533DC8CC" wp14:textId="77777777">
      <w:pPr>
        <w:tabs>
          <w:tab w:val="left" w:pos="80"/>
        </w:tabs>
        <w:rPr>
          <w:rFonts w:cs="Arial"/>
        </w:rPr>
      </w:pPr>
    </w:p>
    <w:p xmlns:wp14="http://schemas.microsoft.com/office/word/2010/wordml" w:rsidR="00D5359F" w:rsidP="0091162C" w:rsidRDefault="00D5359F" w14:paraId="1C8D1516" wp14:textId="77777777">
      <w:pPr>
        <w:tabs>
          <w:tab w:val="left" w:pos="80"/>
        </w:tabs>
        <w:rPr>
          <w:rFonts w:cs="Arial"/>
        </w:rPr>
      </w:pPr>
    </w:p>
    <w:p xmlns:wp14="http://schemas.microsoft.com/office/word/2010/wordml" w:rsidR="00D5359F" w:rsidP="0091162C" w:rsidRDefault="00D5359F" w14:paraId="4DF8AF48" wp14:textId="77777777">
      <w:pPr>
        <w:tabs>
          <w:tab w:val="left" w:pos="80"/>
        </w:tabs>
        <w:rPr>
          <w:rFonts w:cs="Arial"/>
        </w:rPr>
      </w:pPr>
    </w:p>
    <w:p xmlns:wp14="http://schemas.microsoft.com/office/word/2010/wordml" w:rsidR="00D5359F" w:rsidP="0091162C" w:rsidRDefault="00D5359F" w14:paraId="61B0FDEF" wp14:textId="77777777">
      <w:pPr>
        <w:tabs>
          <w:tab w:val="left" w:pos="80"/>
        </w:tabs>
        <w:rPr>
          <w:rFonts w:cs="Arial"/>
        </w:rPr>
      </w:pPr>
    </w:p>
    <w:p xmlns:wp14="http://schemas.microsoft.com/office/word/2010/wordml" w:rsidR="00D5359F" w:rsidP="0091162C" w:rsidRDefault="00D5359F" w14:paraId="78DAC9D8" wp14:textId="77777777">
      <w:pPr>
        <w:tabs>
          <w:tab w:val="left" w:pos="80"/>
        </w:tabs>
        <w:rPr>
          <w:rFonts w:cs="Arial"/>
        </w:rPr>
      </w:pPr>
    </w:p>
    <w:p xmlns:wp14="http://schemas.microsoft.com/office/word/2010/wordml" w:rsidR="00D5359F" w:rsidP="0091162C" w:rsidRDefault="00D5359F" w14:paraId="56DC675B" wp14:textId="77777777">
      <w:pPr>
        <w:tabs>
          <w:tab w:val="left" w:pos="80"/>
        </w:tabs>
        <w:rPr>
          <w:rFonts w:cs="Arial"/>
        </w:rPr>
      </w:pPr>
    </w:p>
    <w:p xmlns:wp14="http://schemas.microsoft.com/office/word/2010/wordml" w:rsidR="00D5359F" w:rsidP="0091162C" w:rsidRDefault="00D5359F" w14:paraId="373D3523" wp14:textId="77777777">
      <w:pPr>
        <w:tabs>
          <w:tab w:val="left" w:pos="80"/>
        </w:tabs>
        <w:rPr>
          <w:rFonts w:cs="Arial"/>
        </w:rPr>
      </w:pPr>
    </w:p>
    <w:p xmlns:wp14="http://schemas.microsoft.com/office/word/2010/wordml" w:rsidR="00D5359F" w:rsidP="0091162C" w:rsidRDefault="00D5359F" w14:paraId="43C0CB89" wp14:textId="77777777">
      <w:pPr>
        <w:tabs>
          <w:tab w:val="left" w:pos="80"/>
        </w:tabs>
        <w:rPr>
          <w:rFonts w:cs="Arial"/>
        </w:rPr>
      </w:pPr>
    </w:p>
    <w:p xmlns:wp14="http://schemas.microsoft.com/office/word/2010/wordml" w:rsidR="00D5359F" w:rsidP="0091162C" w:rsidRDefault="00D5359F" w14:paraId="5329FDC2" wp14:textId="77777777">
      <w:pPr>
        <w:tabs>
          <w:tab w:val="left" w:pos="80"/>
        </w:tabs>
        <w:rPr>
          <w:rFonts w:cs="Arial"/>
        </w:rPr>
      </w:pPr>
    </w:p>
    <w:p xmlns:wp14="http://schemas.microsoft.com/office/word/2010/wordml" w:rsidR="00D5359F" w:rsidP="0091162C" w:rsidRDefault="00D5359F" w14:paraId="177CFBC0" wp14:textId="77777777">
      <w:pPr>
        <w:tabs>
          <w:tab w:val="left" w:pos="80"/>
        </w:tabs>
        <w:rPr>
          <w:rFonts w:cs="Arial"/>
        </w:rPr>
      </w:pPr>
    </w:p>
    <w:p xmlns:wp14="http://schemas.microsoft.com/office/word/2010/wordml" w:rsidR="00D5359F" w:rsidP="0091162C" w:rsidRDefault="00D5359F" w14:paraId="55B8EDCA" wp14:textId="77777777">
      <w:pPr>
        <w:tabs>
          <w:tab w:val="left" w:pos="80"/>
        </w:tabs>
        <w:rPr>
          <w:rFonts w:cs="Arial"/>
        </w:rPr>
      </w:pPr>
    </w:p>
    <w:p xmlns:wp14="http://schemas.microsoft.com/office/word/2010/wordml" w:rsidR="00D5359F" w:rsidP="0091162C" w:rsidRDefault="00D5359F" w14:paraId="3D6CD3AB" wp14:textId="77777777">
      <w:pPr>
        <w:tabs>
          <w:tab w:val="left" w:pos="80"/>
        </w:tabs>
        <w:rPr>
          <w:rFonts w:cs="Arial"/>
        </w:rPr>
      </w:pPr>
    </w:p>
    <w:p xmlns:wp14="http://schemas.microsoft.com/office/word/2010/wordml" w:rsidRPr="00C303A7" w:rsidR="00DC478C" w:rsidP="00DC478C" w:rsidRDefault="00DC478C" w14:paraId="53365480" wp14:textId="77777777">
      <w:pPr>
        <w:tabs>
          <w:tab w:val="left" w:pos="80"/>
        </w:tabs>
        <w:rPr>
          <w:rFonts w:cs="Arial"/>
        </w:rPr>
      </w:pPr>
    </w:p>
    <w:p xmlns:wp14="http://schemas.microsoft.com/office/word/2010/wordml" w:rsidRPr="00C303A7" w:rsidR="00DC478C" w:rsidP="00DC478C" w:rsidRDefault="00DC478C" w14:paraId="626E3EF9" wp14:textId="77777777">
      <w:pPr>
        <w:tabs>
          <w:tab w:val="left" w:pos="80"/>
        </w:tabs>
        <w:rPr>
          <w:rFonts w:cs="Arial"/>
        </w:rPr>
      </w:pPr>
    </w:p>
    <w:p xmlns:wp14="http://schemas.microsoft.com/office/word/2010/wordml" w:rsidRPr="00C303A7" w:rsidR="00DC478C" w:rsidP="00DC478C" w:rsidRDefault="00DC478C" w14:paraId="052D7122" wp14:textId="77777777">
      <w:pPr>
        <w:pStyle w:val="Ttulo"/>
      </w:pPr>
      <w:r w:rsidRPr="00C303A7">
        <w:lastRenderedPageBreak/>
        <w:t>LISTA DE TABLAS</w:t>
      </w:r>
    </w:p>
    <w:p xmlns:wp14="http://schemas.microsoft.com/office/word/2010/wordml" w:rsidRPr="00C303A7" w:rsidR="00DC478C" w:rsidP="00DC478C" w:rsidRDefault="00DC478C" w14:paraId="293054F0" wp14:textId="77777777">
      <w:pPr>
        <w:tabs>
          <w:tab w:val="left" w:pos="80"/>
        </w:tabs>
        <w:rPr>
          <w:rFonts w:cs="Arial"/>
        </w:rPr>
      </w:pPr>
    </w:p>
    <w:p xmlns:wp14="http://schemas.microsoft.com/office/word/2010/wordml" w:rsidR="0091162C" w:rsidP="0091162C" w:rsidRDefault="00DC478C" w14:paraId="07E7727E" wp14:textId="77777777">
      <w:pPr>
        <w:pStyle w:val="Tabladeilustraciones"/>
        <w:tabs>
          <w:tab w:val="right" w:leader="dot" w:pos="9678"/>
        </w:tabs>
        <w:spacing w:line="360" w:lineRule="auto"/>
        <w:rPr>
          <w:rFonts w:asciiTheme="minorHAnsi" w:hAnsiTheme="minorHAnsi" w:eastAsiaTheme="minorEastAsia" w:cstheme="minorBidi"/>
          <w:noProof/>
          <w:szCs w:val="22"/>
        </w:rPr>
      </w:pPr>
      <w:r w:rsidRPr="00C303A7">
        <w:rPr>
          <w:rFonts w:cs="Arial"/>
        </w:rPr>
        <w:fldChar w:fldCharType="begin"/>
      </w:r>
      <w:r w:rsidRPr="00C303A7">
        <w:rPr>
          <w:rFonts w:cs="Arial"/>
        </w:rPr>
        <w:instrText xml:space="preserve"> TOC \h \z \c "Tabla" </w:instrText>
      </w:r>
      <w:r w:rsidRPr="00C303A7">
        <w:rPr>
          <w:rFonts w:cs="Arial"/>
        </w:rPr>
        <w:fldChar w:fldCharType="separate"/>
      </w:r>
      <w:r w:rsidR="0091162C">
        <w:fldChar w:fldCharType="begin"/>
      </w:r>
      <w:r w:rsidR="0091162C">
        <w:instrText xml:space="preserve"> TOC \h \z \c "Tabla" </w:instrText>
      </w:r>
      <w:r w:rsidR="0091162C">
        <w:fldChar w:fldCharType="separate"/>
      </w:r>
      <w:hyperlink w:history="1" w:anchor="_Toc465348013">
        <w:r w:rsidRPr="009B6C82" w:rsidR="0091162C">
          <w:rPr>
            <w:rStyle w:val="Hipervnculo"/>
            <w:noProof/>
          </w:rPr>
          <w:t>Tabla 1 Funciones del Dinero</w:t>
        </w:r>
        <w:r w:rsidR="0091162C">
          <w:rPr>
            <w:noProof/>
            <w:webHidden/>
          </w:rPr>
          <w:tab/>
        </w:r>
        <w:r w:rsidR="000937BB">
          <w:rPr>
            <w:noProof/>
            <w:webHidden/>
          </w:rPr>
          <w:t>15</w:t>
        </w:r>
      </w:hyperlink>
    </w:p>
    <w:p xmlns:wp14="http://schemas.microsoft.com/office/word/2010/wordml" w:rsidR="0091162C" w:rsidP="0091162C" w:rsidRDefault="00510CCD" w14:paraId="6E336203" wp14:textId="77777777">
      <w:pPr>
        <w:pStyle w:val="Tabladeilustraciones"/>
        <w:tabs>
          <w:tab w:val="right" w:leader="dot" w:pos="9678"/>
        </w:tabs>
        <w:spacing w:line="360" w:lineRule="auto"/>
        <w:rPr>
          <w:rFonts w:asciiTheme="minorHAnsi" w:hAnsiTheme="minorHAnsi" w:eastAsiaTheme="minorEastAsia" w:cstheme="minorBidi"/>
          <w:noProof/>
          <w:szCs w:val="22"/>
        </w:rPr>
      </w:pPr>
      <w:hyperlink w:history="1" w:anchor="_Toc465348014">
        <w:r w:rsidRPr="009B6C82" w:rsidR="0091162C">
          <w:rPr>
            <w:rStyle w:val="Hipervnculo"/>
            <w:noProof/>
          </w:rPr>
          <w:t>Tabla 2 Funcionamiento del Dinero Electrónico</w:t>
        </w:r>
        <w:r w:rsidR="0091162C">
          <w:rPr>
            <w:noProof/>
            <w:webHidden/>
          </w:rPr>
          <w:tab/>
        </w:r>
        <w:r w:rsidR="000937BB">
          <w:rPr>
            <w:noProof/>
            <w:webHidden/>
          </w:rPr>
          <w:t>17</w:t>
        </w:r>
        <w:bookmarkStart w:name="_GoBack" w:id="0"/>
        <w:bookmarkEnd w:id="0"/>
      </w:hyperlink>
    </w:p>
    <w:p xmlns:wp14="http://schemas.microsoft.com/office/word/2010/wordml" w:rsidRPr="00C303A7" w:rsidR="00466B6D" w:rsidP="0091162C" w:rsidRDefault="0091162C" w14:paraId="4195A8BC" wp14:textId="77777777">
      <w:pPr>
        <w:pStyle w:val="Tabladeilustraciones"/>
        <w:tabs>
          <w:tab w:val="right" w:leader="dot" w:pos="8828"/>
        </w:tabs>
        <w:rPr>
          <w:rFonts w:asciiTheme="minorHAnsi" w:hAnsiTheme="minorHAnsi" w:eastAsiaTheme="minorEastAsia" w:cstheme="minorBidi"/>
          <w:noProof/>
          <w:szCs w:val="22"/>
          <w:lang w:val="es-CO" w:eastAsia="es-CO"/>
        </w:rPr>
      </w:pPr>
      <w:r>
        <w:fldChar w:fldCharType="end"/>
      </w:r>
    </w:p>
    <w:p xmlns:wp14="http://schemas.microsoft.com/office/word/2010/wordml" w:rsidRPr="00C303A7" w:rsidR="00DC478C" w:rsidP="00DC478C" w:rsidRDefault="00DC478C" w14:paraId="69FE2200" wp14:textId="77777777">
      <w:pPr>
        <w:tabs>
          <w:tab w:val="left" w:pos="80"/>
        </w:tabs>
        <w:rPr>
          <w:rFonts w:cs="Arial"/>
        </w:rPr>
      </w:pPr>
      <w:r w:rsidRPr="00C303A7">
        <w:rPr>
          <w:rFonts w:cs="Arial"/>
        </w:rPr>
        <w:fldChar w:fldCharType="end"/>
      </w:r>
    </w:p>
    <w:p xmlns:wp14="http://schemas.microsoft.com/office/word/2010/wordml" w:rsidRPr="00C303A7" w:rsidR="00DC478C" w:rsidP="00DC478C" w:rsidRDefault="00DC478C" w14:paraId="73CEE2CB" wp14:textId="77777777">
      <w:pPr>
        <w:tabs>
          <w:tab w:val="left" w:pos="80"/>
        </w:tabs>
        <w:rPr>
          <w:rFonts w:cs="Arial"/>
        </w:rPr>
      </w:pPr>
    </w:p>
    <w:p xmlns:wp14="http://schemas.microsoft.com/office/word/2010/wordml" w:rsidRPr="00C303A7" w:rsidR="00DC478C" w:rsidP="00DC478C" w:rsidRDefault="00DC478C" w14:paraId="5B6777E8" wp14:textId="77777777">
      <w:pPr>
        <w:tabs>
          <w:tab w:val="left" w:pos="80"/>
        </w:tabs>
        <w:rPr>
          <w:rFonts w:cs="Arial"/>
        </w:rPr>
      </w:pPr>
    </w:p>
    <w:p xmlns:wp14="http://schemas.microsoft.com/office/word/2010/wordml" w:rsidRPr="00C303A7" w:rsidR="00DC478C" w:rsidP="00DC478C" w:rsidRDefault="00DC478C" w14:paraId="249C0E2C" wp14:textId="77777777">
      <w:pPr>
        <w:tabs>
          <w:tab w:val="left" w:pos="80"/>
        </w:tabs>
        <w:rPr>
          <w:rFonts w:cs="Arial"/>
        </w:rPr>
      </w:pPr>
    </w:p>
    <w:p xmlns:wp14="http://schemas.microsoft.com/office/word/2010/wordml" w:rsidRPr="00C303A7" w:rsidR="00DC478C" w:rsidP="00DC478C" w:rsidRDefault="00DC478C" w14:paraId="46F5C805" wp14:textId="77777777">
      <w:pPr>
        <w:tabs>
          <w:tab w:val="left" w:pos="80"/>
        </w:tabs>
        <w:rPr>
          <w:rFonts w:cs="Arial"/>
        </w:rPr>
      </w:pPr>
    </w:p>
    <w:p xmlns:wp14="http://schemas.microsoft.com/office/word/2010/wordml" w:rsidRPr="00C303A7" w:rsidR="00DC478C" w:rsidP="00DC478C" w:rsidRDefault="00DC478C" w14:paraId="69B71217" wp14:textId="77777777">
      <w:pPr>
        <w:tabs>
          <w:tab w:val="left" w:pos="80"/>
        </w:tabs>
        <w:rPr>
          <w:rFonts w:cs="Arial"/>
        </w:rPr>
      </w:pPr>
    </w:p>
    <w:p xmlns:wp14="http://schemas.microsoft.com/office/word/2010/wordml" w:rsidRPr="00C303A7" w:rsidR="00DC478C" w:rsidP="00DC478C" w:rsidRDefault="00DC478C" w14:paraId="53B26713" wp14:textId="77777777">
      <w:pPr>
        <w:tabs>
          <w:tab w:val="left" w:pos="80"/>
        </w:tabs>
        <w:rPr>
          <w:rFonts w:cs="Arial"/>
        </w:rPr>
      </w:pPr>
    </w:p>
    <w:p xmlns:wp14="http://schemas.microsoft.com/office/word/2010/wordml" w:rsidRPr="00C303A7" w:rsidR="00DC478C" w:rsidP="00DC478C" w:rsidRDefault="00DC478C" w14:paraId="57ACBC5F" wp14:textId="77777777">
      <w:pPr>
        <w:tabs>
          <w:tab w:val="left" w:pos="80"/>
        </w:tabs>
        <w:jc w:val="center"/>
        <w:rPr>
          <w:rFonts w:cs="Arial"/>
        </w:rPr>
        <w:sectPr w:rsidRPr="00C303A7" w:rsidR="00DC478C" w:rsidSect="004C4207">
          <w:headerReference w:type="even" r:id="rId26"/>
          <w:headerReference w:type="first" r:id="rId27"/>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C303A7" w:rsidR="00DC478C" w:rsidP="00DC478C" w:rsidRDefault="00DC478C" w14:paraId="68EC2898" wp14:textId="77777777">
      <w:pPr>
        <w:tabs>
          <w:tab w:val="left" w:pos="80"/>
        </w:tabs>
        <w:jc w:val="center"/>
        <w:rPr>
          <w:rFonts w:cs="Arial"/>
        </w:rPr>
      </w:pPr>
    </w:p>
    <w:p xmlns:wp14="http://schemas.microsoft.com/office/word/2010/wordml" w:rsidR="0091162C" w:rsidP="0091162C" w:rsidRDefault="00DC478C" w14:paraId="022C147B" wp14:textId="77777777">
      <w:pPr>
        <w:pStyle w:val="Ttulo1"/>
        <w:numPr>
          <w:ilvl w:val="0"/>
          <w:numId w:val="0"/>
        </w:numPr>
        <w:ind w:left="432"/>
      </w:pPr>
      <w:bookmarkStart w:name="_Toc367827930" w:id="1"/>
      <w:bookmarkStart w:name="_Toc424637682" w:id="2"/>
      <w:bookmarkStart w:name="_Toc443661247" w:id="3"/>
      <w:r w:rsidRPr="00C303A7">
        <w:t>RESUMEN EJECUTIVO</w:t>
      </w:r>
      <w:bookmarkEnd w:id="1"/>
      <w:bookmarkEnd w:id="2"/>
      <w:bookmarkEnd w:id="3"/>
    </w:p>
    <w:p xmlns:wp14="http://schemas.microsoft.com/office/word/2010/wordml" w:rsidRPr="0091162C" w:rsidR="0091162C" w:rsidP="0091162C" w:rsidRDefault="0091162C" w14:paraId="3374055E" wp14:textId="77777777">
      <w:pPr>
        <w:rPr>
          <w:lang w:val="es-CO"/>
        </w:rPr>
      </w:pPr>
    </w:p>
    <w:p xmlns:wp14="http://schemas.microsoft.com/office/word/2010/wordml" w:rsidRPr="00A95191" w:rsidR="0091162C" w:rsidP="0091162C" w:rsidRDefault="0091162C" w14:paraId="4957F628" wp14:textId="77777777">
      <w:pPr>
        <w:tabs>
          <w:tab w:val="center" w:pos="4844"/>
        </w:tabs>
        <w:suppressAutoHyphens w:val="0"/>
        <w:spacing w:line="360" w:lineRule="auto"/>
        <w:rPr>
          <w:rFonts w:cs="Arial"/>
        </w:rPr>
      </w:pPr>
      <w:r w:rsidRPr="00A95191">
        <w:rPr>
          <w:rFonts w:cs="Arial"/>
        </w:rPr>
        <w:t>El propósito de la siguiente monografía aplicada dentro del área de bancas y finanzas es, además de mostrar el panorama de la importancia de los pagos electrónicos en la actualidad, es enfocar la atención de su contenido en las Tarjetas Virtuales, se hará un estudio previo de toda la terminología pertinente para entender el contexto del proyecto, haciendo uso de un tipo de recorrido cronológico, empezando por la historia del dinero y el comercio, pasando por los diferentes tipos y pagos de comercio electrónico para dar cumplimiento con el objetivo general de la monografía, hasta llegar al análisis, estudio , términos, condiciones y recomendaciones de las Tarjetas Virtuales para hacer cumplimiento con los objetivos específicos.</w:t>
      </w:r>
    </w:p>
    <w:p xmlns:wp14="http://schemas.microsoft.com/office/word/2010/wordml" w:rsidRPr="00A95191" w:rsidR="0091162C" w:rsidP="0091162C" w:rsidRDefault="0091162C" w14:paraId="2C6C22DE" wp14:textId="77777777">
      <w:pPr>
        <w:tabs>
          <w:tab w:val="center" w:pos="4844"/>
        </w:tabs>
        <w:suppressAutoHyphens w:val="0"/>
        <w:spacing w:line="360" w:lineRule="auto"/>
        <w:rPr>
          <w:rFonts w:cs="Arial"/>
        </w:rPr>
      </w:pPr>
    </w:p>
    <w:p xmlns:wp14="http://schemas.microsoft.com/office/word/2010/wordml" w:rsidRPr="00A95191" w:rsidR="0091162C" w:rsidP="0091162C" w:rsidRDefault="0091162C" w14:paraId="2D59DCD9" wp14:textId="77777777">
      <w:pPr>
        <w:tabs>
          <w:tab w:val="center" w:pos="4844"/>
        </w:tabs>
        <w:suppressAutoHyphens w:val="0"/>
        <w:spacing w:line="360" w:lineRule="auto"/>
        <w:rPr>
          <w:rFonts w:cs="Arial"/>
        </w:rPr>
      </w:pPr>
      <w:r w:rsidRPr="00A95191">
        <w:rPr>
          <w:rFonts w:cs="Arial"/>
        </w:rPr>
        <w:t>Se hará uso de estadísticas que reflejen la condición actual tanto de las diversas maneras de pagos electrónicos como las diferentes razones por la que las personas cuestionan el uso de estos medios por su arraigada desconfianza que conlleva el realizar transacciones monetarias con estos, se verá que, mediante un análisis de las Tarjetas Virtuales, sus procesos y políticas ayudan a contrarrestar todo tipo de fraudes o estafas que se pueden presentar en los pagos electrónicos tradicionales.</w:t>
      </w:r>
    </w:p>
    <w:p xmlns:wp14="http://schemas.microsoft.com/office/word/2010/wordml" w:rsidRPr="00C303A7" w:rsidR="00DC478C" w:rsidP="00DC478C" w:rsidRDefault="00DC478C" w14:paraId="39986F0D" wp14:textId="77777777">
      <w:pPr>
        <w:tabs>
          <w:tab w:val="left" w:pos="80"/>
        </w:tabs>
        <w:snapToGrid w:val="0"/>
        <w:rPr>
          <w:rFonts w:cs="Arial"/>
          <w:szCs w:val="22"/>
        </w:rPr>
      </w:pPr>
    </w:p>
    <w:p xmlns:wp14="http://schemas.microsoft.com/office/word/2010/wordml" w:rsidR="0091162C" w:rsidP="0091162C" w:rsidRDefault="00DC478C" w14:paraId="68924285" wp14:textId="77777777">
      <w:pPr>
        <w:spacing w:line="360" w:lineRule="auto"/>
        <w:rPr>
          <w:lang w:val="es-CO"/>
        </w:rPr>
      </w:pPr>
      <w:r w:rsidRPr="00C303A7">
        <w:rPr>
          <w:b/>
        </w:rPr>
        <w:t>PALABRAS CLAVE</w:t>
      </w:r>
      <w:r w:rsidRPr="00C303A7">
        <w:t xml:space="preserve">. </w:t>
      </w:r>
      <w:r w:rsidR="0091162C">
        <w:rPr>
          <w:lang w:val="es-CO"/>
        </w:rPr>
        <w:t xml:space="preserve">Dinero electrónico, Comercio Electrónico, Pagos electrónicos, Tarjetas Virtuales, Transacciones financieras, Ciberdelincuencia </w:t>
      </w:r>
    </w:p>
    <w:p xmlns:wp14="http://schemas.microsoft.com/office/word/2010/wordml" w:rsidRPr="00C303A7" w:rsidR="00DC478C" w:rsidP="00DC478C" w:rsidRDefault="00DC478C" w14:paraId="3C459F30" wp14:textId="77777777">
      <w:pPr>
        <w:tabs>
          <w:tab w:val="center" w:pos="4844"/>
        </w:tabs>
        <w:suppressAutoHyphens w:val="0"/>
        <w:rPr>
          <w:rFonts w:cs="Arial"/>
        </w:rPr>
        <w:sectPr w:rsidRPr="00C303A7" w:rsidR="00DC478C" w:rsidSect="00283239">
          <w:headerReference w:type="even" r:id="rId28"/>
          <w:headerReference w:type="first" r:id="rId29"/>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C303A7" w:rsidR="00DC478C" w:rsidP="00DC478C" w:rsidRDefault="00DC478C" w14:paraId="612F65A6" wp14:textId="77777777">
      <w:pPr>
        <w:pStyle w:val="Ttulo1"/>
        <w:numPr>
          <w:ilvl w:val="0"/>
          <w:numId w:val="4"/>
        </w:numPr>
      </w:pPr>
      <w:bookmarkStart w:name="_Toc367827932" w:id="4"/>
      <w:bookmarkStart w:name="_Toc424637684" w:id="5"/>
      <w:bookmarkStart w:name="_Toc443661249" w:id="6"/>
      <w:r w:rsidRPr="00C303A7">
        <w:lastRenderedPageBreak/>
        <w:t>DESCRIPCIÓN DEL TRABAJO DE INVESTIGACIÓN</w:t>
      </w:r>
      <w:bookmarkEnd w:id="4"/>
      <w:bookmarkEnd w:id="5"/>
      <w:bookmarkEnd w:id="6"/>
    </w:p>
    <w:p xmlns:wp14="http://schemas.microsoft.com/office/word/2010/wordml" w:rsidRPr="00C303A7" w:rsidR="00DC478C" w:rsidP="00DC478C" w:rsidRDefault="00DC478C" w14:paraId="4814CA50" wp14:textId="77777777">
      <w:pPr>
        <w:pStyle w:val="Ttulo2"/>
      </w:pPr>
      <w:bookmarkStart w:name="_Toc367827933" w:id="7"/>
      <w:bookmarkStart w:name="_Toc424637685" w:id="8"/>
      <w:bookmarkStart w:name="_Toc443661250" w:id="9"/>
      <w:r w:rsidRPr="00C303A7">
        <w:t>PLANTEAMIENTO DEL PROBLEMA</w:t>
      </w:r>
      <w:bookmarkEnd w:id="7"/>
      <w:bookmarkEnd w:id="8"/>
      <w:bookmarkEnd w:id="9"/>
    </w:p>
    <w:p xmlns:wp14="http://schemas.microsoft.com/office/word/2010/wordml" w:rsidRPr="0091162C" w:rsidR="0091162C" w:rsidP="0091162C" w:rsidRDefault="0091162C" w14:paraId="05B9FE72" wp14:textId="77777777">
      <w:pPr>
        <w:pStyle w:val="Cuerpodetexto"/>
        <w:spacing w:line="360" w:lineRule="auto"/>
        <w:jc w:val="both"/>
        <w:rPr>
          <w:rFonts w:ascii="Arial" w:hAnsi="Arial" w:cs="Arial"/>
          <w:sz w:val="22"/>
          <w:szCs w:val="22"/>
        </w:rPr>
      </w:pPr>
      <w:r w:rsidRPr="0091162C">
        <w:rPr>
          <w:rFonts w:ascii="Arial" w:hAnsi="Arial" w:cs="Arial"/>
          <w:sz w:val="22"/>
          <w:szCs w:val="22"/>
        </w:rPr>
        <w:t>De acuerdo a la creciente demanda por la adquisición de bienes y servicios de un modo más rápido y eficaz, el dinero tradicional ha dejado de ser el actor principal dentro del mercado y les ha dado paso a los métodos electrónicos, donde las compras casi inmediatas, la amplia oferta de productos y la seguridad en las transacciones dan cabida para un estudio más a trasfondo de estos medios de pago.</w:t>
      </w:r>
    </w:p>
    <w:p xmlns:wp14="http://schemas.microsoft.com/office/word/2010/wordml" w:rsidRPr="0091162C" w:rsidR="0091162C" w:rsidP="0091162C" w:rsidRDefault="0091162C" w14:paraId="4A3AC734" wp14:textId="77777777">
      <w:pPr>
        <w:pStyle w:val="Cuerpodetexto"/>
        <w:spacing w:line="360" w:lineRule="auto"/>
        <w:jc w:val="both"/>
        <w:rPr>
          <w:rFonts w:ascii="Arial" w:hAnsi="Arial" w:cs="Arial"/>
          <w:sz w:val="22"/>
          <w:szCs w:val="22"/>
        </w:rPr>
      </w:pPr>
      <w:r w:rsidRPr="0091162C">
        <w:rPr>
          <w:rFonts w:ascii="Arial" w:hAnsi="Arial" w:cs="Arial"/>
          <w:sz w:val="22"/>
          <w:szCs w:val="22"/>
        </w:rPr>
        <w:t>Desde sus inicios, los medios de pagos electrónicos y el dinero electrónico han sido sinónimo de mejoras tecnológicas para una creciente revolución dentro del mercado del consumo, ha logrado una significante acogida y su aceptación va creciendo de la mano tanto para las entidades que ofrecen dichos servicios como para los clientes que hacen uso de estos, con lo que la afluencia de comercio e intercambio de dinero aumenta progresivamente; y ayudados con la globalización, no hay límites para lograr adquirir algún producto sin importar el país desde donde se origina la compra ni el lugar donde se encuentra dicho producto, haciendo así que la oferta de bienes se expanda rompiendo las barreras tanto demográficas como geográficas.</w:t>
      </w:r>
    </w:p>
    <w:p xmlns:wp14="http://schemas.microsoft.com/office/word/2010/wordml" w:rsidRPr="0091162C" w:rsidR="0091162C" w:rsidP="0091162C" w:rsidRDefault="0091162C" w14:paraId="2D58270A" wp14:textId="77777777">
      <w:pPr>
        <w:pStyle w:val="Cuerpodetexto"/>
        <w:spacing w:line="360" w:lineRule="auto"/>
        <w:jc w:val="both"/>
        <w:rPr>
          <w:rFonts w:ascii="Arial" w:hAnsi="Arial" w:cs="Arial"/>
          <w:sz w:val="22"/>
          <w:szCs w:val="22"/>
        </w:rPr>
      </w:pPr>
      <w:r w:rsidRPr="0091162C">
        <w:rPr>
          <w:rFonts w:ascii="Arial" w:hAnsi="Arial" w:cs="Arial"/>
          <w:sz w:val="22"/>
          <w:szCs w:val="22"/>
        </w:rPr>
        <w:t>Esta red que se va generando nodo tras nodo da paso a un nuevo mercado, al mercado electrónico, donde las compras especialmente por internet llegan prácticamente a cada uno de los hogares donde con un poco de ancho de banda, los dispositivos electrónicos correspondientes y las respectivas credenciales se tiene a la disposición un mar de posibilidades de compra y venta.</w:t>
      </w:r>
    </w:p>
    <w:p xmlns:wp14="http://schemas.microsoft.com/office/word/2010/wordml" w:rsidRPr="0091162C" w:rsidR="0091162C" w:rsidP="0091162C" w:rsidRDefault="0091162C" w14:paraId="61940209" wp14:textId="77777777">
      <w:pPr>
        <w:pStyle w:val="Cuerpodetexto"/>
        <w:spacing w:line="360" w:lineRule="auto"/>
        <w:jc w:val="both"/>
        <w:rPr>
          <w:rFonts w:ascii="Arial" w:hAnsi="Arial" w:cs="Arial"/>
          <w:sz w:val="22"/>
          <w:szCs w:val="22"/>
        </w:rPr>
      </w:pPr>
      <w:r w:rsidRPr="0091162C">
        <w:rPr>
          <w:rFonts w:ascii="Arial" w:hAnsi="Arial" w:cs="Arial"/>
          <w:sz w:val="22"/>
          <w:szCs w:val="22"/>
        </w:rPr>
        <w:t>Dentro de este proyecto se ejecutará una investigación de los medios de pago electrónicos más usuales haciendo énfasis en las tarjetas virtuales, donde se tratará de ejecutar un análisis para establecer su importancia dentro del comercio electrónico y el papel que juega como dinero electrónico.</w:t>
      </w:r>
    </w:p>
    <w:p xmlns:wp14="http://schemas.microsoft.com/office/word/2010/wordml" w:rsidRPr="0091162C" w:rsidR="00DC478C" w:rsidP="00DC478C" w:rsidRDefault="00DC478C" w14:paraId="4EA56305" wp14:textId="77777777">
      <w:pPr>
        <w:rPr>
          <w:szCs w:val="22"/>
          <w:lang w:val="es-CO"/>
        </w:rPr>
      </w:pPr>
    </w:p>
    <w:p xmlns:wp14="http://schemas.microsoft.com/office/word/2010/wordml" w:rsidRPr="00C303A7" w:rsidR="00DC478C" w:rsidP="00DC478C" w:rsidRDefault="00DC478C" w14:paraId="03F6856B" wp14:textId="77777777">
      <w:pPr>
        <w:sectPr w:rsidRPr="00C303A7" w:rsidR="00DC478C" w:rsidSect="004C4207">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C303A7" w:rsidR="00DC478C" w:rsidP="00DC478C" w:rsidRDefault="00DC478C" w14:paraId="23EFBB16" wp14:textId="77777777">
      <w:pPr>
        <w:pStyle w:val="Ttulo2"/>
      </w:pPr>
      <w:bookmarkStart w:name="_Toc367827934" w:id="10"/>
      <w:bookmarkStart w:name="_Toc424637686" w:id="11"/>
      <w:bookmarkStart w:name="_Toc443661251" w:id="12"/>
      <w:r w:rsidRPr="00C303A7">
        <w:lastRenderedPageBreak/>
        <w:t>JUSTIFICACIÓN</w:t>
      </w:r>
      <w:bookmarkEnd w:id="10"/>
      <w:bookmarkEnd w:id="11"/>
      <w:bookmarkEnd w:id="12"/>
    </w:p>
    <w:p xmlns:wp14="http://schemas.microsoft.com/office/word/2010/wordml" w:rsidRPr="0091162C" w:rsidR="0091162C" w:rsidP="0091162C" w:rsidRDefault="0091162C" w14:paraId="3683302C" wp14:textId="77777777">
      <w:pPr>
        <w:pStyle w:val="Cuerpodetexto"/>
        <w:rPr>
          <w:rFonts w:ascii="Arial" w:hAnsi="Arial" w:cs="Arial"/>
          <w:sz w:val="22"/>
          <w:szCs w:val="22"/>
        </w:rPr>
      </w:pPr>
      <w:r w:rsidRPr="0091162C">
        <w:rPr>
          <w:rFonts w:ascii="Arial" w:hAnsi="Arial" w:cs="Arial"/>
          <w:sz w:val="22"/>
          <w:szCs w:val="22"/>
        </w:rPr>
        <w:t>Para dar respaldo y una base para el siguiente trabajo, se usarán estadísticas elaboradas por Visa donde se analiza el panorama del comercio electrónico en Latinoamérica.</w:t>
      </w:r>
    </w:p>
    <w:p xmlns:wp14="http://schemas.microsoft.com/office/word/2010/wordml" w:rsidRPr="0091162C" w:rsidR="0091162C" w:rsidP="0091162C" w:rsidRDefault="0091162C" w14:paraId="73D40C96" wp14:textId="77777777">
      <w:pPr>
        <w:pStyle w:val="Cuerpodetexto"/>
        <w:jc w:val="both"/>
        <w:rPr>
          <w:rFonts w:ascii="Arial" w:hAnsi="Arial" w:cs="Arial"/>
          <w:sz w:val="22"/>
          <w:szCs w:val="22"/>
        </w:rPr>
      </w:pPr>
      <w:r w:rsidRPr="0091162C">
        <w:rPr>
          <w:noProof/>
          <w:sz w:val="22"/>
          <w:szCs w:val="22"/>
          <w:lang w:val="es-ES" w:bidi="ar-SA"/>
        </w:rPr>
        <mc:AlternateContent>
          <mc:Choice Requires="wps">
            <w:drawing>
              <wp:anchor xmlns:wp14="http://schemas.microsoft.com/office/word/2010/wordprocessingDrawing" distT="0" distB="0" distL="114300" distR="114300" simplePos="0" relativeHeight="251661312" behindDoc="0" locked="0" layoutInCell="1" allowOverlap="1" wp14:anchorId="79278F1A" wp14:editId="7DA9E289">
                <wp:simplePos x="0" y="0"/>
                <wp:positionH relativeFrom="column">
                  <wp:posOffset>-1905</wp:posOffset>
                </wp:positionH>
                <wp:positionV relativeFrom="paragraph">
                  <wp:posOffset>589915</wp:posOffset>
                </wp:positionV>
                <wp:extent cx="6151880" cy="635"/>
                <wp:effectExtent l="0" t="0" r="1270" b="0"/>
                <wp:wrapSquare wrapText="bothSides"/>
                <wp:docPr id="7" name="Cuadro de texto 5"/>
                <wp:cNvGraphicFramePr/>
                <a:graphic xmlns:a="http://schemas.openxmlformats.org/drawingml/2006/main">
                  <a:graphicData uri="http://schemas.microsoft.com/office/word/2010/wordprocessingShape">
                    <wps:wsp>
                      <wps:cNvSpPr txBox="1"/>
                      <wps:spPr>
                        <a:xfrm>
                          <a:off x="0" y="0"/>
                          <a:ext cx="6151880" cy="635"/>
                        </a:xfrm>
                        <a:prstGeom prst="rect">
                          <a:avLst/>
                        </a:prstGeom>
                        <a:solidFill>
                          <a:prstClr val="white"/>
                        </a:solidFill>
                        <a:ln>
                          <a:noFill/>
                        </a:ln>
                      </wps:spPr>
                      <wps:txbx>
                        <w:txbxContent>
                          <w:p xmlns:wp14="http://schemas.microsoft.com/office/word/2010/wordml" w:rsidR="00510CCD" w:rsidP="0091162C" w:rsidRDefault="00510CCD" w14:paraId="7212CDEF" wp14:textId="77777777">
                            <w:pPr>
                              <w:pStyle w:val="Epgrafe"/>
                              <w:rPr>
                                <w:color w:val="auto"/>
                                <w:sz w:val="20"/>
                                <w:szCs w:val="20"/>
                              </w:rPr>
                            </w:pPr>
                            <w:bookmarkStart w:name="_Toc465347993" w:id="13"/>
                            <w:r w:rsidRPr="00E52264">
                              <w:rPr>
                                <w:color w:val="auto"/>
                                <w:sz w:val="20"/>
                                <w:szCs w:val="20"/>
                              </w:rPr>
                              <w:t xml:space="preserve">Imagen </w:t>
                            </w:r>
                            <w:r w:rsidRPr="00E52264">
                              <w:rPr>
                                <w:color w:val="auto"/>
                                <w:sz w:val="20"/>
                                <w:szCs w:val="20"/>
                              </w:rPr>
                              <w:fldChar w:fldCharType="begin"/>
                            </w:r>
                            <w:r w:rsidRPr="00E52264">
                              <w:rPr>
                                <w:color w:val="auto"/>
                                <w:sz w:val="20"/>
                                <w:szCs w:val="20"/>
                              </w:rPr>
                              <w:instrText xml:space="preserve"> SEQ Imagen \* ARABIC </w:instrText>
                            </w:r>
                            <w:r w:rsidRPr="00E52264">
                              <w:rPr>
                                <w:color w:val="auto"/>
                                <w:sz w:val="20"/>
                                <w:szCs w:val="20"/>
                              </w:rPr>
                              <w:fldChar w:fldCharType="separate"/>
                            </w:r>
                            <w:r>
                              <w:rPr>
                                <w:noProof/>
                                <w:color w:val="auto"/>
                                <w:sz w:val="20"/>
                                <w:szCs w:val="20"/>
                              </w:rPr>
                              <w:t>1</w:t>
                            </w:r>
                            <w:r w:rsidRPr="00E52264">
                              <w:rPr>
                                <w:color w:val="auto"/>
                                <w:sz w:val="20"/>
                                <w:szCs w:val="20"/>
                              </w:rPr>
                              <w:fldChar w:fldCharType="end"/>
                            </w:r>
                            <w:r w:rsidRPr="00E52264">
                              <w:rPr>
                                <w:color w:val="auto"/>
                                <w:sz w:val="20"/>
                                <w:szCs w:val="20"/>
                              </w:rPr>
                              <w:t>: Panorama del comercio electrónico en Latinoamérica</w:t>
                            </w:r>
                            <w:r>
                              <w:rPr>
                                <w:color w:val="auto"/>
                                <w:sz w:val="20"/>
                                <w:szCs w:val="20"/>
                              </w:rPr>
                              <w:t>.</w:t>
                            </w:r>
                            <w:bookmarkEnd w:id="13"/>
                            <w:r>
                              <w:rPr>
                                <w:color w:val="auto"/>
                                <w:sz w:val="20"/>
                                <w:szCs w:val="20"/>
                              </w:rPr>
                              <w:t xml:space="preserve"> </w:t>
                            </w:r>
                          </w:p>
                          <w:p xmlns:wp14="http://schemas.microsoft.com/office/word/2010/wordml" w:rsidRPr="00E52264" w:rsidR="00510CCD" w:rsidP="0091162C" w:rsidRDefault="00510CCD" w14:paraId="4765DCB7" wp14:textId="77777777">
                            <w:pPr>
                              <w:pStyle w:val="Epgrafe"/>
                              <w:rPr>
                                <w:color w:val="auto"/>
                                <w:sz w:val="20"/>
                                <w:szCs w:val="20"/>
                              </w:rPr>
                            </w:pPr>
                            <w:r>
                              <w:rPr>
                                <w:color w:val="auto"/>
                                <w:sz w:val="20"/>
                                <w:szCs w:val="20"/>
                              </w:rPr>
                              <w:t xml:space="preserve"> </w:t>
                            </w:r>
                            <w:r w:rsidRPr="00E52264">
                              <w:rPr>
                                <w:color w:val="auto"/>
                                <w:sz w:val="20"/>
                                <w:szCs w:val="20"/>
                              </w:rPr>
                              <w:t xml:space="preserve">Fuente: </w:t>
                            </w:r>
                            <w:r>
                              <w:rPr>
                                <w:color w:val="auto"/>
                                <w:sz w:val="20"/>
                                <w:szCs w:val="20"/>
                              </w:rPr>
                              <w:t>VISA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w14:anchorId="67F9884F">
              <v:shapetype id="_x0000_t202" coordsize="21600,21600" o:spt="202" path="m,l,21600r21600,l21600,xe">
                <v:stroke joinstyle="miter"/>
                <v:path gradientshapeok="t" o:connecttype="rect"/>
              </v:shapetype>
              <v:shape id="Cuadro de texto 5" style="position:absolute;left:0;text-align:left;margin-left:-.15pt;margin-top:46.45pt;width:484.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">
                <v:textbox style="mso-fit-shape-to-text:t" inset="0,0,0,0">
                  <w:txbxContent>
                    <w:p w:rsidR="0091162C" w:rsidP="0091162C" w:rsidRDefault="0091162C" w14:paraId="057810C8" wp14:textId="77777777">
                      <w:pPr>
                        <w:pStyle w:val="Epgrafe"/>
                        <w:rPr>
                          <w:color w:val="auto"/>
                          <w:sz w:val="20"/>
                          <w:szCs w:val="20"/>
                        </w:rPr>
                      </w:pPr>
                      <w:bookmarkStart w:name="_Toc465347993" w:id="13"/>
                      <w:r w:rsidRPr="00E52264">
                        <w:rPr>
                          <w:color w:val="auto"/>
                          <w:sz w:val="20"/>
                          <w:szCs w:val="20"/>
                        </w:rPr>
                        <w:t xml:space="preserve">Imagen </w:t>
                      </w:r>
                      <w:r w:rsidRPr="00E52264">
                        <w:rPr>
                          <w:color w:val="auto"/>
                          <w:sz w:val="20"/>
                          <w:szCs w:val="20"/>
                        </w:rPr>
                        <w:fldChar w:fldCharType="begin"/>
                      </w:r>
                      <w:r w:rsidRPr="00E52264">
                        <w:rPr>
                          <w:color w:val="auto"/>
                          <w:sz w:val="20"/>
                          <w:szCs w:val="20"/>
                        </w:rPr>
                        <w:instrText xml:space="preserve"> SEQ Imagen \* ARABIC </w:instrText>
                      </w:r>
                      <w:r w:rsidRPr="00E52264">
                        <w:rPr>
                          <w:color w:val="auto"/>
                          <w:sz w:val="20"/>
                          <w:szCs w:val="20"/>
                        </w:rPr>
                        <w:fldChar w:fldCharType="separate"/>
                      </w:r>
                      <w:r>
                        <w:rPr>
                          <w:noProof/>
                          <w:color w:val="auto"/>
                          <w:sz w:val="20"/>
                          <w:szCs w:val="20"/>
                        </w:rPr>
                        <w:t>1</w:t>
                      </w:r>
                      <w:r w:rsidRPr="00E52264">
                        <w:rPr>
                          <w:color w:val="auto"/>
                          <w:sz w:val="20"/>
                          <w:szCs w:val="20"/>
                        </w:rPr>
                        <w:fldChar w:fldCharType="end"/>
                      </w:r>
                      <w:r w:rsidRPr="00E52264">
                        <w:rPr>
                          <w:color w:val="auto"/>
                          <w:sz w:val="20"/>
                          <w:szCs w:val="20"/>
                        </w:rPr>
                        <w:t>: Panorama del comercio electrónico en Latinoamérica</w:t>
                      </w:r>
                      <w:r>
                        <w:rPr>
                          <w:color w:val="auto"/>
                          <w:sz w:val="20"/>
                          <w:szCs w:val="20"/>
                        </w:rPr>
                        <w:t>.</w:t>
                      </w:r>
                      <w:bookmarkEnd w:id="13"/>
                      <w:r>
                        <w:rPr>
                          <w:color w:val="auto"/>
                          <w:sz w:val="20"/>
                          <w:szCs w:val="20"/>
                        </w:rPr>
                        <w:t xml:space="preserve"> </w:t>
                      </w:r>
                    </w:p>
                    <w:p w:rsidRPr="00E52264" w:rsidR="0091162C" w:rsidP="0091162C" w:rsidRDefault="0091162C" w14:paraId="3E5D1522" wp14:textId="77777777">
                      <w:pPr>
                        <w:pStyle w:val="Epgrafe"/>
                        <w:rPr>
                          <w:color w:val="auto"/>
                          <w:sz w:val="20"/>
                          <w:szCs w:val="20"/>
                        </w:rPr>
                      </w:pPr>
                      <w:r>
                        <w:rPr>
                          <w:color w:val="auto"/>
                          <w:sz w:val="20"/>
                          <w:szCs w:val="20"/>
                        </w:rPr>
                        <w:t xml:space="preserve"> </w:t>
                      </w:r>
                      <w:r w:rsidRPr="00E52264">
                        <w:rPr>
                          <w:color w:val="auto"/>
                          <w:sz w:val="20"/>
                          <w:szCs w:val="20"/>
                        </w:rPr>
                        <w:t xml:space="preserve">Fuente: </w:t>
                      </w:r>
                      <w:r>
                        <w:rPr>
                          <w:color w:val="auto"/>
                          <w:sz w:val="20"/>
                          <w:szCs w:val="20"/>
                        </w:rPr>
                        <w:t>VISA</w:t>
                      </w:r>
                    </w:p>
                  </w:txbxContent>
                </v:textbox>
                <w10:wrap type="square"/>
              </v:shape>
            </w:pict>
          </mc:Fallback>
        </mc:AlternateContent>
      </w:r>
      <w:r w:rsidRPr="0091162C">
        <w:rPr>
          <w:rFonts w:ascii="Arial" w:hAnsi="Arial" w:cs="Arial"/>
          <w:noProof/>
          <w:sz w:val="22"/>
          <w:szCs w:val="22"/>
          <w:lang w:val="es-ES" w:bidi="ar-SA"/>
        </w:rPr>
        <w:drawing>
          <wp:anchor xmlns:wp14="http://schemas.microsoft.com/office/word/2010/wordprocessingDrawing" distT="0" distB="0" distL="114300" distR="114300" simplePos="0" relativeHeight="251660288" behindDoc="0" locked="0" layoutInCell="1" allowOverlap="1" wp14:anchorId="0E807BFB" wp14:editId="72210E1E">
            <wp:simplePos x="0" y="0"/>
            <wp:positionH relativeFrom="column">
              <wp:posOffset>-51435</wp:posOffset>
            </wp:positionH>
            <wp:positionV relativeFrom="paragraph">
              <wp:posOffset>929640</wp:posOffset>
            </wp:positionV>
            <wp:extent cx="6151880" cy="1793240"/>
            <wp:effectExtent l="0" t="0" r="1270" b="0"/>
            <wp:wrapTopAndBottom/>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51880" cy="1793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1162C">
        <w:rPr>
          <w:rFonts w:ascii="Arial" w:hAnsi="Arial" w:cs="Arial"/>
          <w:sz w:val="22"/>
          <w:szCs w:val="22"/>
        </w:rPr>
        <w:t>En la siguiente imagen se vislumbra la cantidad en millones de dólares en transferencias en el año 2013 y una predicción para el año 2018.</w:t>
      </w:r>
    </w:p>
    <w:p xmlns:wp14="http://schemas.microsoft.com/office/word/2010/wordml" w:rsidRPr="0091162C" w:rsidR="0091162C" w:rsidP="0091162C" w:rsidRDefault="0091162C" w14:paraId="098348C1" wp14:textId="77777777">
      <w:pPr>
        <w:rPr>
          <w:szCs w:val="22"/>
          <w:lang w:val="es-CO"/>
        </w:rPr>
      </w:pPr>
    </w:p>
    <w:p xmlns:wp14="http://schemas.microsoft.com/office/word/2010/wordml" w:rsidRPr="0091162C" w:rsidR="0091162C" w:rsidP="0091162C" w:rsidRDefault="0091162C" w14:paraId="22F9F956" wp14:textId="77777777">
      <w:pPr>
        <w:pStyle w:val="Cuerpodetexto"/>
        <w:jc w:val="both"/>
        <w:rPr>
          <w:sz w:val="22"/>
          <w:szCs w:val="22"/>
        </w:rPr>
      </w:pPr>
      <w:r w:rsidRPr="0091162C">
        <w:rPr>
          <w:rFonts w:ascii="Arial" w:hAnsi="Arial" w:cs="Arial"/>
          <w:sz w:val="22"/>
          <w:szCs w:val="22"/>
        </w:rPr>
        <w:t>A su vez se debe saber qué es lo más se compra en América latina, con lo que Visa realiza estudios de acuerdo a esta primicia.</w:t>
      </w:r>
    </w:p>
    <w:p xmlns:wp14="http://schemas.microsoft.com/office/word/2010/wordml" w:rsidRPr="00011D5C" w:rsidR="0091162C" w:rsidP="00011D5C" w:rsidRDefault="00011D5C" w14:paraId="77511079" wp14:textId="77777777">
      <w:pPr>
        <w:rPr>
          <w:szCs w:val="22"/>
        </w:rPr>
      </w:pPr>
      <w:r w:rsidRPr="0091162C">
        <w:rPr>
          <w:noProof/>
          <w:szCs w:val="22"/>
          <w:lang w:eastAsia="zh-CN"/>
        </w:rPr>
        <w:drawing>
          <wp:anchor xmlns:wp14="http://schemas.microsoft.com/office/word/2010/wordprocessingDrawing" distT="0" distB="0" distL="114300" distR="114300" simplePos="0" relativeHeight="251662336" behindDoc="0" locked="0" layoutInCell="1" allowOverlap="1" wp14:anchorId="74D01F3D" wp14:editId="6F4B6736">
            <wp:simplePos x="0" y="0"/>
            <wp:positionH relativeFrom="column">
              <wp:posOffset>296545</wp:posOffset>
            </wp:positionH>
            <wp:positionV relativeFrom="paragraph">
              <wp:posOffset>177165</wp:posOffset>
            </wp:positionV>
            <wp:extent cx="5403850" cy="2454910"/>
            <wp:effectExtent l="0" t="0" r="6350" b="2540"/>
            <wp:wrapTopAndBottom/>
            <wp:docPr id="10" name="Imagen 10" descr="C:\Users\JorgePerez\AppData\Local\Microsoft\Windows\INetCacheContent.Word\que se com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Perez\AppData\Local\Microsoft\Windows\INetCacheContent.Word\que se compra.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3850" cy="2454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62C">
        <w:rPr>
          <w:noProof/>
          <w:szCs w:val="22"/>
          <w:lang w:eastAsia="zh-CN"/>
        </w:rPr>
        <mc:AlternateContent>
          <mc:Choice Requires="wps">
            <w:drawing>
              <wp:anchor xmlns:wp14="http://schemas.microsoft.com/office/word/2010/wordprocessingDrawing" distT="0" distB="0" distL="114300" distR="114300" simplePos="0" relativeHeight="251663360" behindDoc="0" locked="0" layoutInCell="1" allowOverlap="1" wp14:anchorId="12E26219" wp14:editId="11DA0A77">
                <wp:simplePos x="0" y="0"/>
                <wp:positionH relativeFrom="column">
                  <wp:posOffset>368300</wp:posOffset>
                </wp:positionH>
                <wp:positionV relativeFrom="paragraph">
                  <wp:posOffset>74930</wp:posOffset>
                </wp:positionV>
                <wp:extent cx="5240655" cy="205105"/>
                <wp:effectExtent l="0" t="0" r="0" b="4445"/>
                <wp:wrapSquare wrapText="bothSides"/>
                <wp:docPr id="8" name="Cuadro de texto 8"/>
                <wp:cNvGraphicFramePr/>
                <a:graphic xmlns:a="http://schemas.openxmlformats.org/drawingml/2006/main">
                  <a:graphicData uri="http://schemas.microsoft.com/office/word/2010/wordprocessingShape">
                    <wps:wsp>
                      <wps:cNvSpPr txBox="1"/>
                      <wps:spPr>
                        <a:xfrm>
                          <a:off x="0" y="0"/>
                          <a:ext cx="5240655" cy="205105"/>
                        </a:xfrm>
                        <a:prstGeom prst="rect">
                          <a:avLst/>
                        </a:prstGeom>
                        <a:solidFill>
                          <a:prstClr val="white"/>
                        </a:solidFill>
                        <a:ln>
                          <a:noFill/>
                        </a:ln>
                      </wps:spPr>
                      <wps:txbx>
                        <w:txbxContent>
                          <w:p xmlns:wp14="http://schemas.microsoft.com/office/word/2010/wordml" w:rsidRPr="00392CD3" w:rsidR="00510CCD" w:rsidP="0091162C" w:rsidRDefault="00510CCD" w14:paraId="77D650E3" wp14:textId="77777777">
                            <w:pPr>
                              <w:pStyle w:val="Epgrafe"/>
                              <w:rPr>
                                <w:color w:val="auto"/>
                                <w:sz w:val="20"/>
                                <w:szCs w:val="20"/>
                              </w:rPr>
                            </w:pPr>
                            <w:bookmarkStart w:name="_Toc465347994" w:id="14"/>
                            <w:r w:rsidRPr="00392CD3">
                              <w:rPr>
                                <w:color w:val="auto"/>
                                <w:sz w:val="20"/>
                                <w:szCs w:val="20"/>
                              </w:rPr>
                              <w:t xml:space="preserve">Imagen </w:t>
                            </w:r>
                            <w:r w:rsidRPr="00392CD3">
                              <w:rPr>
                                <w:color w:val="auto"/>
                                <w:sz w:val="20"/>
                                <w:szCs w:val="20"/>
                              </w:rPr>
                              <w:fldChar w:fldCharType="begin"/>
                            </w:r>
                            <w:r w:rsidRPr="00392CD3">
                              <w:rPr>
                                <w:color w:val="auto"/>
                                <w:sz w:val="20"/>
                                <w:szCs w:val="20"/>
                              </w:rPr>
                              <w:instrText xml:space="preserve"> SEQ Imagen \* ARABIC </w:instrText>
                            </w:r>
                            <w:r w:rsidRPr="00392CD3">
                              <w:rPr>
                                <w:color w:val="auto"/>
                                <w:sz w:val="20"/>
                                <w:szCs w:val="20"/>
                              </w:rPr>
                              <w:fldChar w:fldCharType="separate"/>
                            </w:r>
                            <w:r>
                              <w:rPr>
                                <w:noProof/>
                                <w:color w:val="auto"/>
                                <w:sz w:val="20"/>
                                <w:szCs w:val="20"/>
                              </w:rPr>
                              <w:t>2</w:t>
                            </w:r>
                            <w:r w:rsidRPr="00392CD3">
                              <w:rPr>
                                <w:color w:val="auto"/>
                                <w:sz w:val="20"/>
                                <w:szCs w:val="20"/>
                              </w:rPr>
                              <w:fldChar w:fldCharType="end"/>
                            </w:r>
                            <w:r>
                              <w:rPr>
                                <w:color w:val="auto"/>
                                <w:sz w:val="20"/>
                                <w:szCs w:val="20"/>
                              </w:rPr>
                              <w:t>:</w:t>
                            </w:r>
                            <w:r w:rsidRPr="00392CD3">
                              <w:rPr>
                                <w:color w:val="auto"/>
                                <w:sz w:val="20"/>
                                <w:szCs w:val="20"/>
                              </w:rPr>
                              <w:t xml:space="preserve"> Qué se compra en Latino América</w:t>
                            </w:r>
                            <w:bookmarkEnd w:id="14"/>
                          </w:p>
                          <w:p xmlns:wp14="http://schemas.microsoft.com/office/word/2010/wordml" w:rsidRPr="00392CD3" w:rsidR="00510CCD" w:rsidP="0091162C" w:rsidRDefault="00510CCD" w14:paraId="77F106E9" wp14:textId="77777777">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702E743">
              <v:shape id="Cuadro de texto 8" style="position:absolute;left:0;text-align:left;margin-left:29pt;margin-top:5.9pt;width:412.65pt;height:1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">
                <v:textbox inset="0,0,0,0">
                  <w:txbxContent>
                    <w:p w:rsidRPr="00392CD3" w:rsidR="0091162C" w:rsidP="0091162C" w:rsidRDefault="0091162C" w14:paraId="77F9EBD7" wp14:textId="77777777">
                      <w:pPr>
                        <w:pStyle w:val="Epgrafe"/>
                        <w:rPr>
                          <w:color w:val="auto"/>
                          <w:sz w:val="20"/>
                          <w:szCs w:val="20"/>
                        </w:rPr>
                      </w:pPr>
                      <w:bookmarkStart w:name="_Toc465347994" w:id="15"/>
                      <w:r w:rsidRPr="00392CD3">
                        <w:rPr>
                          <w:color w:val="auto"/>
                          <w:sz w:val="20"/>
                          <w:szCs w:val="20"/>
                        </w:rPr>
                        <w:t xml:space="preserve">Imagen </w:t>
                      </w:r>
                      <w:r w:rsidRPr="00392CD3">
                        <w:rPr>
                          <w:color w:val="auto"/>
                          <w:sz w:val="20"/>
                          <w:szCs w:val="20"/>
                        </w:rPr>
                        <w:fldChar w:fldCharType="begin"/>
                      </w:r>
                      <w:r w:rsidRPr="00392CD3">
                        <w:rPr>
                          <w:color w:val="auto"/>
                          <w:sz w:val="20"/>
                          <w:szCs w:val="20"/>
                        </w:rPr>
                        <w:instrText xml:space="preserve"> SEQ Imagen \* ARABIC </w:instrText>
                      </w:r>
                      <w:r w:rsidRPr="00392CD3">
                        <w:rPr>
                          <w:color w:val="auto"/>
                          <w:sz w:val="20"/>
                          <w:szCs w:val="20"/>
                        </w:rPr>
                        <w:fldChar w:fldCharType="separate"/>
                      </w:r>
                      <w:r>
                        <w:rPr>
                          <w:noProof/>
                          <w:color w:val="auto"/>
                          <w:sz w:val="20"/>
                          <w:szCs w:val="20"/>
                        </w:rPr>
                        <w:t>2</w:t>
                      </w:r>
                      <w:r w:rsidRPr="00392CD3">
                        <w:rPr>
                          <w:color w:val="auto"/>
                          <w:sz w:val="20"/>
                          <w:szCs w:val="20"/>
                        </w:rPr>
                        <w:fldChar w:fldCharType="end"/>
                      </w:r>
                      <w:r>
                        <w:rPr>
                          <w:color w:val="auto"/>
                          <w:sz w:val="20"/>
                          <w:szCs w:val="20"/>
                        </w:rPr>
                        <w:t>:</w:t>
                      </w:r>
                      <w:r w:rsidRPr="00392CD3">
                        <w:rPr>
                          <w:color w:val="auto"/>
                          <w:sz w:val="20"/>
                          <w:szCs w:val="20"/>
                        </w:rPr>
                        <w:t xml:space="preserve"> Qué se compra en Latino América</w:t>
                      </w:r>
                      <w:bookmarkEnd w:id="15"/>
                    </w:p>
                    <w:p w:rsidRPr="00392CD3" w:rsidR="0091162C" w:rsidP="0091162C" w:rsidRDefault="0091162C" w14:paraId="252862C5" wp14:textId="77777777">
                      <w:pPr>
                        <w:jc w:val="center"/>
                        <w:rPr>
                          <w:sz w:val="20"/>
                          <w:szCs w:val="20"/>
                        </w:rPr>
                      </w:pPr>
                    </w:p>
                  </w:txbxContent>
                </v:textbox>
                <w10:wrap type="square"/>
              </v:shape>
            </w:pict>
          </mc:Fallback>
        </mc:AlternateContent>
      </w:r>
      <w:r>
        <w:rPr>
          <w:szCs w:val="22"/>
        </w:rPr>
        <w:tab/>
      </w:r>
    </w:p>
    <w:p xmlns:wp14="http://schemas.microsoft.com/office/word/2010/wordml" w:rsidRPr="00392CD3" w:rsidR="00011D5C" w:rsidP="00011D5C" w:rsidRDefault="00011D5C" w14:paraId="7F2FAAFB" wp14:textId="77777777">
      <w:pPr>
        <w:jc w:val="center"/>
        <w:rPr>
          <w:sz w:val="20"/>
          <w:szCs w:val="20"/>
        </w:rPr>
      </w:pPr>
      <w:r w:rsidRPr="00392CD3">
        <w:rPr>
          <w:sz w:val="20"/>
          <w:szCs w:val="20"/>
        </w:rPr>
        <w:t>Fuente: VISA</w:t>
      </w:r>
    </w:p>
    <w:p xmlns:wp14="http://schemas.microsoft.com/office/word/2010/wordml" w:rsidR="0091162C" w:rsidP="0091162C" w:rsidRDefault="0091162C" w14:paraId="4E510C8A" wp14:textId="77777777">
      <w:pPr>
        <w:pStyle w:val="Cuerpodetexto"/>
        <w:spacing w:line="360" w:lineRule="auto"/>
        <w:jc w:val="both"/>
        <w:rPr>
          <w:rFonts w:ascii="Arial" w:hAnsi="Arial" w:cs="Arial"/>
          <w:sz w:val="22"/>
          <w:szCs w:val="22"/>
        </w:rPr>
      </w:pPr>
      <w:r>
        <w:rPr>
          <w:rFonts w:ascii="Arial" w:hAnsi="Arial" w:cs="Arial"/>
          <w:sz w:val="22"/>
          <w:szCs w:val="22"/>
        </w:rPr>
        <w:t>___________________________________</w:t>
      </w:r>
    </w:p>
    <w:p xmlns:wp14="http://schemas.microsoft.com/office/word/2010/wordml" w:rsidR="0091162C" w:rsidP="0091162C" w:rsidRDefault="00510CCD" w14:paraId="4194B70E" wp14:textId="77777777">
      <w:pPr>
        <w:pStyle w:val="Cuerpodetexto"/>
        <w:spacing w:line="360" w:lineRule="auto"/>
        <w:jc w:val="both"/>
        <w:rPr>
          <w:rFonts w:ascii="Arial" w:hAnsi="Arial" w:cs="Arial"/>
          <w:sz w:val="22"/>
          <w:szCs w:val="22"/>
        </w:rPr>
      </w:pPr>
      <w:sdt>
        <w:sdtPr>
          <w:id w:val="-581296575"/>
          <w:citation/>
        </w:sdtPr>
        <w:sdtContent>
          <w:r w:rsidR="0091162C">
            <w:fldChar w:fldCharType="begin"/>
          </w:r>
          <w:r w:rsidR="0091162C">
            <w:instrText xml:space="preserve"> CITATION Eur14 \l 22538 </w:instrText>
          </w:r>
          <w:r w:rsidR="0091162C">
            <w:fldChar w:fldCharType="separate"/>
          </w:r>
          <w:r w:rsidRPr="00F513DB" w:rsidR="0091162C">
            <w:rPr>
              <w:noProof/>
            </w:rPr>
            <w:t>(Euromonitor International for Visa, 2014)</w:t>
          </w:r>
          <w:r w:rsidR="0091162C">
            <w:fldChar w:fldCharType="end"/>
          </w:r>
        </w:sdtContent>
      </w:sdt>
    </w:p>
    <w:p xmlns:wp14="http://schemas.microsoft.com/office/word/2010/wordml" w:rsidRPr="0091162C" w:rsidR="0091162C" w:rsidP="0091162C" w:rsidRDefault="0091162C" w14:paraId="1FB5F864" wp14:textId="77777777">
      <w:pPr>
        <w:pStyle w:val="Cuerpodetexto"/>
        <w:spacing w:line="360" w:lineRule="auto"/>
        <w:jc w:val="both"/>
        <w:rPr>
          <w:rFonts w:ascii="Arial" w:hAnsi="Arial" w:cs="Arial"/>
          <w:sz w:val="22"/>
          <w:szCs w:val="22"/>
        </w:rPr>
      </w:pPr>
      <w:r w:rsidRPr="0091162C">
        <w:rPr>
          <w:rFonts w:ascii="Arial" w:hAnsi="Arial" w:cs="Arial"/>
          <w:sz w:val="22"/>
          <w:szCs w:val="22"/>
        </w:rPr>
        <w:lastRenderedPageBreak/>
        <w:t xml:space="preserve">Por otra parte, las nuevas tecnologías han abierto un modo en que las nuevas generaciones se comunican, atienden sus necesidades de compra y generan economía, actualmente, los denominados </w:t>
      </w:r>
      <w:proofErr w:type="spellStart"/>
      <w:r w:rsidRPr="0091162C">
        <w:rPr>
          <w:rFonts w:ascii="Arial" w:hAnsi="Arial" w:cs="Arial"/>
          <w:sz w:val="22"/>
          <w:szCs w:val="22"/>
        </w:rPr>
        <w:t>Millenials</w:t>
      </w:r>
      <w:proofErr w:type="spellEnd"/>
      <w:r w:rsidRPr="0091162C">
        <w:rPr>
          <w:rFonts w:ascii="Arial" w:hAnsi="Arial" w:cs="Arial"/>
          <w:sz w:val="22"/>
          <w:szCs w:val="22"/>
        </w:rPr>
        <w:t xml:space="preserve"> (adultos de entre los 18 a 30 años) representan el 27% de la población en América Latina, los cuales forman uno de los principales motores de las economías locales, ya que el 63% de ellos se encuentran económicamente activos. </w:t>
      </w:r>
    </w:p>
    <w:p xmlns:wp14="http://schemas.microsoft.com/office/word/2010/wordml" w:rsidRPr="0091162C" w:rsidR="0091162C" w:rsidP="0091162C" w:rsidRDefault="0091162C" w14:paraId="4E250597" wp14:textId="77777777">
      <w:pPr>
        <w:pStyle w:val="Cuerpodetexto"/>
        <w:spacing w:line="360" w:lineRule="auto"/>
        <w:jc w:val="both"/>
        <w:rPr>
          <w:rFonts w:ascii="Arial" w:hAnsi="Arial" w:eastAsia="Ubuntu" w:cs="Arial"/>
          <w:sz w:val="22"/>
          <w:szCs w:val="22"/>
        </w:rPr>
      </w:pPr>
      <w:r w:rsidRPr="0091162C">
        <w:rPr>
          <w:rFonts w:ascii="Arial" w:hAnsi="Arial" w:cs="Arial"/>
          <w:sz w:val="22"/>
          <w:szCs w:val="22"/>
        </w:rPr>
        <w:t>¿Cómo se comunican?</w:t>
      </w:r>
      <w:r w:rsidRPr="0091162C">
        <w:rPr>
          <w:rStyle w:val="Refdenotaalpie"/>
          <w:rFonts w:ascii="Arial" w:hAnsi="Arial" w:cs="Arial"/>
          <w:sz w:val="22"/>
          <w:szCs w:val="22"/>
        </w:rPr>
        <w:footnoteReference w:id="1"/>
      </w:r>
    </w:p>
    <w:p xmlns:wp14="http://schemas.microsoft.com/office/word/2010/wordml" w:rsidRPr="0091162C" w:rsidR="0091162C" w:rsidP="0091162C" w:rsidRDefault="0091162C" w14:paraId="294CCAEC" wp14:textId="77777777">
      <w:pPr>
        <w:pStyle w:val="Cuerpodetexto"/>
        <w:spacing w:line="360" w:lineRule="auto"/>
        <w:jc w:val="both"/>
        <w:rPr>
          <w:rFonts w:ascii="Arial" w:hAnsi="Arial" w:cs="Arial"/>
          <w:sz w:val="22"/>
          <w:szCs w:val="22"/>
        </w:rPr>
      </w:pPr>
      <w:r w:rsidRPr="0091162C">
        <w:rPr>
          <w:rFonts w:ascii="Arial" w:hAnsi="Arial" w:cs="Arial"/>
          <w:sz w:val="22"/>
          <w:szCs w:val="22"/>
        </w:rPr>
        <w:t xml:space="preserve">Los </w:t>
      </w:r>
      <w:proofErr w:type="spellStart"/>
      <w:r w:rsidRPr="0091162C">
        <w:rPr>
          <w:rFonts w:ascii="Arial" w:hAnsi="Arial" w:cs="Arial"/>
          <w:sz w:val="22"/>
          <w:szCs w:val="22"/>
        </w:rPr>
        <w:t>Millennials</w:t>
      </w:r>
      <w:proofErr w:type="spellEnd"/>
      <w:r w:rsidRPr="0091162C">
        <w:rPr>
          <w:rFonts w:ascii="Arial" w:hAnsi="Arial" w:cs="Arial"/>
          <w:sz w:val="22"/>
          <w:szCs w:val="22"/>
        </w:rPr>
        <w:t xml:space="preserve"> nacieron en un entorno digital, eso los define e identifica. Dominan las herramientas tecnológicas, crecieron con ellas y son parte de su cotidianidad. Las cifras en la región son muestra de ello: en 2011, 35.9% de la población latinoamericana contaba con acceso a Internet mientras que en 2013 la conectividad aumentó a 42.7%.</w:t>
      </w:r>
    </w:p>
    <w:p xmlns:wp14="http://schemas.microsoft.com/office/word/2010/wordml" w:rsidRPr="0091162C" w:rsidR="0091162C" w:rsidP="0091162C" w:rsidRDefault="0091162C" w14:paraId="1012F6D2" wp14:textId="77777777">
      <w:pPr>
        <w:pStyle w:val="Cuerpodetexto"/>
        <w:numPr>
          <w:ilvl w:val="0"/>
          <w:numId w:val="5"/>
        </w:numPr>
        <w:tabs>
          <w:tab w:val="left" w:pos="0"/>
        </w:tabs>
        <w:spacing w:line="360" w:lineRule="auto"/>
        <w:jc w:val="both"/>
        <w:rPr>
          <w:rFonts w:ascii="Arial" w:hAnsi="Arial" w:cs="Arial"/>
          <w:sz w:val="22"/>
          <w:szCs w:val="22"/>
        </w:rPr>
      </w:pPr>
      <w:r w:rsidRPr="0091162C">
        <w:rPr>
          <w:rFonts w:ascii="Arial" w:hAnsi="Arial" w:cs="Arial"/>
          <w:sz w:val="22"/>
          <w:szCs w:val="22"/>
        </w:rPr>
        <w:t xml:space="preserve">El 90% de los </w:t>
      </w:r>
      <w:proofErr w:type="spellStart"/>
      <w:r w:rsidRPr="0091162C">
        <w:rPr>
          <w:rFonts w:ascii="Arial" w:hAnsi="Arial" w:cs="Arial"/>
          <w:sz w:val="22"/>
          <w:szCs w:val="22"/>
        </w:rPr>
        <w:t>Millennials</w:t>
      </w:r>
      <w:proofErr w:type="spellEnd"/>
      <w:r w:rsidRPr="0091162C">
        <w:rPr>
          <w:rFonts w:ascii="Arial" w:hAnsi="Arial" w:cs="Arial"/>
          <w:sz w:val="22"/>
          <w:szCs w:val="22"/>
        </w:rPr>
        <w:t xml:space="preserve"> latinoamericanos se mantiene constantemente online, un 51% tiene Smartphone o teléfono inteligente, 63% cuenta con computador portátil y, lo más llamativo, el 67% no puede estar sin Internet más de una semana. </w:t>
      </w:r>
    </w:p>
    <w:p xmlns:wp14="http://schemas.microsoft.com/office/word/2010/wordml" w:rsidRPr="0091162C" w:rsidR="0091162C" w:rsidP="0091162C" w:rsidRDefault="0091162C" w14:paraId="199DE573" wp14:textId="77777777">
      <w:pPr>
        <w:pStyle w:val="Cuerpodetexto"/>
        <w:numPr>
          <w:ilvl w:val="0"/>
          <w:numId w:val="5"/>
        </w:numPr>
        <w:tabs>
          <w:tab w:val="left" w:pos="0"/>
        </w:tabs>
        <w:spacing w:line="360" w:lineRule="auto"/>
        <w:jc w:val="both"/>
        <w:rPr>
          <w:rFonts w:ascii="Arial" w:hAnsi="Arial" w:cs="Arial"/>
          <w:sz w:val="22"/>
          <w:szCs w:val="22"/>
        </w:rPr>
      </w:pPr>
      <w:r w:rsidRPr="0091162C">
        <w:rPr>
          <w:rFonts w:ascii="Arial" w:hAnsi="Arial" w:cs="Arial"/>
          <w:sz w:val="22"/>
          <w:szCs w:val="22"/>
        </w:rPr>
        <w:t xml:space="preserve">Los </w:t>
      </w:r>
      <w:proofErr w:type="spellStart"/>
      <w:r w:rsidRPr="0091162C">
        <w:rPr>
          <w:rFonts w:ascii="Arial" w:hAnsi="Arial" w:cs="Arial"/>
          <w:sz w:val="22"/>
          <w:szCs w:val="22"/>
        </w:rPr>
        <w:t>Millennials</w:t>
      </w:r>
      <w:proofErr w:type="spellEnd"/>
      <w:r w:rsidRPr="0091162C">
        <w:rPr>
          <w:rFonts w:ascii="Arial" w:hAnsi="Arial" w:cs="Arial"/>
          <w:sz w:val="22"/>
          <w:szCs w:val="22"/>
        </w:rPr>
        <w:t xml:space="preserve"> usan la red para comprar, entretenerse, informarse y comunicarse. Ejemplo de ello, es que el 67 % compra por Internet porque les permite comparar y ahorrar tiempo. </w:t>
      </w:r>
    </w:p>
    <w:p xmlns:wp14="http://schemas.microsoft.com/office/word/2010/wordml" w:rsidRPr="0091162C" w:rsidR="0091162C" w:rsidP="0091162C" w:rsidRDefault="0091162C" w14:paraId="79DBFC73" wp14:textId="77777777">
      <w:pPr>
        <w:pStyle w:val="Cuerpodetexto"/>
        <w:spacing w:line="360" w:lineRule="auto"/>
        <w:jc w:val="both"/>
        <w:rPr>
          <w:rFonts w:ascii="Arial" w:hAnsi="Arial" w:cs="Arial"/>
          <w:sz w:val="22"/>
          <w:szCs w:val="22"/>
        </w:rPr>
      </w:pPr>
      <w:r w:rsidRPr="0091162C">
        <w:rPr>
          <w:rFonts w:ascii="Arial" w:hAnsi="Arial" w:cs="Arial"/>
          <w:sz w:val="22"/>
          <w:szCs w:val="22"/>
        </w:rPr>
        <w:t xml:space="preserve">En contraste, una de las principales problemáticas al hacer uso de algún determinado medio de pago electrónico o canal donde no interviene al 100%  manos humanas (como la internet ), es la inseguridad y desconfianza que generan los dispositivos donde se hacen transacciones tipo monetario; quienes aceptan estos medios de pago como su forma predilecta de adquisición están expuestos a errores dentro del sistema o fraudes causados por agentes externos que buscan su beneficio propio; por lo tanto se debe hacer referencia obligada a los métodos de seguridad que hay de trasfondo en cada uno de las operaciones, estas políticas de seguridad van desde certificados de autenticidad hasta la encriptación de la información de punto a punto. </w:t>
      </w:r>
    </w:p>
    <w:p xmlns:wp14="http://schemas.microsoft.com/office/word/2010/wordml" w:rsidR="0091162C" w:rsidP="0091162C" w:rsidRDefault="0091162C" w14:paraId="48E7D1F1" wp14:textId="77777777">
      <w:pPr>
        <w:pStyle w:val="Cuerpodetexto"/>
        <w:spacing w:line="360" w:lineRule="auto"/>
        <w:jc w:val="both"/>
        <w:rPr>
          <w:rFonts w:ascii="Arial" w:hAnsi="Arial" w:cs="Arial"/>
          <w:sz w:val="22"/>
          <w:szCs w:val="22"/>
        </w:rPr>
      </w:pPr>
    </w:p>
    <w:p xmlns:wp14="http://schemas.microsoft.com/office/word/2010/wordml" w:rsidRPr="0091162C" w:rsidR="0091162C" w:rsidP="0091162C" w:rsidRDefault="0091162C" w14:paraId="4800EF49" wp14:textId="77777777">
      <w:pPr>
        <w:pStyle w:val="Cuerpodetexto"/>
        <w:spacing w:line="360" w:lineRule="auto"/>
        <w:jc w:val="both"/>
        <w:rPr>
          <w:rFonts w:ascii="Arial" w:hAnsi="Arial" w:cs="Arial"/>
          <w:sz w:val="22"/>
          <w:szCs w:val="22"/>
        </w:rPr>
      </w:pPr>
    </w:p>
    <w:p xmlns:wp14="http://schemas.microsoft.com/office/word/2010/wordml" w:rsidRPr="0091162C" w:rsidR="0091162C" w:rsidP="0091162C" w:rsidRDefault="0091162C" w14:paraId="3FD2A82D" wp14:textId="77777777">
      <w:pPr>
        <w:pStyle w:val="Cuerpodetexto"/>
        <w:spacing w:line="360" w:lineRule="auto"/>
        <w:jc w:val="both"/>
        <w:rPr>
          <w:rFonts w:ascii="Arial" w:hAnsi="Arial" w:cs="Arial"/>
          <w:sz w:val="22"/>
          <w:szCs w:val="22"/>
        </w:rPr>
      </w:pPr>
      <w:r w:rsidRPr="0091162C">
        <w:rPr>
          <w:rFonts w:ascii="Arial" w:hAnsi="Arial" w:cs="Arial"/>
          <w:sz w:val="22"/>
          <w:szCs w:val="22"/>
        </w:rPr>
        <w:lastRenderedPageBreak/>
        <w:t>Con lo dicho anteriormente, las instituciones financieras se colocaron a la tarea de crear un mecanismo enfocado en la protección en las transacciones de compra de servicios y productos dentro de la internet, con lo que empeñaron sus esfuerzos en gestionar una manera segura de generar confiabilidad en el proceso de compra y venta, se trata de las tarjetas virtuales, las cuales trabajan como tarjetas prepago que se recargan con un monto de dinero para su posterior uso, este tipo de tarjetas no se pueden utilizar en tiendas que no sean online, son totalmente independientes al resto de tarjetas o cuentas del titular. No acostumbran a tener el soporte físico tradicional, de plástico. A lo sumo son de papel o totalmente virtuales.</w:t>
      </w:r>
    </w:p>
    <w:p xmlns:wp14="http://schemas.microsoft.com/office/word/2010/wordml" w:rsidRPr="0091162C" w:rsidR="0091162C" w:rsidP="0091162C" w:rsidRDefault="0091162C" w14:paraId="68796391" wp14:textId="77777777">
      <w:pPr>
        <w:pStyle w:val="Cuerpodetexto"/>
        <w:spacing w:line="360" w:lineRule="auto"/>
        <w:jc w:val="both"/>
        <w:rPr>
          <w:rFonts w:ascii="Arial" w:hAnsi="Arial" w:cs="Arial"/>
          <w:sz w:val="22"/>
          <w:szCs w:val="22"/>
        </w:rPr>
      </w:pPr>
      <w:r w:rsidRPr="0091162C">
        <w:rPr>
          <w:rFonts w:ascii="Arial" w:hAnsi="Arial" w:cs="Arial"/>
          <w:sz w:val="22"/>
          <w:szCs w:val="22"/>
        </w:rPr>
        <w:t>En el trascurso de este trabajo se hablarán de los beneficios que aportan las tarjetas virtuales para el cliente, su manera de uso y la importancia de estas.</w:t>
      </w:r>
    </w:p>
    <w:p xmlns:wp14="http://schemas.microsoft.com/office/word/2010/wordml" w:rsidR="00DC478C" w:rsidP="00DC478C" w:rsidRDefault="00DC478C" w14:paraId="775AE187" wp14:textId="77777777">
      <w:pPr>
        <w:rPr>
          <w:lang w:val="es-CO"/>
        </w:rPr>
      </w:pPr>
    </w:p>
    <w:p xmlns:wp14="http://schemas.microsoft.com/office/word/2010/wordml" w:rsidR="001A159D" w:rsidP="00DC478C" w:rsidRDefault="001A159D" w14:paraId="3CA5FAF6" wp14:textId="77777777">
      <w:pPr>
        <w:rPr>
          <w:lang w:val="es-CO"/>
        </w:rPr>
      </w:pPr>
    </w:p>
    <w:p xmlns:wp14="http://schemas.microsoft.com/office/word/2010/wordml" w:rsidR="001A159D" w:rsidP="00DC478C" w:rsidRDefault="001A159D" w14:paraId="123AE0C2" wp14:textId="77777777">
      <w:pPr>
        <w:rPr>
          <w:lang w:val="es-CO"/>
        </w:rPr>
      </w:pPr>
    </w:p>
    <w:p xmlns:wp14="http://schemas.microsoft.com/office/word/2010/wordml" w:rsidR="001A159D" w:rsidP="00DC478C" w:rsidRDefault="001A159D" w14:paraId="0CC214E3" wp14:textId="77777777">
      <w:pPr>
        <w:rPr>
          <w:lang w:val="es-CO"/>
        </w:rPr>
      </w:pPr>
    </w:p>
    <w:p xmlns:wp14="http://schemas.microsoft.com/office/word/2010/wordml" w:rsidR="001A159D" w:rsidP="00DC478C" w:rsidRDefault="001A159D" w14:paraId="20A588C1" wp14:textId="77777777">
      <w:pPr>
        <w:rPr>
          <w:lang w:val="es-CO"/>
        </w:rPr>
      </w:pPr>
    </w:p>
    <w:p xmlns:wp14="http://schemas.microsoft.com/office/word/2010/wordml" w:rsidR="001A159D" w:rsidP="00DC478C" w:rsidRDefault="001A159D" w14:paraId="23060CEF" wp14:textId="77777777">
      <w:pPr>
        <w:rPr>
          <w:lang w:val="es-CO"/>
        </w:rPr>
      </w:pPr>
    </w:p>
    <w:p xmlns:wp14="http://schemas.microsoft.com/office/word/2010/wordml" w:rsidR="001A159D" w:rsidP="00DC478C" w:rsidRDefault="001A159D" w14:paraId="3333E1EB" wp14:textId="77777777">
      <w:pPr>
        <w:rPr>
          <w:lang w:val="es-CO"/>
        </w:rPr>
      </w:pPr>
    </w:p>
    <w:p xmlns:wp14="http://schemas.microsoft.com/office/word/2010/wordml" w:rsidR="001A159D" w:rsidP="00DC478C" w:rsidRDefault="001A159D" w14:paraId="5FDE5A7C" wp14:textId="77777777">
      <w:pPr>
        <w:rPr>
          <w:lang w:val="es-CO"/>
        </w:rPr>
      </w:pPr>
    </w:p>
    <w:p xmlns:wp14="http://schemas.microsoft.com/office/word/2010/wordml" w:rsidR="001A159D" w:rsidP="00DC478C" w:rsidRDefault="001A159D" w14:paraId="6599EE6F" wp14:textId="77777777">
      <w:pPr>
        <w:rPr>
          <w:lang w:val="es-CO"/>
        </w:rPr>
      </w:pPr>
    </w:p>
    <w:p xmlns:wp14="http://schemas.microsoft.com/office/word/2010/wordml" w:rsidR="001A159D" w:rsidP="00DC478C" w:rsidRDefault="001A159D" w14:paraId="21864BE1" wp14:textId="77777777">
      <w:pPr>
        <w:rPr>
          <w:lang w:val="es-CO"/>
        </w:rPr>
      </w:pPr>
    </w:p>
    <w:p xmlns:wp14="http://schemas.microsoft.com/office/word/2010/wordml" w:rsidR="001A159D" w:rsidP="00DC478C" w:rsidRDefault="001A159D" w14:paraId="1A328C2B" wp14:textId="77777777">
      <w:pPr>
        <w:rPr>
          <w:lang w:val="es-CO"/>
        </w:rPr>
      </w:pPr>
    </w:p>
    <w:p xmlns:wp14="http://schemas.microsoft.com/office/word/2010/wordml" w:rsidR="001A159D" w:rsidP="00DC478C" w:rsidRDefault="001A159D" w14:paraId="2DFBF496" wp14:textId="77777777">
      <w:pPr>
        <w:rPr>
          <w:lang w:val="es-CO"/>
        </w:rPr>
      </w:pPr>
    </w:p>
    <w:p xmlns:wp14="http://schemas.microsoft.com/office/word/2010/wordml" w:rsidR="001A159D" w:rsidP="00DC478C" w:rsidRDefault="001A159D" w14:paraId="0AFAE106" wp14:textId="77777777">
      <w:pPr>
        <w:rPr>
          <w:lang w:val="es-CO"/>
        </w:rPr>
      </w:pPr>
    </w:p>
    <w:p xmlns:wp14="http://schemas.microsoft.com/office/word/2010/wordml" w:rsidR="001A159D" w:rsidP="00DC478C" w:rsidRDefault="001A159D" w14:paraId="22E8DA1D" wp14:textId="77777777">
      <w:pPr>
        <w:rPr>
          <w:lang w:val="es-CO"/>
        </w:rPr>
      </w:pPr>
    </w:p>
    <w:p xmlns:wp14="http://schemas.microsoft.com/office/word/2010/wordml" w:rsidR="001A159D" w:rsidP="00DC478C" w:rsidRDefault="001A159D" w14:paraId="0A5FE383" wp14:textId="77777777">
      <w:pPr>
        <w:rPr>
          <w:lang w:val="es-CO"/>
        </w:rPr>
      </w:pPr>
    </w:p>
    <w:p xmlns:wp14="http://schemas.microsoft.com/office/word/2010/wordml" w:rsidR="001A159D" w:rsidP="00DC478C" w:rsidRDefault="001A159D" w14:paraId="42475E93" wp14:textId="77777777">
      <w:pPr>
        <w:rPr>
          <w:lang w:val="es-CO"/>
        </w:rPr>
      </w:pPr>
    </w:p>
    <w:p xmlns:wp14="http://schemas.microsoft.com/office/word/2010/wordml" w:rsidR="001A159D" w:rsidP="00DC478C" w:rsidRDefault="001A159D" w14:paraId="70BBF1A1" wp14:textId="77777777">
      <w:pPr>
        <w:rPr>
          <w:lang w:val="es-CO"/>
        </w:rPr>
      </w:pPr>
    </w:p>
    <w:p xmlns:wp14="http://schemas.microsoft.com/office/word/2010/wordml" w:rsidR="001A159D" w:rsidP="00DC478C" w:rsidRDefault="001A159D" w14:paraId="44549846" wp14:textId="77777777">
      <w:pPr>
        <w:rPr>
          <w:lang w:val="es-CO"/>
        </w:rPr>
      </w:pPr>
    </w:p>
    <w:p xmlns:wp14="http://schemas.microsoft.com/office/word/2010/wordml" w:rsidR="001A159D" w:rsidP="00DC478C" w:rsidRDefault="001A159D" w14:paraId="5A2C7E63" wp14:textId="77777777">
      <w:pPr>
        <w:rPr>
          <w:lang w:val="es-CO"/>
        </w:rPr>
      </w:pPr>
    </w:p>
    <w:p xmlns:wp14="http://schemas.microsoft.com/office/word/2010/wordml" w:rsidR="001A159D" w:rsidP="00DC478C" w:rsidRDefault="001A159D" w14:paraId="501ADE78" wp14:textId="77777777">
      <w:pPr>
        <w:rPr>
          <w:lang w:val="es-CO"/>
        </w:rPr>
      </w:pPr>
    </w:p>
    <w:p xmlns:wp14="http://schemas.microsoft.com/office/word/2010/wordml" w:rsidR="001A159D" w:rsidP="00DC478C" w:rsidRDefault="001A159D" w14:paraId="60919BAC" wp14:textId="77777777">
      <w:pPr>
        <w:rPr>
          <w:lang w:val="es-CO"/>
        </w:rPr>
      </w:pPr>
    </w:p>
    <w:p xmlns:wp14="http://schemas.microsoft.com/office/word/2010/wordml" w:rsidR="001A159D" w:rsidP="00DC478C" w:rsidRDefault="001A159D" w14:paraId="4B0B1C38" wp14:textId="77777777">
      <w:pPr>
        <w:rPr>
          <w:lang w:val="es-CO"/>
        </w:rPr>
      </w:pPr>
    </w:p>
    <w:p xmlns:wp14="http://schemas.microsoft.com/office/word/2010/wordml" w:rsidR="001A159D" w:rsidP="00DC478C" w:rsidRDefault="001A159D" w14:paraId="5F071A7F" wp14:textId="77777777">
      <w:pPr>
        <w:rPr>
          <w:lang w:val="es-CO"/>
        </w:rPr>
      </w:pPr>
    </w:p>
    <w:p xmlns:wp14="http://schemas.microsoft.com/office/word/2010/wordml" w:rsidR="001A159D" w:rsidP="00DC478C" w:rsidRDefault="001A159D" w14:paraId="1FFF4AFB" wp14:textId="77777777">
      <w:pPr>
        <w:rPr>
          <w:lang w:val="es-CO"/>
        </w:rPr>
      </w:pPr>
    </w:p>
    <w:p xmlns:wp14="http://schemas.microsoft.com/office/word/2010/wordml" w:rsidRPr="00C303A7" w:rsidR="001A159D" w:rsidP="00DC478C" w:rsidRDefault="001A159D" w14:paraId="2EEF6AA1" wp14:textId="77777777">
      <w:pPr>
        <w:rPr>
          <w:lang w:val="es-CO"/>
        </w:rPr>
      </w:pPr>
    </w:p>
    <w:p xmlns:wp14="http://schemas.microsoft.com/office/word/2010/wordml" w:rsidRPr="00C303A7" w:rsidR="00DC478C" w:rsidP="00DC478C" w:rsidRDefault="00DC478C" w14:paraId="35D17FD3" wp14:textId="77777777">
      <w:pPr>
        <w:pStyle w:val="Ttulo2"/>
      </w:pPr>
      <w:bookmarkStart w:name="_Toc367827935" w:id="15"/>
      <w:bookmarkStart w:name="_Toc424637687" w:id="16"/>
      <w:bookmarkStart w:name="_Toc443661252" w:id="17"/>
      <w:r w:rsidRPr="00C303A7">
        <w:lastRenderedPageBreak/>
        <w:t>OBJETIVOS</w:t>
      </w:r>
      <w:bookmarkEnd w:id="15"/>
      <w:bookmarkEnd w:id="16"/>
      <w:bookmarkEnd w:id="17"/>
    </w:p>
    <w:p xmlns:wp14="http://schemas.microsoft.com/office/word/2010/wordml" w:rsidRPr="00C303A7" w:rsidR="009C521C" w:rsidP="009C521C" w:rsidRDefault="009C521C" w14:paraId="7AA2F029" wp14:textId="77777777">
      <w:pPr>
        <w:tabs>
          <w:tab w:val="left" w:pos="80"/>
        </w:tabs>
        <w:rPr>
          <w:rFonts w:cs="Arial"/>
          <w:lang w:val="es-CO"/>
        </w:rPr>
      </w:pPr>
      <w:r w:rsidRPr="00C303A7">
        <w:rPr>
          <w:rFonts w:cs="Arial"/>
        </w:rPr>
        <w:t>Se deben escribir textualmente los objetivos que fueron aprobados en la propuesta de trabajo de grado. Para el caso de la modalidad seminario, los objetivos deben ser concertados con el docente orientador.</w:t>
      </w:r>
    </w:p>
    <w:p xmlns:wp14="http://schemas.microsoft.com/office/word/2010/wordml" w:rsidRPr="00C303A7" w:rsidR="00DC478C" w:rsidP="00DC478C" w:rsidRDefault="00DC478C" w14:paraId="2670395A" wp14:textId="77777777">
      <w:pPr>
        <w:rPr>
          <w:lang w:val="es-CO"/>
        </w:rPr>
      </w:pPr>
    </w:p>
    <w:p xmlns:wp14="http://schemas.microsoft.com/office/word/2010/wordml" w:rsidRPr="00C303A7" w:rsidR="00DC478C" w:rsidP="00DC478C" w:rsidRDefault="00DC478C" w14:paraId="5A362723" wp14:textId="77777777">
      <w:pPr>
        <w:pStyle w:val="Ttulo3"/>
      </w:pPr>
      <w:bookmarkStart w:name="_Toc367827936" w:id="18"/>
      <w:bookmarkStart w:name="_Toc424637688" w:id="19"/>
      <w:bookmarkStart w:name="_Toc443661253" w:id="20"/>
      <w:r w:rsidRPr="00C303A7">
        <w:t>OBJETIVO GENERAL</w:t>
      </w:r>
      <w:bookmarkEnd w:id="18"/>
      <w:bookmarkEnd w:id="19"/>
      <w:bookmarkEnd w:id="20"/>
    </w:p>
    <w:p xmlns:wp14="http://schemas.microsoft.com/office/word/2010/wordml" w:rsidRPr="00C303A7" w:rsidR="009C521C" w:rsidP="009C521C" w:rsidRDefault="009C521C" w14:paraId="7836D17B" wp14:textId="77777777">
      <w:pPr>
        <w:tabs>
          <w:tab w:val="left" w:pos="80"/>
        </w:tabs>
        <w:rPr>
          <w:rFonts w:cs="Arial"/>
        </w:rPr>
      </w:pPr>
      <w:bookmarkStart w:name="_Toc367827937" w:id="21"/>
      <w:bookmarkStart w:name="_Toc424637689" w:id="22"/>
      <w:r w:rsidRPr="00C303A7">
        <w:rPr>
          <w:rFonts w:cs="Arial"/>
        </w:rPr>
        <w:t>Escriba el objetivo principal que fue aprobado en la propuesta. Para el caso de la modalidad seminario, el objetivo general debe ser concertado con el docente orientador.</w:t>
      </w:r>
    </w:p>
    <w:p xmlns:wp14="http://schemas.microsoft.com/office/word/2010/wordml" w:rsidRPr="00C303A7" w:rsidR="009C521C" w:rsidP="009C521C" w:rsidRDefault="009C521C" w14:paraId="7E7E0AC5" wp14:textId="77777777">
      <w:pPr>
        <w:tabs>
          <w:tab w:val="left" w:pos="80"/>
        </w:tabs>
        <w:rPr>
          <w:rFonts w:cs="Arial"/>
        </w:rPr>
      </w:pPr>
    </w:p>
    <w:p xmlns:wp14="http://schemas.microsoft.com/office/word/2010/wordml" w:rsidRPr="00C303A7" w:rsidR="00DC478C" w:rsidP="00DC478C" w:rsidRDefault="00DC478C" w14:paraId="1FF89906" wp14:textId="77777777">
      <w:pPr>
        <w:pStyle w:val="Ttulo3"/>
      </w:pPr>
      <w:bookmarkStart w:name="_Toc443661254" w:id="23"/>
      <w:r w:rsidRPr="00C303A7">
        <w:t>OBJETIVOS ESPECÍFICOS</w:t>
      </w:r>
      <w:bookmarkEnd w:id="21"/>
      <w:bookmarkEnd w:id="22"/>
      <w:bookmarkEnd w:id="23"/>
    </w:p>
    <w:p xmlns:wp14="http://schemas.microsoft.com/office/word/2010/wordml" w:rsidRPr="00C303A7" w:rsidR="009C521C" w:rsidP="009C521C" w:rsidRDefault="009C521C" w14:paraId="45A5689A" wp14:textId="77777777">
      <w:r w:rsidRPr="00C303A7">
        <w:rPr>
          <w:rFonts w:cs="Arial"/>
        </w:rPr>
        <w:t>Escriba los objetivos específicos que fueron aprobados en la propuesta. Para el caso de la modalidad seminario, los objetivos específicos deben ser concertados con el docente orientador.</w:t>
      </w:r>
    </w:p>
    <w:p xmlns:wp14="http://schemas.microsoft.com/office/word/2010/wordml" w:rsidR="00DC478C" w:rsidP="00DC478C" w:rsidRDefault="00DC478C" w14:paraId="55E3B190" wp14:textId="77777777"/>
    <w:p xmlns:wp14="http://schemas.microsoft.com/office/word/2010/wordml" w:rsidR="0091162C" w:rsidP="00DC478C" w:rsidRDefault="0091162C" w14:paraId="12286739" wp14:textId="77777777"/>
    <w:p xmlns:wp14="http://schemas.microsoft.com/office/word/2010/wordml" w:rsidR="0091162C" w:rsidP="00DC478C" w:rsidRDefault="0091162C" w14:paraId="6653FE5F" wp14:textId="77777777"/>
    <w:p xmlns:wp14="http://schemas.microsoft.com/office/word/2010/wordml" w:rsidRPr="00C303A7" w:rsidR="0091162C" w:rsidP="00DC478C" w:rsidRDefault="0091162C" w14:paraId="65162FB7" wp14:textId="77777777"/>
    <w:p xmlns:wp14="http://schemas.microsoft.com/office/word/2010/wordml" w:rsidR="00DC478C" w:rsidP="00DC478C" w:rsidRDefault="00DC478C" w14:paraId="6B143C00" wp14:textId="77777777"/>
    <w:p xmlns:wp14="http://schemas.microsoft.com/office/word/2010/wordml" w:rsidR="0091162C" w:rsidP="00DC478C" w:rsidRDefault="0091162C" w14:paraId="574B7E28" wp14:textId="77777777"/>
    <w:p xmlns:wp14="http://schemas.microsoft.com/office/word/2010/wordml" w:rsidR="0091162C" w:rsidP="00DC478C" w:rsidRDefault="0091162C" w14:paraId="63FCDA53" wp14:textId="77777777"/>
    <w:p xmlns:wp14="http://schemas.microsoft.com/office/word/2010/wordml" w:rsidR="0091162C" w:rsidP="00DC478C" w:rsidRDefault="0091162C" w14:paraId="44C609EC" wp14:textId="77777777"/>
    <w:p xmlns:wp14="http://schemas.microsoft.com/office/word/2010/wordml" w:rsidR="0091162C" w:rsidP="00DC478C" w:rsidRDefault="0091162C" w14:paraId="454A0848" wp14:textId="77777777"/>
    <w:p xmlns:wp14="http://schemas.microsoft.com/office/word/2010/wordml" w:rsidRPr="00C303A7" w:rsidR="0091162C" w:rsidP="00DC478C" w:rsidRDefault="0091162C" w14:paraId="1995BC8C" wp14:textId="77777777">
      <w:pPr>
        <w:sectPr w:rsidRPr="00C303A7" w:rsidR="0091162C" w:rsidSect="004C4207">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91162C" w:rsidR="0091162C" w:rsidP="003E61CF" w:rsidRDefault="003E61CF" w14:paraId="2CCAC0A9" wp14:textId="77777777">
      <w:pPr>
        <w:pStyle w:val="Ttulo1"/>
        <w:numPr>
          <w:ilvl w:val="1"/>
          <w:numId w:val="14"/>
        </w:numPr>
      </w:pPr>
      <w:bookmarkStart w:name="_Toc367827924" w:id="24"/>
      <w:bookmarkStart w:name="_Toc466803526" w:id="25"/>
      <w:r>
        <w:lastRenderedPageBreak/>
        <w:t xml:space="preserve"> </w:t>
      </w:r>
      <w:r w:rsidRPr="0091162C" w:rsidR="0091162C">
        <w:t>TIPO DE INVESTIGACIÓN</w:t>
      </w:r>
      <w:bookmarkEnd w:id="24"/>
      <w:bookmarkEnd w:id="25"/>
    </w:p>
    <w:p xmlns:wp14="http://schemas.microsoft.com/office/word/2010/wordml" w:rsidRPr="0091162C" w:rsidR="0091162C" w:rsidP="0091162C" w:rsidRDefault="0091162C" w14:paraId="27622AE3" wp14:textId="77777777">
      <w:pPr>
        <w:rPr>
          <w:szCs w:val="22"/>
          <w:lang w:val="es-CO"/>
        </w:rPr>
      </w:pPr>
    </w:p>
    <w:p xmlns:wp14="http://schemas.microsoft.com/office/word/2010/wordml" w:rsidRPr="0091162C" w:rsidR="0091162C" w:rsidP="0091162C" w:rsidRDefault="0091162C" w14:paraId="71BA03CD" wp14:textId="77777777">
      <w:pPr>
        <w:pStyle w:val="Cuerpodetexto"/>
        <w:spacing w:line="360" w:lineRule="auto"/>
        <w:jc w:val="both"/>
        <w:rPr>
          <w:rFonts w:ascii="Arial" w:hAnsi="Arial" w:cs="Arial"/>
          <w:sz w:val="22"/>
          <w:szCs w:val="22"/>
        </w:rPr>
      </w:pPr>
      <w:r w:rsidRPr="0091162C">
        <w:rPr>
          <w:rFonts w:ascii="Arial" w:hAnsi="Arial" w:cs="Arial"/>
          <w:sz w:val="22"/>
          <w:szCs w:val="22"/>
        </w:rPr>
        <w:t>La presente monografía es de carácter cualitativo, descriptivo y documental, debido a que la misma se encarga de describir hechos que generan conocimiento y permiten entender un fenómeno social y económico, basado en un contexto tecnológico, monetario y financiero.</w:t>
      </w:r>
    </w:p>
    <w:p xmlns:wp14="http://schemas.microsoft.com/office/word/2010/wordml" w:rsidRPr="0091162C" w:rsidR="0091162C" w:rsidP="0091162C" w:rsidRDefault="0091162C" w14:paraId="432A2491" wp14:textId="77777777">
      <w:pPr>
        <w:pStyle w:val="Cuerpodetexto"/>
        <w:spacing w:line="360" w:lineRule="auto"/>
        <w:jc w:val="both"/>
        <w:rPr>
          <w:rFonts w:ascii="Arial" w:hAnsi="Arial" w:cs="Arial"/>
          <w:sz w:val="22"/>
          <w:szCs w:val="22"/>
        </w:rPr>
      </w:pPr>
    </w:p>
    <w:p xmlns:wp14="http://schemas.microsoft.com/office/word/2010/wordml" w:rsidRPr="0091162C" w:rsidR="0091162C" w:rsidP="0091162C" w:rsidRDefault="0091162C" w14:paraId="0663F0CF" wp14:textId="77777777">
      <w:pPr>
        <w:pStyle w:val="Cuerpodetexto"/>
        <w:spacing w:line="360" w:lineRule="auto"/>
        <w:jc w:val="both"/>
        <w:rPr>
          <w:rFonts w:ascii="Arial" w:hAnsi="Arial" w:cs="Arial"/>
          <w:sz w:val="22"/>
          <w:szCs w:val="22"/>
        </w:rPr>
      </w:pPr>
      <w:r w:rsidRPr="0091162C">
        <w:rPr>
          <w:rFonts w:ascii="Arial" w:hAnsi="Arial" w:cs="Arial"/>
          <w:sz w:val="22"/>
          <w:szCs w:val="22"/>
        </w:rPr>
        <w:t>Tal investigación refuerza su carácter cualitativo y social al utilizar el punto de vista humano y no las matemáticas para analizar el contexto en que se desarrolla el dinero electrónico. De esta manera, la descripción general de lo que se entiende por investigación cualitativa calza con el esquema por realizar este proyecto.</w:t>
      </w:r>
    </w:p>
    <w:p xmlns:wp14="http://schemas.microsoft.com/office/word/2010/wordml" w:rsidRPr="00C303A7" w:rsidR="00DC478C" w:rsidP="00DC478C" w:rsidRDefault="00DC478C" w14:paraId="05B3134F" wp14:textId="77777777">
      <w:pPr>
        <w:rPr>
          <w:rFonts w:cs="Arial"/>
          <w:lang w:val="es-CO"/>
        </w:rPr>
      </w:pPr>
    </w:p>
    <w:p xmlns:wp14="http://schemas.microsoft.com/office/word/2010/wordml" w:rsidRPr="00C303A7" w:rsidR="00DC478C" w:rsidP="00DC478C" w:rsidRDefault="00DC478C" w14:paraId="575686DF" wp14:textId="77777777">
      <w:pPr>
        <w:rPr>
          <w:rFonts w:cs="Arial"/>
        </w:rPr>
      </w:pPr>
    </w:p>
    <w:p xmlns:wp14="http://schemas.microsoft.com/office/word/2010/wordml" w:rsidR="00DC478C" w:rsidP="00DC478C" w:rsidRDefault="00DC478C" w14:paraId="09200AD2" wp14:textId="77777777"/>
    <w:p xmlns:wp14="http://schemas.microsoft.com/office/word/2010/wordml" w:rsidR="009C4AB8" w:rsidP="00DC478C" w:rsidRDefault="009C4AB8" w14:paraId="049339AB" wp14:textId="77777777"/>
    <w:p xmlns:wp14="http://schemas.microsoft.com/office/word/2010/wordml" w:rsidR="009C4AB8" w:rsidP="00DC478C" w:rsidRDefault="009C4AB8" w14:paraId="6DD470E5" wp14:textId="77777777"/>
    <w:p xmlns:wp14="http://schemas.microsoft.com/office/word/2010/wordml" w:rsidR="009C4AB8" w:rsidP="00DC478C" w:rsidRDefault="009C4AB8" w14:paraId="6FB7C9B4" wp14:textId="77777777"/>
    <w:p xmlns:wp14="http://schemas.microsoft.com/office/word/2010/wordml" w:rsidR="009C4AB8" w:rsidP="00DC478C" w:rsidRDefault="009C4AB8" w14:paraId="07E7C7E5" wp14:textId="77777777"/>
    <w:p xmlns:wp14="http://schemas.microsoft.com/office/word/2010/wordml" w:rsidR="009C4AB8" w:rsidP="00DC478C" w:rsidRDefault="009C4AB8" w14:paraId="2C4FC54F" wp14:textId="77777777"/>
    <w:p xmlns:wp14="http://schemas.microsoft.com/office/word/2010/wordml" w:rsidR="009C4AB8" w:rsidP="00DC478C" w:rsidRDefault="009C4AB8" w14:paraId="5D9EE076" wp14:textId="77777777"/>
    <w:p xmlns:wp14="http://schemas.microsoft.com/office/word/2010/wordml" w:rsidR="009C4AB8" w:rsidP="00DC478C" w:rsidRDefault="009C4AB8" w14:paraId="723B95C6" wp14:textId="77777777"/>
    <w:p xmlns:wp14="http://schemas.microsoft.com/office/word/2010/wordml" w:rsidR="009C4AB8" w:rsidP="00DC478C" w:rsidRDefault="009C4AB8" w14:paraId="5DD2AA41" wp14:textId="77777777"/>
    <w:p xmlns:wp14="http://schemas.microsoft.com/office/word/2010/wordml" w:rsidR="009C4AB8" w:rsidP="00DC478C" w:rsidRDefault="009C4AB8" w14:paraId="6AD408ED" wp14:textId="77777777"/>
    <w:p xmlns:wp14="http://schemas.microsoft.com/office/word/2010/wordml" w:rsidR="009C4AB8" w:rsidP="00DC478C" w:rsidRDefault="009C4AB8" w14:paraId="28631CC5" wp14:textId="77777777"/>
    <w:p xmlns:wp14="http://schemas.microsoft.com/office/word/2010/wordml" w:rsidR="009C4AB8" w:rsidP="00DC478C" w:rsidRDefault="009C4AB8" w14:paraId="0CC3A891" wp14:textId="77777777"/>
    <w:p xmlns:wp14="http://schemas.microsoft.com/office/word/2010/wordml" w:rsidR="009C4AB8" w:rsidP="00DC478C" w:rsidRDefault="009C4AB8" w14:paraId="05A83359" wp14:textId="77777777"/>
    <w:p xmlns:wp14="http://schemas.microsoft.com/office/word/2010/wordml" w:rsidR="009C4AB8" w:rsidP="00DC478C" w:rsidRDefault="009C4AB8" w14:paraId="6D631CF3" wp14:textId="77777777"/>
    <w:p xmlns:wp14="http://schemas.microsoft.com/office/word/2010/wordml" w:rsidR="009C4AB8" w:rsidP="00DC478C" w:rsidRDefault="009C4AB8" w14:paraId="2308411B" wp14:textId="77777777"/>
    <w:p xmlns:wp14="http://schemas.microsoft.com/office/word/2010/wordml" w:rsidR="009C4AB8" w:rsidP="00DC478C" w:rsidRDefault="009C4AB8" w14:paraId="7A39F324" wp14:textId="77777777"/>
    <w:p xmlns:wp14="http://schemas.microsoft.com/office/word/2010/wordml" w:rsidR="009C4AB8" w:rsidP="00DC478C" w:rsidRDefault="009C4AB8" w14:paraId="68568BFB" wp14:textId="77777777"/>
    <w:p xmlns:wp14="http://schemas.microsoft.com/office/word/2010/wordml" w:rsidR="009C4AB8" w:rsidP="00DC478C" w:rsidRDefault="009C4AB8" w14:paraId="35172F75" wp14:textId="77777777"/>
    <w:p xmlns:wp14="http://schemas.microsoft.com/office/word/2010/wordml" w:rsidR="009C4AB8" w:rsidP="00DC478C" w:rsidRDefault="009C4AB8" w14:paraId="10C072E4" wp14:textId="77777777"/>
    <w:p xmlns:wp14="http://schemas.microsoft.com/office/word/2010/wordml" w:rsidR="009C4AB8" w:rsidP="00DC478C" w:rsidRDefault="009C4AB8" w14:paraId="240BE523" wp14:textId="77777777"/>
    <w:p xmlns:wp14="http://schemas.microsoft.com/office/word/2010/wordml" w:rsidR="009C4AB8" w:rsidP="00DC478C" w:rsidRDefault="009C4AB8" w14:paraId="5D312EDB" wp14:textId="77777777"/>
    <w:p xmlns:wp14="http://schemas.microsoft.com/office/word/2010/wordml" w:rsidR="009C4AB8" w:rsidP="00DC478C" w:rsidRDefault="009C4AB8" w14:paraId="05A7B5A1" wp14:textId="77777777"/>
    <w:p xmlns:wp14="http://schemas.microsoft.com/office/word/2010/wordml" w:rsidR="009C4AB8" w:rsidP="00DC478C" w:rsidRDefault="009C4AB8" w14:paraId="6D091A1D" wp14:textId="77777777"/>
    <w:p xmlns:wp14="http://schemas.microsoft.com/office/word/2010/wordml" w:rsidR="009C4AB8" w:rsidP="00DC478C" w:rsidRDefault="009C4AB8" w14:paraId="762FA40F" wp14:textId="77777777"/>
    <w:p xmlns:wp14="http://schemas.microsoft.com/office/word/2010/wordml" w:rsidR="009C4AB8" w:rsidP="00DC478C" w:rsidRDefault="009C4AB8" w14:paraId="0B54D48C" wp14:textId="77777777"/>
    <w:p xmlns:wp14="http://schemas.microsoft.com/office/word/2010/wordml" w:rsidR="009C4AB8" w:rsidP="00DC478C" w:rsidRDefault="009C4AB8" w14:paraId="1B479364" wp14:textId="77777777"/>
    <w:p xmlns:wp14="http://schemas.microsoft.com/office/word/2010/wordml" w:rsidR="009C4AB8" w:rsidP="00DC478C" w:rsidRDefault="009C4AB8" w14:paraId="31755FAC" wp14:textId="77777777"/>
    <w:p xmlns:wp14="http://schemas.microsoft.com/office/word/2010/wordml" w:rsidR="009C4AB8" w:rsidP="00DC478C" w:rsidRDefault="009C4AB8" w14:paraId="323C59D6" wp14:textId="77777777"/>
    <w:p xmlns:wp14="http://schemas.microsoft.com/office/word/2010/wordml" w:rsidRPr="001A159D" w:rsidR="009C4AB8" w:rsidP="006D54D6" w:rsidRDefault="009C4AB8" w14:paraId="789D2017" wp14:textId="77777777">
      <w:pPr>
        <w:pStyle w:val="Ttulo1"/>
      </w:pPr>
      <w:bookmarkStart w:name="_Toc466803527" w:id="26"/>
      <w:r>
        <w:t>MARCO DE REFERENCIA</w:t>
      </w:r>
      <w:bookmarkEnd w:id="26"/>
    </w:p>
    <w:p xmlns:wp14="http://schemas.microsoft.com/office/word/2010/wordml" w:rsidRPr="009C4AB8" w:rsidR="009C4AB8" w:rsidP="009C4AB8" w:rsidRDefault="009C4AB8" w14:paraId="3D3566D3" wp14:textId="77777777">
      <w:pPr>
        <w:pStyle w:val="Cuerpodetexto"/>
        <w:spacing w:line="360" w:lineRule="auto"/>
        <w:jc w:val="both"/>
        <w:rPr>
          <w:rFonts w:ascii="Arial" w:hAnsi="Arial" w:cs="Arial"/>
          <w:sz w:val="22"/>
          <w:szCs w:val="22"/>
        </w:rPr>
      </w:pPr>
      <w:r w:rsidRPr="009C4AB8">
        <w:rPr>
          <w:rFonts w:ascii="Arial" w:hAnsi="Arial" w:cs="Arial"/>
          <w:sz w:val="22"/>
          <w:szCs w:val="22"/>
        </w:rPr>
        <w:t>Para lograr un mayor contexto en todos los temas inherentes a este proyecto se hará uso de un marco de referencia, para así plasmar un flujo de acontecimientos y significados que ayuden a la comprensión de términos desconocidos y generen la ruta para explicar la relevancia de las tarjetas virtuales y sus trasfondos.</w:t>
      </w:r>
    </w:p>
    <w:p xmlns:wp14="http://schemas.microsoft.com/office/word/2010/wordml" w:rsidRPr="001A159D" w:rsidR="009C4AB8" w:rsidP="009C4AB8" w:rsidRDefault="009C4AB8" w14:paraId="72A75B41" wp14:textId="77777777">
      <w:pPr>
        <w:pStyle w:val="Ttulo2"/>
        <w:rPr>
          <w:rFonts w:cs="Arial"/>
          <w:sz w:val="22"/>
          <w:szCs w:val="22"/>
        </w:rPr>
      </w:pPr>
      <w:bookmarkStart w:name="_Toc466803528" w:id="27"/>
      <w:r w:rsidRPr="009C4AB8">
        <w:rPr>
          <w:rFonts w:cs="Arial"/>
          <w:sz w:val="22"/>
          <w:szCs w:val="22"/>
        </w:rPr>
        <w:t>EL DINERO</w:t>
      </w:r>
      <w:bookmarkEnd w:id="27"/>
    </w:p>
    <w:p xmlns:wp14="http://schemas.microsoft.com/office/word/2010/wordml" w:rsidR="009C4AB8" w:rsidP="009C4AB8" w:rsidRDefault="009C4AB8" w14:paraId="743EFF5A" wp14:textId="77777777">
      <w:pPr>
        <w:pStyle w:val="Cuerpodetexto"/>
        <w:spacing w:line="360" w:lineRule="auto"/>
        <w:jc w:val="both"/>
        <w:rPr>
          <w:rFonts w:ascii="Arial" w:hAnsi="Arial" w:cs="Arial"/>
          <w:sz w:val="22"/>
          <w:szCs w:val="22"/>
        </w:rPr>
      </w:pPr>
      <w:r w:rsidRPr="009C4AB8">
        <w:rPr>
          <w:rFonts w:ascii="Arial" w:hAnsi="Arial" w:cs="Arial"/>
          <w:sz w:val="22"/>
          <w:szCs w:val="22"/>
        </w:rPr>
        <w:t>Su historia ha sido cambiante en el transcurso de su existencia, nació gracias a querer cuantificar el precio</w:t>
      </w:r>
      <w:r w:rsidRPr="009C4AB8">
        <w:rPr>
          <w:rFonts w:ascii="Arial" w:hAnsi="Arial" w:cs="Arial"/>
          <w:sz w:val="22"/>
          <w:szCs w:val="22"/>
        </w:rPr>
        <w:tab/>
      </w:r>
      <w:r w:rsidRPr="009C4AB8">
        <w:rPr>
          <w:rFonts w:ascii="Arial" w:hAnsi="Arial" w:cs="Arial"/>
          <w:sz w:val="22"/>
          <w:szCs w:val="22"/>
        </w:rPr>
        <w:t>de un determinado bien o servicio; junto con el trueque han sido partes determinantes para darle cabida a un modo de vida que afectaría a todo el mundo, el comercio, en sus orígenes, el intercambio entre un bien o producto se realizaba con productos orgánicos, ya sean almendras, azúcar, sal o incluso animales, esto cambió gracias al descubrimiento de los metales ya que estos eran más duraderos sin riesgo de perecer con el tiempo, los metales que más sobresalieron fueron el oro y la plata, base para la creación de la moneda.</w:t>
      </w:r>
    </w:p>
    <w:p xmlns:wp14="http://schemas.microsoft.com/office/word/2010/wordml" w:rsidRPr="009C4AB8" w:rsidR="001A159D" w:rsidP="001A159D" w:rsidRDefault="001A159D" w14:paraId="20BD260B" wp14:textId="77777777">
      <w:pPr>
        <w:pStyle w:val="Descripcion2"/>
        <w:rPr>
          <w:rFonts w:cs="Arial"/>
          <w:sz w:val="22"/>
          <w:szCs w:val="22"/>
        </w:rPr>
      </w:pPr>
      <w:r w:rsidRPr="009C4AB8">
        <w:rPr>
          <w:rFonts w:cs="Arial"/>
          <w:sz w:val="22"/>
          <w:szCs w:val="22"/>
        </w:rPr>
        <w:t xml:space="preserve">Tabla </w:t>
      </w:r>
      <w:r w:rsidRPr="009C4AB8">
        <w:rPr>
          <w:rFonts w:cs="Arial"/>
          <w:sz w:val="22"/>
          <w:szCs w:val="22"/>
        </w:rPr>
        <w:fldChar w:fldCharType="begin"/>
      </w:r>
      <w:r w:rsidRPr="009C4AB8">
        <w:rPr>
          <w:rFonts w:cs="Arial"/>
          <w:sz w:val="22"/>
          <w:szCs w:val="22"/>
        </w:rPr>
        <w:instrText xml:space="preserve"> SEQ Tabla \* ARABIC </w:instrText>
      </w:r>
      <w:r w:rsidRPr="009C4AB8">
        <w:rPr>
          <w:rFonts w:cs="Arial"/>
          <w:sz w:val="22"/>
          <w:szCs w:val="22"/>
        </w:rPr>
        <w:fldChar w:fldCharType="separate"/>
      </w:r>
      <w:r w:rsidRPr="009C4AB8">
        <w:rPr>
          <w:rFonts w:cs="Arial"/>
          <w:noProof/>
          <w:sz w:val="22"/>
          <w:szCs w:val="22"/>
        </w:rPr>
        <w:t>1</w:t>
      </w:r>
      <w:r w:rsidRPr="009C4AB8">
        <w:rPr>
          <w:rFonts w:cs="Arial"/>
          <w:noProof/>
          <w:sz w:val="22"/>
          <w:szCs w:val="22"/>
        </w:rPr>
        <w:fldChar w:fldCharType="end"/>
      </w:r>
      <w:r>
        <w:rPr>
          <w:rFonts w:cs="Arial"/>
          <w:sz w:val="22"/>
          <w:szCs w:val="22"/>
        </w:rPr>
        <w:t xml:space="preserve"> Funciones del Dinero </w:t>
      </w:r>
    </w:p>
    <w:tbl>
      <w:tblPr>
        <w:tblW w:w="0" w:type="auto"/>
        <w:tblInd w:w="-2"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55" w:type="dxa"/>
          <w:left w:w="0" w:type="dxa"/>
          <w:bottom w:w="55" w:type="dxa"/>
          <w:right w:w="55" w:type="dxa"/>
        </w:tblCellMar>
        <w:tblLook w:val="0000" w:firstRow="0" w:lastRow="0" w:firstColumn="0" w:lastColumn="0" w:noHBand="0" w:noVBand="0"/>
      </w:tblPr>
      <w:tblGrid>
        <w:gridCol w:w="8898"/>
      </w:tblGrid>
      <w:tr xmlns:wp14="http://schemas.microsoft.com/office/word/2010/wordml" w:rsidR="00596D74" w:rsidTr="00FF1E0F" w14:paraId="02DFA044" wp14:textId="77777777">
        <w:tc>
          <w:tcPr>
            <w:tcW w:w="9748" w:type="dxa"/>
            <w:tcBorders>
              <w:top w:val="single" w:color="000001" w:sz="2" w:space="0"/>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6F16C6A9" wp14:textId="77777777">
            <w:pPr>
              <w:pStyle w:val="Contenidodelatabla"/>
              <w:spacing w:line="360" w:lineRule="auto"/>
              <w:rPr>
                <w:rFonts w:ascii="Arial" w:hAnsi="Arial" w:cs="Arial"/>
                <w:b/>
                <w:bCs/>
                <w:sz w:val="22"/>
                <w:szCs w:val="22"/>
              </w:rPr>
            </w:pPr>
            <w:r w:rsidRPr="009C4AB8">
              <w:rPr>
                <w:rFonts w:ascii="Arial" w:hAnsi="Arial" w:cs="Arial"/>
                <w:b/>
                <w:bCs/>
                <w:sz w:val="22"/>
                <w:szCs w:val="22"/>
              </w:rPr>
              <w:t>Funciones del Dinero</w:t>
            </w:r>
          </w:p>
        </w:tc>
      </w:tr>
      <w:tr xmlns:wp14="http://schemas.microsoft.com/office/word/2010/wordml" w:rsidR="00596D74" w:rsidTr="00FF1E0F" w14:paraId="79EAD11A" wp14:textId="77777777">
        <w:tc>
          <w:tcPr>
            <w:tcW w:w="9748" w:type="dxa"/>
            <w:tcBorders>
              <w:top w:val="nil"/>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32242820" wp14:textId="77777777">
            <w:pPr>
              <w:pStyle w:val="Contenidodelatabla"/>
              <w:spacing w:line="360" w:lineRule="auto"/>
              <w:rPr>
                <w:rFonts w:ascii="Arial" w:hAnsi="Arial" w:cs="Arial"/>
                <w:sz w:val="22"/>
                <w:szCs w:val="22"/>
              </w:rPr>
            </w:pPr>
            <w:r w:rsidRPr="009C4AB8">
              <w:rPr>
                <w:rFonts w:ascii="Arial" w:hAnsi="Arial" w:cs="Arial"/>
                <w:sz w:val="22"/>
                <w:szCs w:val="22"/>
              </w:rPr>
              <w:t>1. Facilitar el intercambio de mercaderías por tratarse de un buen convencional de aceptación general y garantizado por el estado</w:t>
            </w:r>
          </w:p>
        </w:tc>
      </w:tr>
      <w:tr xmlns:wp14="http://schemas.microsoft.com/office/word/2010/wordml" w:rsidR="00596D74" w:rsidTr="00FF1E0F" w14:paraId="55ED9EE5" wp14:textId="77777777">
        <w:tc>
          <w:tcPr>
            <w:tcW w:w="9748" w:type="dxa"/>
            <w:tcBorders>
              <w:top w:val="nil"/>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4DFBE9AB" wp14:textId="77777777">
            <w:pPr>
              <w:pStyle w:val="Contenidodelatabla"/>
              <w:spacing w:line="360" w:lineRule="auto"/>
              <w:rPr>
                <w:rFonts w:ascii="Arial" w:hAnsi="Arial" w:cs="Arial"/>
                <w:sz w:val="22"/>
                <w:szCs w:val="22"/>
              </w:rPr>
            </w:pPr>
            <w:r w:rsidRPr="009C4AB8">
              <w:rPr>
                <w:rFonts w:ascii="Arial" w:hAnsi="Arial" w:cs="Arial"/>
                <w:sz w:val="22"/>
                <w:szCs w:val="22"/>
              </w:rPr>
              <w:t>2. Actuar como unidad de cuenta, es decir, expresar en determinadas unidades los valores que ya poseen las cosas. En este caso, se denomina función numeraria.</w:t>
            </w:r>
          </w:p>
        </w:tc>
      </w:tr>
      <w:tr xmlns:wp14="http://schemas.microsoft.com/office/word/2010/wordml" w:rsidR="00596D74" w:rsidTr="00FF1E0F" w14:paraId="65D8A1E9" wp14:textId="77777777">
        <w:tc>
          <w:tcPr>
            <w:tcW w:w="9748" w:type="dxa"/>
            <w:tcBorders>
              <w:top w:val="nil"/>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08B51DE9" wp14:textId="77777777">
            <w:pPr>
              <w:pStyle w:val="Contenidodelatabla"/>
              <w:keepNext/>
              <w:spacing w:line="360" w:lineRule="auto"/>
              <w:rPr>
                <w:rFonts w:ascii="Arial" w:hAnsi="Arial" w:cs="Arial"/>
                <w:sz w:val="22"/>
                <w:szCs w:val="22"/>
              </w:rPr>
            </w:pPr>
            <w:r w:rsidRPr="009C4AB8">
              <w:rPr>
                <w:rFonts w:ascii="Arial" w:hAnsi="Arial" w:cs="Arial"/>
                <w:sz w:val="22"/>
                <w:szCs w:val="22"/>
              </w:rPr>
              <w:t>3. Patrón monetario. Regulación de la cantidad de dinero en circulación en una economía, a través de una paridad fija con otro elemento central que lo respalda, que puede ser un metal precioso o una divisa fuerte de aceptación generalizada en el ámbito internacional para todo tipo de transacciones comerciales.</w:t>
            </w:r>
          </w:p>
        </w:tc>
      </w:tr>
    </w:tbl>
    <w:p xmlns:wp14="http://schemas.microsoft.com/office/word/2010/wordml" w:rsidRPr="009C4AB8" w:rsidR="009C4AB8" w:rsidP="001A159D" w:rsidRDefault="009C4AB8" w14:paraId="72DA99F0" wp14:textId="77777777">
      <w:pPr>
        <w:pStyle w:val="Descripcion2"/>
        <w:rPr>
          <w:rFonts w:cs="Arial"/>
          <w:sz w:val="22"/>
          <w:szCs w:val="22"/>
        </w:rPr>
      </w:pPr>
      <w:r w:rsidRPr="009C4AB8">
        <w:rPr>
          <w:rFonts w:cs="Arial"/>
          <w:sz w:val="22"/>
          <w:szCs w:val="22"/>
        </w:rPr>
        <w:t xml:space="preserve">Fuente Silvina </w:t>
      </w:r>
      <w:proofErr w:type="spellStart"/>
      <w:r w:rsidRPr="009C4AB8">
        <w:rPr>
          <w:rFonts w:cs="Arial"/>
          <w:sz w:val="22"/>
          <w:szCs w:val="22"/>
        </w:rPr>
        <w:t>Filippini</w:t>
      </w:r>
      <w:proofErr w:type="spellEnd"/>
    </w:p>
    <w:p xmlns:wp14="http://schemas.microsoft.com/office/word/2010/wordml" w:rsidRPr="009C4AB8" w:rsidR="009C4AB8" w:rsidP="009C4AB8" w:rsidRDefault="009C4AB8" w14:paraId="0D4191BF" wp14:textId="77777777">
      <w:pPr>
        <w:pStyle w:val="Ttulo2"/>
        <w:rPr>
          <w:rFonts w:cs="Arial"/>
          <w:sz w:val="22"/>
          <w:szCs w:val="22"/>
        </w:rPr>
      </w:pPr>
      <w:bookmarkStart w:name="_Toc466803529" w:id="28"/>
      <w:r w:rsidRPr="009C4AB8">
        <w:rPr>
          <w:rFonts w:cs="Arial"/>
          <w:sz w:val="22"/>
          <w:szCs w:val="22"/>
        </w:rPr>
        <w:lastRenderedPageBreak/>
        <w:t>EL COMERCIO</w:t>
      </w:r>
      <w:bookmarkEnd w:id="28"/>
    </w:p>
    <w:p xmlns:wp14="http://schemas.microsoft.com/office/word/2010/wordml" w:rsidRPr="009C4AB8" w:rsidR="009C4AB8" w:rsidP="009C4AB8" w:rsidRDefault="009C4AB8" w14:paraId="6C77753A" wp14:textId="77777777">
      <w:pPr>
        <w:pStyle w:val="Cuerpodetexto"/>
        <w:spacing w:line="360" w:lineRule="auto"/>
        <w:jc w:val="both"/>
        <w:rPr>
          <w:rFonts w:ascii="Arial" w:hAnsi="Arial" w:cs="Arial"/>
          <w:sz w:val="22"/>
          <w:szCs w:val="22"/>
        </w:rPr>
      </w:pPr>
    </w:p>
    <w:p xmlns:wp14="http://schemas.microsoft.com/office/word/2010/wordml" w:rsidRPr="009C4AB8" w:rsidR="009C4AB8" w:rsidP="009C4AB8" w:rsidRDefault="009C4AB8" w14:paraId="3B99BD8E" wp14:textId="77777777">
      <w:pPr>
        <w:spacing w:line="360" w:lineRule="auto"/>
        <w:rPr>
          <w:rFonts w:cs="Arial"/>
          <w:szCs w:val="22"/>
        </w:rPr>
      </w:pPr>
      <w:r w:rsidRPr="009C4AB8">
        <w:rPr>
          <w:rFonts w:cs="Arial"/>
          <w:szCs w:val="22"/>
        </w:rPr>
        <w:t xml:space="preserve">Surgido inicialmente gracias a la satisfacción de necesidades básicas, cada sociedad del mundo antiguo se ve en la obligación de crear un sistema que supla esto, con lo que el comercio y sus derivados, junto a los intercambios o trueques, y posteriormente la creación de una unidad monetaria, crean un mercado donde la oferta y demanda varía de acuerdo al oficio o producto que se comerciaba.  Con la ayuda de todos estos intercambios, las sociedades se comenzaron a dividir en clases sociales, ya que su mayor distintivo era la cantidad de dinero con que se contaba para adquirir dentro de ese mundo del comercio; y a su vez las culturas se vieron potenciadas por la variedad de productos o servicios que llegaban dependiendo de las vías de entrada y salida de estos, ya sea vía marítima o terrestre. Por otro lado, en la actualidad (…) “el comercio es una actividad de la economía de los pueblos, destinada a relacionar a los sectores producción y consumo, que se realiza tanto en el área nacional como internacional, la moneda de cada uno de los países se utiliza para medir las transacciones y en el campo internacional hay que correlacionar el valor de las diferentes monedas para facilitar la medida de compra y venta de bienes y servicios “ </w:t>
      </w:r>
    </w:p>
    <w:p xmlns:wp14="http://schemas.microsoft.com/office/word/2010/wordml" w:rsidRPr="009C4AB8" w:rsidR="009C4AB8" w:rsidP="009C4AB8" w:rsidRDefault="009C4AB8" w14:paraId="3802615B" wp14:textId="77777777">
      <w:pPr>
        <w:pStyle w:val="Ttulo2"/>
        <w:rPr>
          <w:rFonts w:cs="Arial"/>
          <w:sz w:val="22"/>
          <w:szCs w:val="22"/>
        </w:rPr>
      </w:pPr>
      <w:bookmarkStart w:name="_Toc466803530" w:id="29"/>
      <w:r w:rsidRPr="009C4AB8">
        <w:rPr>
          <w:rFonts w:cs="Arial"/>
          <w:sz w:val="22"/>
          <w:szCs w:val="22"/>
        </w:rPr>
        <w:t>DINERO ELECTRÓNICO</w:t>
      </w:r>
      <w:bookmarkEnd w:id="29"/>
    </w:p>
    <w:p xmlns:wp14="http://schemas.microsoft.com/office/word/2010/wordml" w:rsidRPr="009C4AB8" w:rsidR="009C4AB8" w:rsidP="009C4AB8" w:rsidRDefault="009C4AB8" w14:paraId="3FA1D4EF" wp14:textId="77777777">
      <w:pPr>
        <w:pStyle w:val="Cuerpodetexto"/>
        <w:spacing w:line="360" w:lineRule="auto"/>
        <w:jc w:val="both"/>
        <w:rPr>
          <w:rFonts w:ascii="Arial" w:hAnsi="Arial" w:cs="Arial"/>
          <w:sz w:val="22"/>
          <w:szCs w:val="22"/>
        </w:rPr>
      </w:pPr>
      <w:r w:rsidRPr="009C4AB8">
        <w:rPr>
          <w:rFonts w:ascii="Arial" w:hAnsi="Arial" w:cs="Arial"/>
          <w:sz w:val="22"/>
          <w:szCs w:val="22"/>
        </w:rPr>
        <w:t xml:space="preserve">Gracias al abarcamiento de las nuevas tecnologías en el campo de las comunicaciones y telemáticas, se abren nuevas posibilidades para que existan diversas maneras de adquirir bienes y servicios en esta era de la computación,  creando así una revolución financiera que se afianza con la internet y la introducción de innovaciones como las tarjetas de crédito, débito y las tarjetas inteligentes o </w:t>
      </w:r>
      <w:r w:rsidRPr="009C4AB8">
        <w:rPr>
          <w:rFonts w:ascii="Arial" w:hAnsi="Arial" w:cs="Arial"/>
          <w:i/>
          <w:iCs/>
          <w:sz w:val="22"/>
          <w:szCs w:val="22"/>
        </w:rPr>
        <w:t xml:space="preserve">Smart </w:t>
      </w:r>
      <w:proofErr w:type="spellStart"/>
      <w:r w:rsidRPr="009C4AB8">
        <w:rPr>
          <w:rFonts w:ascii="Arial" w:hAnsi="Arial" w:cs="Arial"/>
          <w:i/>
          <w:iCs/>
          <w:sz w:val="22"/>
          <w:szCs w:val="22"/>
        </w:rPr>
        <w:t>Cards</w:t>
      </w:r>
      <w:proofErr w:type="spellEnd"/>
      <w:r w:rsidRPr="009C4AB8">
        <w:rPr>
          <w:rFonts w:ascii="Arial" w:hAnsi="Arial" w:cs="Arial"/>
          <w:i/>
          <w:iCs/>
          <w:sz w:val="22"/>
          <w:szCs w:val="22"/>
        </w:rPr>
        <w:t xml:space="preserve">, </w:t>
      </w:r>
      <w:r w:rsidRPr="009C4AB8">
        <w:rPr>
          <w:rFonts w:ascii="Arial" w:hAnsi="Arial" w:cs="Arial"/>
          <w:sz w:val="22"/>
          <w:szCs w:val="22"/>
        </w:rPr>
        <w:t xml:space="preserve">con lo que la maneras del dinero evolucionan para dar mayor cobertura a la forma en que se consume el mismo. Sus comienzos datan de 1972, cuando el Banco de la Reserva Federal de San Francisco, en Estados Unidos, crea la </w:t>
      </w:r>
      <w:proofErr w:type="gramStart"/>
      <w:r w:rsidRPr="009C4AB8">
        <w:rPr>
          <w:rFonts w:ascii="Arial" w:hAnsi="Arial" w:cs="Arial"/>
          <w:sz w:val="22"/>
          <w:szCs w:val="22"/>
        </w:rPr>
        <w:t>primer</w:t>
      </w:r>
      <w:proofErr w:type="gramEnd"/>
      <w:r w:rsidRPr="009C4AB8">
        <w:rPr>
          <w:rFonts w:ascii="Arial" w:hAnsi="Arial" w:cs="Arial"/>
          <w:sz w:val="22"/>
          <w:szCs w:val="22"/>
        </w:rPr>
        <w:t xml:space="preserve"> red para realizar transferencias electrónicas de dinero entre su casa matriz y sus filiales bancarias. ¿Pero cómo se definiría el dinero electrónico? Se definiría como aquel valor tipo moneda que está representado virtualmente y almacenado dentro de un soporte electrónico, el cual funciona a posterior para realizar transacciones sin que exista algún tipo de movimiento por parte de una </w:t>
      </w:r>
      <w:r w:rsidRPr="009C4AB8">
        <w:rPr>
          <w:rFonts w:ascii="Arial" w:hAnsi="Arial" w:cs="Arial"/>
          <w:sz w:val="22"/>
          <w:szCs w:val="22"/>
        </w:rPr>
        <w:lastRenderedPageBreak/>
        <w:t>entidad financiera o intervención alguna de esta.</w:t>
      </w:r>
    </w:p>
    <w:p xmlns:wp14="http://schemas.microsoft.com/office/word/2010/wordml" w:rsidRPr="009C4AB8" w:rsidR="009C4AB8" w:rsidP="009C4AB8" w:rsidRDefault="009C4AB8" w14:paraId="2C329F98" wp14:textId="77777777">
      <w:pPr>
        <w:spacing w:line="360" w:lineRule="auto"/>
        <w:rPr>
          <w:rFonts w:cs="Arial"/>
          <w:szCs w:val="22"/>
        </w:rPr>
      </w:pPr>
      <w:r w:rsidRPr="009C4AB8">
        <w:rPr>
          <w:rFonts w:cs="Arial"/>
          <w:szCs w:val="22"/>
        </w:rPr>
        <w:t>Para resumir la manera en que funciona el dinero electrónico, se hará una breve sinopsis en la siguiente tabla:</w:t>
      </w:r>
    </w:p>
    <w:p xmlns:wp14="http://schemas.microsoft.com/office/word/2010/wordml" w:rsidRPr="009C4AB8" w:rsidR="001A159D" w:rsidP="001A159D" w:rsidRDefault="001A159D" w14:paraId="09C27F8E" wp14:textId="77777777">
      <w:pPr>
        <w:pStyle w:val="Descripcion2"/>
        <w:rPr>
          <w:rFonts w:cs="Arial"/>
          <w:sz w:val="22"/>
          <w:szCs w:val="22"/>
        </w:rPr>
      </w:pPr>
      <w:r w:rsidRPr="009C4AB8">
        <w:rPr>
          <w:rFonts w:cs="Arial"/>
          <w:sz w:val="22"/>
          <w:szCs w:val="22"/>
        </w:rPr>
        <w:t xml:space="preserve">Tabla </w:t>
      </w:r>
      <w:r w:rsidRPr="009C4AB8">
        <w:rPr>
          <w:rFonts w:cs="Arial"/>
          <w:sz w:val="22"/>
          <w:szCs w:val="22"/>
        </w:rPr>
        <w:fldChar w:fldCharType="begin"/>
      </w:r>
      <w:r w:rsidRPr="009C4AB8">
        <w:rPr>
          <w:rFonts w:cs="Arial"/>
          <w:sz w:val="22"/>
          <w:szCs w:val="22"/>
        </w:rPr>
        <w:instrText xml:space="preserve"> SEQ Tabla \* ARABIC </w:instrText>
      </w:r>
      <w:r w:rsidRPr="009C4AB8">
        <w:rPr>
          <w:rFonts w:cs="Arial"/>
          <w:sz w:val="22"/>
          <w:szCs w:val="22"/>
        </w:rPr>
        <w:fldChar w:fldCharType="separate"/>
      </w:r>
      <w:r w:rsidRPr="009C4AB8">
        <w:rPr>
          <w:rFonts w:cs="Arial"/>
          <w:noProof/>
          <w:sz w:val="22"/>
          <w:szCs w:val="22"/>
        </w:rPr>
        <w:t>2</w:t>
      </w:r>
      <w:r w:rsidRPr="009C4AB8">
        <w:rPr>
          <w:rFonts w:cs="Arial"/>
          <w:noProof/>
          <w:sz w:val="22"/>
          <w:szCs w:val="22"/>
        </w:rPr>
        <w:fldChar w:fldCharType="end"/>
      </w:r>
      <w:r w:rsidRPr="009C4AB8">
        <w:rPr>
          <w:rFonts w:cs="Arial"/>
          <w:sz w:val="22"/>
          <w:szCs w:val="22"/>
        </w:rPr>
        <w:t xml:space="preserve"> Funcionamiento del Dinero Electrónico</w:t>
      </w:r>
    </w:p>
    <w:p xmlns:wp14="http://schemas.microsoft.com/office/word/2010/wordml" w:rsidRPr="009C4AB8" w:rsidR="009C4AB8" w:rsidP="009C4AB8" w:rsidRDefault="009C4AB8" w14:paraId="2D2837BE" wp14:textId="77777777">
      <w:pPr>
        <w:spacing w:line="360" w:lineRule="auto"/>
        <w:rPr>
          <w:rFonts w:cs="Arial"/>
          <w:szCs w:val="22"/>
        </w:rPr>
      </w:pPr>
    </w:p>
    <w:tbl>
      <w:tblPr>
        <w:tblW w:w="0" w:type="auto"/>
        <w:tblInd w:w="4"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55" w:type="dxa"/>
          <w:left w:w="0" w:type="dxa"/>
          <w:bottom w:w="55" w:type="dxa"/>
          <w:right w:w="55" w:type="dxa"/>
        </w:tblCellMar>
        <w:tblLook w:val="0000" w:firstRow="0" w:lastRow="0" w:firstColumn="0" w:lastColumn="0" w:noHBand="0" w:noVBand="0"/>
      </w:tblPr>
      <w:tblGrid>
        <w:gridCol w:w="8892"/>
      </w:tblGrid>
      <w:tr xmlns:wp14="http://schemas.microsoft.com/office/word/2010/wordml" w:rsidR="00596D74" w:rsidTr="00FF1E0F" w14:paraId="096377D2" wp14:textId="77777777">
        <w:trPr>
          <w:trHeight w:val="398"/>
        </w:trPr>
        <w:tc>
          <w:tcPr>
            <w:tcW w:w="9908" w:type="dxa"/>
            <w:tcBorders>
              <w:top w:val="single" w:color="000001" w:sz="2" w:space="0"/>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0E12F51C" wp14:textId="77777777">
            <w:pPr>
              <w:pStyle w:val="Contenidodelatabla"/>
              <w:spacing w:line="360" w:lineRule="auto"/>
              <w:rPr>
                <w:rFonts w:ascii="Arial" w:hAnsi="Arial" w:cs="Arial"/>
                <w:b/>
                <w:bCs/>
                <w:sz w:val="22"/>
                <w:szCs w:val="22"/>
              </w:rPr>
            </w:pPr>
            <w:r w:rsidRPr="009C4AB8">
              <w:rPr>
                <w:rFonts w:ascii="Arial" w:hAnsi="Arial" w:cs="Arial"/>
                <w:b/>
                <w:bCs/>
                <w:sz w:val="22"/>
                <w:szCs w:val="22"/>
              </w:rPr>
              <w:t>Funcionamiento del dinero electrónico</w:t>
            </w:r>
          </w:p>
        </w:tc>
      </w:tr>
      <w:tr xmlns:wp14="http://schemas.microsoft.com/office/word/2010/wordml" w:rsidR="00596D74" w:rsidTr="00FF1E0F" w14:paraId="75A37DEA" wp14:textId="77777777">
        <w:trPr>
          <w:trHeight w:val="777"/>
        </w:trPr>
        <w:tc>
          <w:tcPr>
            <w:tcW w:w="9908" w:type="dxa"/>
            <w:tcBorders>
              <w:top w:val="nil"/>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61A72E2B" wp14:textId="77777777">
            <w:pPr>
              <w:pStyle w:val="Contenidodelatabla"/>
              <w:spacing w:line="360" w:lineRule="auto"/>
              <w:jc w:val="both"/>
              <w:rPr>
                <w:rFonts w:ascii="Arial" w:hAnsi="Arial" w:cs="Arial"/>
                <w:sz w:val="22"/>
                <w:szCs w:val="22"/>
              </w:rPr>
            </w:pPr>
            <w:r w:rsidRPr="009C4AB8">
              <w:rPr>
                <w:rFonts w:ascii="Arial" w:hAnsi="Arial" w:cs="Arial"/>
                <w:sz w:val="22"/>
                <w:szCs w:val="22"/>
              </w:rPr>
              <w:t>1. El cliente tiene que abrir una cuenta on-line con el banco central virtual para cambiar su dinero tradicional por dinero electrónico.</w:t>
            </w:r>
          </w:p>
        </w:tc>
      </w:tr>
      <w:tr xmlns:wp14="http://schemas.microsoft.com/office/word/2010/wordml" w:rsidR="00596D74" w:rsidTr="00FF1E0F" w14:paraId="7A255803" wp14:textId="77777777">
        <w:trPr>
          <w:trHeight w:val="1197"/>
        </w:trPr>
        <w:tc>
          <w:tcPr>
            <w:tcW w:w="9908" w:type="dxa"/>
            <w:tcBorders>
              <w:top w:val="nil"/>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03785531" wp14:textId="77777777">
            <w:pPr>
              <w:pStyle w:val="Contenidodelatabla"/>
              <w:spacing w:line="360" w:lineRule="auto"/>
              <w:jc w:val="both"/>
              <w:rPr>
                <w:rFonts w:ascii="Arial" w:hAnsi="Arial" w:cs="Arial"/>
                <w:sz w:val="22"/>
                <w:szCs w:val="22"/>
              </w:rPr>
            </w:pPr>
            <w:r w:rsidRPr="009C4AB8">
              <w:rPr>
                <w:rFonts w:ascii="Arial" w:hAnsi="Arial" w:cs="Arial"/>
                <w:sz w:val="22"/>
                <w:szCs w:val="22"/>
              </w:rPr>
              <w:t>2. El dinero electrónico que los clientes han comprado se guarda en un "monedero electrónico". (A partir de ese momento, los clientes pueden hacer uso del dinero electrónico con los comerciantes que lo acepten</w:t>
            </w:r>
            <w:proofErr w:type="gramStart"/>
            <w:r w:rsidRPr="009C4AB8">
              <w:rPr>
                <w:rFonts w:ascii="Arial" w:hAnsi="Arial" w:cs="Arial"/>
                <w:sz w:val="22"/>
                <w:szCs w:val="22"/>
              </w:rPr>
              <w:t>. )</w:t>
            </w:r>
            <w:proofErr w:type="gramEnd"/>
          </w:p>
        </w:tc>
      </w:tr>
      <w:tr xmlns:wp14="http://schemas.microsoft.com/office/word/2010/wordml" w:rsidR="00596D74" w:rsidTr="00FF1E0F" w14:paraId="178A1F8D" wp14:textId="77777777">
        <w:trPr>
          <w:trHeight w:val="814"/>
        </w:trPr>
        <w:tc>
          <w:tcPr>
            <w:tcW w:w="9908" w:type="dxa"/>
            <w:tcBorders>
              <w:top w:val="nil"/>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77A4CCD5" wp14:textId="77777777">
            <w:pPr>
              <w:pStyle w:val="Contenidodelatabla"/>
              <w:spacing w:line="360" w:lineRule="auto"/>
              <w:jc w:val="both"/>
              <w:rPr>
                <w:rFonts w:ascii="Arial" w:hAnsi="Arial" w:cs="Arial"/>
                <w:sz w:val="22"/>
                <w:szCs w:val="22"/>
              </w:rPr>
            </w:pPr>
            <w:r w:rsidRPr="009C4AB8">
              <w:rPr>
                <w:rFonts w:ascii="Arial" w:hAnsi="Arial" w:cs="Arial"/>
                <w:sz w:val="22"/>
                <w:szCs w:val="22"/>
              </w:rPr>
              <w:t>3. Los comerciantes usan un software facilitado por el banco central virtual para aceptar el dinero electrónico, que posteriormente cambian por dinero tradicional en el banco central virtual.</w:t>
            </w:r>
          </w:p>
        </w:tc>
      </w:tr>
      <w:tr xmlns:wp14="http://schemas.microsoft.com/office/word/2010/wordml" w:rsidR="00596D74" w:rsidTr="00FF1E0F" w14:paraId="6462F528" wp14:textId="77777777">
        <w:trPr>
          <w:trHeight w:val="2417"/>
        </w:trPr>
        <w:tc>
          <w:tcPr>
            <w:tcW w:w="9908" w:type="dxa"/>
            <w:tcBorders>
              <w:top w:val="nil"/>
              <w:left w:val="single" w:color="000001" w:sz="2" w:space="0"/>
              <w:bottom w:val="single" w:color="000001" w:sz="2" w:space="0"/>
              <w:right w:val="single" w:color="000001" w:sz="2" w:space="0"/>
            </w:tcBorders>
            <w:shd w:val="clear" w:color="auto" w:fill="FFFFFF"/>
            <w:tcMar>
              <w:left w:w="0" w:type="dxa"/>
            </w:tcMar>
          </w:tcPr>
          <w:p w:rsidRPr="009C4AB8" w:rsidR="009C4AB8" w:rsidP="00FF1E0F" w:rsidRDefault="009C4AB8" w14:paraId="6CA03480" wp14:textId="77777777">
            <w:pPr>
              <w:pStyle w:val="Contenidodelatabla"/>
              <w:keepNext/>
              <w:spacing w:line="360" w:lineRule="auto"/>
              <w:jc w:val="both"/>
              <w:rPr>
                <w:rFonts w:ascii="Arial" w:hAnsi="Arial" w:cs="Arial"/>
                <w:sz w:val="22"/>
                <w:szCs w:val="22"/>
              </w:rPr>
            </w:pPr>
            <w:r w:rsidRPr="009C4AB8">
              <w:rPr>
                <w:rFonts w:ascii="Arial" w:hAnsi="Arial" w:cs="Arial"/>
                <w:sz w:val="22"/>
                <w:szCs w:val="22"/>
              </w:rPr>
              <w:t>4. La intimidad de los clientes queda protegida al efectuarse el cambio del dinero electrónico por dinero tradicional, ya que el banco central virtual no revela su identidad. Es decir, al contrario de lo que sucede con las tarjetas de crédito o débito, en que la identidad del titular es conocida por el comerciante, el dinero electrónico es válido por sí mismo, sin que el comerciante necesite conocer quién es la persona que lo posee y lo está utilizando para hacer una compra.</w:t>
            </w:r>
          </w:p>
        </w:tc>
      </w:tr>
    </w:tbl>
    <w:p xmlns:wp14="http://schemas.microsoft.com/office/word/2010/wordml" w:rsidRPr="009C4AB8" w:rsidR="009C4AB8" w:rsidP="009C4AB8" w:rsidRDefault="009C4AB8" w14:paraId="7ADA65A2" wp14:textId="77777777">
      <w:pPr>
        <w:pStyle w:val="Descripcion2"/>
        <w:rPr>
          <w:rFonts w:cs="Arial"/>
          <w:sz w:val="22"/>
          <w:szCs w:val="22"/>
        </w:rPr>
      </w:pPr>
    </w:p>
    <w:p xmlns:wp14="http://schemas.microsoft.com/office/word/2010/wordml" w:rsidRPr="009C4AB8" w:rsidR="009C4AB8" w:rsidP="009C4AB8" w:rsidRDefault="009C4AB8" w14:paraId="2B6286A0" wp14:textId="77777777">
      <w:pPr>
        <w:pStyle w:val="Descripcion2"/>
        <w:rPr>
          <w:rFonts w:cs="Arial"/>
          <w:sz w:val="22"/>
          <w:szCs w:val="22"/>
        </w:rPr>
      </w:pPr>
      <w:r w:rsidRPr="009C4AB8">
        <w:rPr>
          <w:rFonts w:cs="Arial"/>
          <w:sz w:val="22"/>
          <w:szCs w:val="22"/>
        </w:rPr>
        <w:t xml:space="preserve">Fuente: Silvina </w:t>
      </w:r>
      <w:proofErr w:type="spellStart"/>
      <w:r w:rsidRPr="009C4AB8">
        <w:rPr>
          <w:rFonts w:cs="Arial"/>
          <w:sz w:val="22"/>
          <w:szCs w:val="22"/>
        </w:rPr>
        <w:t>Filippini</w:t>
      </w:r>
      <w:proofErr w:type="spellEnd"/>
    </w:p>
    <w:p xmlns:wp14="http://schemas.microsoft.com/office/word/2010/wordml" w:rsidR="009C4AB8" w:rsidP="009C4AB8" w:rsidRDefault="009C4AB8" w14:paraId="799E75AE" wp14:textId="77777777">
      <w:pPr>
        <w:spacing w:line="360" w:lineRule="auto"/>
        <w:rPr>
          <w:rFonts w:cs="Arial"/>
          <w:szCs w:val="22"/>
        </w:rPr>
      </w:pPr>
    </w:p>
    <w:p xmlns:wp14="http://schemas.microsoft.com/office/word/2010/wordml" w:rsidR="001A159D" w:rsidP="009C4AB8" w:rsidRDefault="001A159D" w14:paraId="209D436E" wp14:textId="77777777">
      <w:pPr>
        <w:spacing w:line="360" w:lineRule="auto"/>
        <w:rPr>
          <w:rFonts w:cs="Arial"/>
          <w:szCs w:val="22"/>
        </w:rPr>
      </w:pPr>
    </w:p>
    <w:p xmlns:wp14="http://schemas.microsoft.com/office/word/2010/wordml" w:rsidR="001A159D" w:rsidP="009C4AB8" w:rsidRDefault="001A159D" w14:paraId="782CADAB" wp14:textId="77777777">
      <w:pPr>
        <w:spacing w:line="360" w:lineRule="auto"/>
        <w:rPr>
          <w:rFonts w:cs="Arial"/>
          <w:szCs w:val="22"/>
        </w:rPr>
      </w:pPr>
    </w:p>
    <w:p xmlns:wp14="http://schemas.microsoft.com/office/word/2010/wordml" w:rsidR="001A159D" w:rsidP="009C4AB8" w:rsidRDefault="001A159D" w14:paraId="34241D6A" wp14:textId="77777777">
      <w:pPr>
        <w:spacing w:line="360" w:lineRule="auto"/>
        <w:rPr>
          <w:rFonts w:cs="Arial"/>
          <w:szCs w:val="22"/>
        </w:rPr>
      </w:pPr>
    </w:p>
    <w:p xmlns:wp14="http://schemas.microsoft.com/office/word/2010/wordml" w:rsidRPr="009C4AB8" w:rsidR="001A159D" w:rsidP="009C4AB8" w:rsidRDefault="001A159D" w14:paraId="6C068285" wp14:textId="77777777">
      <w:pPr>
        <w:spacing w:line="360" w:lineRule="auto"/>
        <w:rPr>
          <w:rFonts w:cs="Arial"/>
          <w:szCs w:val="22"/>
        </w:rPr>
      </w:pPr>
    </w:p>
    <w:p xmlns:wp14="http://schemas.microsoft.com/office/word/2010/wordml" w:rsidRPr="009C4AB8" w:rsidR="009C4AB8" w:rsidP="002867E5" w:rsidRDefault="009C4AB8" w14:paraId="02C89315" wp14:textId="77777777">
      <w:pPr>
        <w:pStyle w:val="Ttulo3"/>
        <w:rPr>
          <w:rFonts w:eastAsia="Ubuntu"/>
        </w:rPr>
      </w:pPr>
      <w:bookmarkStart w:name="_Toc466803531" w:id="30"/>
      <w:r w:rsidRPr="009C4AB8">
        <w:lastRenderedPageBreak/>
        <w:t xml:space="preserve">MODALIDADES DE DINERO ELECTRÓNICO </w:t>
      </w:r>
      <w:bookmarkEnd w:id="30"/>
    </w:p>
    <w:p xmlns:wp14="http://schemas.microsoft.com/office/word/2010/wordml" w:rsidRPr="009C4AB8" w:rsidR="009C4AB8" w:rsidP="009C4AB8" w:rsidRDefault="009C4AB8" w14:paraId="7E4C5649" wp14:textId="77777777">
      <w:pPr>
        <w:spacing w:line="360" w:lineRule="auto"/>
        <w:rPr>
          <w:rFonts w:cs="Arial"/>
          <w:szCs w:val="22"/>
        </w:rPr>
      </w:pPr>
    </w:p>
    <w:p xmlns:wp14="http://schemas.microsoft.com/office/word/2010/wordml" w:rsidRPr="009C4AB8" w:rsidR="009C4AB8" w:rsidP="009C4AB8" w:rsidRDefault="009C4AB8" w14:paraId="291D7000" wp14:textId="77777777">
      <w:pPr>
        <w:pStyle w:val="Cuerpodetexto"/>
        <w:spacing w:line="360" w:lineRule="auto"/>
        <w:jc w:val="both"/>
        <w:rPr>
          <w:rFonts w:ascii="Arial" w:hAnsi="Arial" w:cs="Arial"/>
          <w:b/>
          <w:bCs/>
          <w:sz w:val="22"/>
          <w:szCs w:val="22"/>
          <w:u w:val="single"/>
        </w:rPr>
      </w:pPr>
      <w:r w:rsidRPr="009C4AB8">
        <w:rPr>
          <w:rFonts w:ascii="Arial" w:hAnsi="Arial" w:cs="Arial"/>
          <w:b/>
          <w:bCs/>
          <w:sz w:val="22"/>
          <w:szCs w:val="22"/>
          <w:u w:val="single"/>
        </w:rPr>
        <w:t>De acuerdo al momento en que se hace el pago:</w:t>
      </w:r>
    </w:p>
    <w:p xmlns:wp14="http://schemas.microsoft.com/office/word/2010/wordml" w:rsidRPr="009C4AB8" w:rsidR="009C4AB8" w:rsidP="009C4AB8" w:rsidRDefault="009C4AB8" w14:paraId="4815CB04" wp14:textId="77777777">
      <w:pPr>
        <w:pStyle w:val="Cuerpodetexto"/>
        <w:spacing w:line="360" w:lineRule="auto"/>
        <w:jc w:val="both"/>
        <w:rPr>
          <w:rFonts w:ascii="Arial" w:hAnsi="Arial" w:cs="Arial"/>
          <w:b/>
          <w:bCs/>
          <w:sz w:val="22"/>
          <w:szCs w:val="22"/>
          <w:u w:val="single"/>
        </w:rPr>
      </w:pPr>
    </w:p>
    <w:p xmlns:wp14="http://schemas.microsoft.com/office/word/2010/wordml" w:rsidRPr="009C4AB8" w:rsidR="009C4AB8" w:rsidP="009C4AB8" w:rsidRDefault="009C4AB8" w14:paraId="1268ED16" wp14:textId="77777777">
      <w:pPr>
        <w:pStyle w:val="Cuerpodetexto"/>
        <w:spacing w:line="360" w:lineRule="auto"/>
        <w:jc w:val="both"/>
        <w:rPr>
          <w:rFonts w:ascii="Arial" w:hAnsi="Arial" w:cs="Arial"/>
          <w:b/>
          <w:bCs/>
          <w:sz w:val="22"/>
          <w:szCs w:val="22"/>
        </w:rPr>
      </w:pPr>
      <w:r w:rsidRPr="009C4AB8">
        <w:rPr>
          <w:rFonts w:ascii="Arial" w:hAnsi="Arial" w:cs="Arial"/>
          <w:b/>
          <w:bCs/>
          <w:sz w:val="22"/>
          <w:szCs w:val="22"/>
        </w:rPr>
        <w:t xml:space="preserve">Prepago: </w:t>
      </w:r>
    </w:p>
    <w:p xmlns:wp14="http://schemas.microsoft.com/office/word/2010/wordml" w:rsidRPr="009C4AB8" w:rsidR="009C4AB8" w:rsidP="009C4AB8" w:rsidRDefault="009C4AB8" w14:paraId="671B45C9" wp14:textId="77777777">
      <w:pPr>
        <w:pStyle w:val="Cuerpodetexto"/>
        <w:spacing w:line="360" w:lineRule="auto"/>
        <w:jc w:val="both"/>
        <w:rPr>
          <w:rFonts w:ascii="Arial" w:hAnsi="Arial" w:cs="Arial"/>
          <w:sz w:val="22"/>
          <w:szCs w:val="22"/>
        </w:rPr>
      </w:pPr>
      <w:r w:rsidRPr="009C4AB8">
        <w:rPr>
          <w:rFonts w:ascii="Arial" w:hAnsi="Arial" w:cs="Arial"/>
          <w:sz w:val="22"/>
          <w:szCs w:val="22"/>
        </w:rPr>
        <w:t>Su uso es sencillo, consiste en pagar o abonar un saldo para que este se recargue dentro de una tarjeta y así este dinero sea usado a posterior en transacciones o uso de servicios.</w:t>
      </w:r>
    </w:p>
    <w:p xmlns:wp14="http://schemas.microsoft.com/office/word/2010/wordml" w:rsidRPr="009C4AB8" w:rsidR="009C4AB8" w:rsidP="009C4AB8" w:rsidRDefault="009C4AB8" w14:paraId="2AE7D0FA" wp14:textId="77777777">
      <w:pPr>
        <w:pStyle w:val="Cuerpodetexto"/>
        <w:spacing w:line="360" w:lineRule="auto"/>
        <w:jc w:val="both"/>
        <w:rPr>
          <w:rFonts w:ascii="Arial" w:hAnsi="Arial" w:cs="Arial"/>
          <w:b/>
          <w:bCs/>
          <w:sz w:val="22"/>
          <w:szCs w:val="22"/>
        </w:rPr>
      </w:pPr>
      <w:r w:rsidRPr="009C4AB8">
        <w:rPr>
          <w:rFonts w:ascii="Arial" w:hAnsi="Arial" w:cs="Arial"/>
          <w:b/>
          <w:bCs/>
          <w:sz w:val="22"/>
          <w:szCs w:val="22"/>
        </w:rPr>
        <w:t xml:space="preserve">Fórmulas de pago diferido o </w:t>
      </w:r>
      <w:proofErr w:type="spellStart"/>
      <w:r w:rsidRPr="009C4AB8">
        <w:rPr>
          <w:rFonts w:ascii="Arial" w:hAnsi="Arial" w:cs="Arial"/>
          <w:b/>
          <w:bCs/>
          <w:sz w:val="22"/>
          <w:szCs w:val="22"/>
        </w:rPr>
        <w:t>postpago</w:t>
      </w:r>
      <w:proofErr w:type="spellEnd"/>
      <w:r w:rsidRPr="009C4AB8">
        <w:rPr>
          <w:rFonts w:ascii="Arial" w:hAnsi="Arial" w:cs="Arial"/>
          <w:b/>
          <w:bCs/>
          <w:sz w:val="22"/>
          <w:szCs w:val="22"/>
        </w:rPr>
        <w:t xml:space="preserve">: </w:t>
      </w:r>
    </w:p>
    <w:p xmlns:wp14="http://schemas.microsoft.com/office/word/2010/wordml" w:rsidRPr="009C4AB8" w:rsidR="009C4AB8" w:rsidP="009C4AB8" w:rsidRDefault="009C4AB8" w14:paraId="1B56C73A" wp14:textId="77777777">
      <w:pPr>
        <w:pStyle w:val="Cuerpodetexto"/>
        <w:spacing w:line="360" w:lineRule="auto"/>
        <w:jc w:val="both"/>
        <w:rPr>
          <w:rFonts w:ascii="Arial" w:hAnsi="Arial" w:cs="Arial"/>
          <w:sz w:val="22"/>
          <w:szCs w:val="22"/>
        </w:rPr>
      </w:pPr>
      <w:r w:rsidRPr="009C4AB8">
        <w:rPr>
          <w:rFonts w:ascii="Arial" w:hAnsi="Arial" w:cs="Arial"/>
          <w:sz w:val="22"/>
          <w:szCs w:val="22"/>
        </w:rPr>
        <w:t>Contrario al pago prepago, este se realiza después de hacer uso de algún servicio o haber efectuado la compra de un producto, un claro ejemplo son las tarjetas crédito, donde el consumidor deposita una suma equivalente a lo que ha previamente ha debitado.</w:t>
      </w:r>
    </w:p>
    <w:p xmlns:wp14="http://schemas.microsoft.com/office/word/2010/wordml" w:rsidRPr="009C4AB8" w:rsidR="009C4AB8" w:rsidP="009C4AB8" w:rsidRDefault="009C4AB8" w14:paraId="6A5694EA" wp14:textId="77777777">
      <w:pPr>
        <w:pStyle w:val="Cuerpodetexto"/>
        <w:spacing w:line="360" w:lineRule="auto"/>
        <w:jc w:val="both"/>
        <w:rPr>
          <w:rFonts w:ascii="Arial" w:hAnsi="Arial" w:cs="Arial"/>
          <w:b/>
          <w:bCs/>
          <w:sz w:val="22"/>
          <w:szCs w:val="22"/>
        </w:rPr>
      </w:pPr>
      <w:r w:rsidRPr="009C4AB8">
        <w:rPr>
          <w:rFonts w:ascii="Arial" w:hAnsi="Arial" w:cs="Arial"/>
          <w:b/>
          <w:bCs/>
          <w:sz w:val="22"/>
          <w:szCs w:val="22"/>
        </w:rPr>
        <w:t xml:space="preserve">Soluciones de pago inmediato: </w:t>
      </w:r>
    </w:p>
    <w:p xmlns:wp14="http://schemas.microsoft.com/office/word/2010/wordml" w:rsidRPr="009C4AB8" w:rsidR="009C4AB8" w:rsidP="009C4AB8" w:rsidRDefault="009C4AB8" w14:paraId="786623E1" wp14:textId="77777777">
      <w:pPr>
        <w:pStyle w:val="Cuerpodetexto"/>
        <w:spacing w:line="360" w:lineRule="auto"/>
        <w:jc w:val="both"/>
        <w:rPr>
          <w:rFonts w:ascii="Arial" w:hAnsi="Arial" w:cs="Arial"/>
          <w:sz w:val="22"/>
          <w:szCs w:val="22"/>
        </w:rPr>
      </w:pPr>
      <w:r w:rsidRPr="009C4AB8">
        <w:rPr>
          <w:rFonts w:ascii="Arial" w:hAnsi="Arial" w:cs="Arial"/>
          <w:sz w:val="22"/>
          <w:szCs w:val="22"/>
        </w:rPr>
        <w:t>El pago se realiza en el momento exacto de la compra</w:t>
      </w:r>
    </w:p>
    <w:p xmlns:wp14="http://schemas.microsoft.com/office/word/2010/wordml" w:rsidRPr="009C4AB8" w:rsidR="009C4AB8" w:rsidP="009C4AB8" w:rsidRDefault="009C4AB8" w14:paraId="0091A4E3" wp14:textId="77777777">
      <w:pPr>
        <w:spacing w:line="360" w:lineRule="auto"/>
        <w:rPr>
          <w:rFonts w:cs="Arial"/>
          <w:szCs w:val="22"/>
          <w:lang w:val="es-CO"/>
        </w:rPr>
      </w:pPr>
    </w:p>
    <w:p xmlns:wp14="http://schemas.microsoft.com/office/word/2010/wordml" w:rsidRPr="009C4AB8" w:rsidR="009C4AB8" w:rsidP="009C4AB8" w:rsidRDefault="009C4AB8" w14:paraId="3A95E681" wp14:textId="77777777">
      <w:pPr>
        <w:spacing w:line="360" w:lineRule="auto"/>
        <w:rPr>
          <w:rFonts w:cs="Arial"/>
          <w:szCs w:val="22"/>
          <w:lang w:val="es-CO"/>
        </w:rPr>
      </w:pPr>
    </w:p>
    <w:p xmlns:wp14="http://schemas.microsoft.com/office/word/2010/wordml" w:rsidRPr="009C4AB8" w:rsidR="009C4AB8" w:rsidP="009C4AB8" w:rsidRDefault="009C4AB8" w14:paraId="53527330" wp14:textId="77777777">
      <w:pPr>
        <w:pStyle w:val="Cuerpodetexto"/>
        <w:spacing w:line="360" w:lineRule="auto"/>
        <w:jc w:val="both"/>
        <w:rPr>
          <w:rFonts w:ascii="Arial" w:hAnsi="Arial" w:cs="Arial"/>
          <w:b/>
          <w:bCs/>
          <w:sz w:val="22"/>
          <w:szCs w:val="22"/>
          <w:u w:val="single"/>
        </w:rPr>
      </w:pPr>
      <w:r w:rsidRPr="009C4AB8">
        <w:rPr>
          <w:rFonts w:ascii="Arial" w:hAnsi="Arial" w:cs="Arial"/>
          <w:b/>
          <w:bCs/>
          <w:sz w:val="22"/>
          <w:szCs w:val="22"/>
          <w:u w:val="single"/>
        </w:rPr>
        <w:t>En función del soporte que utilizan:</w:t>
      </w:r>
    </w:p>
    <w:p xmlns:wp14="http://schemas.microsoft.com/office/word/2010/wordml" w:rsidRPr="009C4AB8" w:rsidR="009C4AB8" w:rsidP="009C4AB8" w:rsidRDefault="009C4AB8" w14:paraId="5BA5BE74" wp14:textId="77777777">
      <w:pPr>
        <w:pStyle w:val="Cuerpodetexto"/>
        <w:spacing w:line="360" w:lineRule="auto"/>
        <w:jc w:val="both"/>
        <w:rPr>
          <w:rFonts w:ascii="Arial" w:hAnsi="Arial" w:cs="Arial"/>
          <w:b/>
          <w:bCs/>
          <w:sz w:val="22"/>
          <w:szCs w:val="22"/>
          <w:u w:val="single"/>
        </w:rPr>
      </w:pPr>
    </w:p>
    <w:p xmlns:wp14="http://schemas.microsoft.com/office/word/2010/wordml" w:rsidRPr="009C4AB8" w:rsidR="009C4AB8" w:rsidP="009C4AB8" w:rsidRDefault="009C4AB8" w14:paraId="0542C014" wp14:textId="77777777">
      <w:pPr>
        <w:pStyle w:val="Cuerpodetexto"/>
        <w:spacing w:line="360" w:lineRule="auto"/>
        <w:jc w:val="both"/>
        <w:rPr>
          <w:rFonts w:ascii="Arial" w:hAnsi="Arial" w:cs="Arial"/>
          <w:sz w:val="22"/>
          <w:szCs w:val="22"/>
        </w:rPr>
      </w:pPr>
      <w:r w:rsidRPr="009C4AB8">
        <w:rPr>
          <w:rFonts w:ascii="Arial" w:hAnsi="Arial" w:cs="Arial"/>
          <w:b/>
          <w:bCs/>
          <w:sz w:val="22"/>
          <w:szCs w:val="22"/>
        </w:rPr>
        <w:t xml:space="preserve">Dinero unido a tarjeta: </w:t>
      </w:r>
      <w:r w:rsidRPr="009C4AB8">
        <w:rPr>
          <w:rFonts w:ascii="Arial" w:hAnsi="Arial" w:cs="Arial"/>
          <w:sz w:val="22"/>
          <w:szCs w:val="22"/>
        </w:rPr>
        <w:t xml:space="preserve"> </w:t>
      </w:r>
    </w:p>
    <w:p xmlns:wp14="http://schemas.microsoft.com/office/word/2010/wordml" w:rsidRPr="009C4AB8" w:rsidR="009C4AB8" w:rsidP="009C4AB8" w:rsidRDefault="009C4AB8" w14:paraId="2879DA48" wp14:textId="77777777">
      <w:pPr>
        <w:pStyle w:val="Cuerpodetexto"/>
        <w:spacing w:line="360" w:lineRule="auto"/>
        <w:jc w:val="both"/>
        <w:rPr>
          <w:rFonts w:ascii="Arial" w:hAnsi="Arial" w:cs="Arial"/>
          <w:sz w:val="22"/>
          <w:szCs w:val="22"/>
        </w:rPr>
      </w:pPr>
      <w:r w:rsidRPr="009C4AB8">
        <w:rPr>
          <w:rFonts w:ascii="Arial" w:hAnsi="Arial" w:cs="Arial"/>
          <w:sz w:val="22"/>
          <w:szCs w:val="22"/>
        </w:rPr>
        <w:t xml:space="preserve">Según la propia definición del Banco Central Europeo, el dinero unido a tarjeta se corresponde con el modelo de </w:t>
      </w:r>
      <w:proofErr w:type="spellStart"/>
      <w:r w:rsidRPr="009C4AB8">
        <w:rPr>
          <w:rFonts w:ascii="Arial" w:hAnsi="Arial" w:cs="Arial"/>
          <w:sz w:val="22"/>
          <w:szCs w:val="22"/>
        </w:rPr>
        <w:t>c</w:t>
      </w:r>
      <w:r w:rsidRPr="009C4AB8">
        <w:rPr>
          <w:rFonts w:ascii="Arial" w:hAnsi="Arial" w:cs="Arial"/>
          <w:i/>
          <w:iCs/>
          <w:sz w:val="22"/>
          <w:szCs w:val="22"/>
        </w:rPr>
        <w:t>ard-based</w:t>
      </w:r>
      <w:proofErr w:type="spellEnd"/>
      <w:r w:rsidRPr="009C4AB8">
        <w:rPr>
          <w:rFonts w:ascii="Arial" w:hAnsi="Arial" w:cs="Arial"/>
          <w:i/>
          <w:iCs/>
          <w:sz w:val="22"/>
          <w:szCs w:val="22"/>
        </w:rPr>
        <w:t xml:space="preserve"> </w:t>
      </w:r>
      <w:proofErr w:type="spellStart"/>
      <w:r w:rsidRPr="009C4AB8">
        <w:rPr>
          <w:rFonts w:ascii="Arial" w:hAnsi="Arial" w:cs="Arial"/>
          <w:i/>
          <w:iCs/>
          <w:sz w:val="22"/>
          <w:szCs w:val="22"/>
        </w:rPr>
        <w:t>products</w:t>
      </w:r>
      <w:proofErr w:type="spellEnd"/>
      <w:r w:rsidRPr="009C4AB8">
        <w:rPr>
          <w:rFonts w:ascii="Arial" w:hAnsi="Arial" w:cs="Arial"/>
          <w:sz w:val="22"/>
          <w:szCs w:val="22"/>
        </w:rPr>
        <w:t>. Estas tarjetas tienen un poder real de compra y el usuario pagará por su adquisición en función de la modalidad de la tarjeta. En la actualidad se están usando como medio de pago para las compras en la red, ya que la aparición de tarjetas con chip integrado (</w:t>
      </w:r>
      <w:r w:rsidRPr="009C4AB8">
        <w:rPr>
          <w:rFonts w:ascii="Arial" w:hAnsi="Arial" w:cs="Arial"/>
          <w:i/>
          <w:iCs/>
          <w:sz w:val="22"/>
          <w:szCs w:val="22"/>
        </w:rPr>
        <w:t xml:space="preserve">Smart </w:t>
      </w:r>
      <w:proofErr w:type="spellStart"/>
      <w:r w:rsidRPr="009C4AB8">
        <w:rPr>
          <w:rFonts w:ascii="Arial" w:hAnsi="Arial" w:cs="Arial"/>
          <w:i/>
          <w:iCs/>
          <w:sz w:val="22"/>
          <w:szCs w:val="22"/>
        </w:rPr>
        <w:t>Card</w:t>
      </w:r>
      <w:proofErr w:type="spellEnd"/>
      <w:r w:rsidRPr="009C4AB8">
        <w:rPr>
          <w:rFonts w:ascii="Arial" w:hAnsi="Arial" w:cs="Arial"/>
          <w:i/>
          <w:iCs/>
          <w:sz w:val="22"/>
          <w:szCs w:val="22"/>
        </w:rPr>
        <w:t xml:space="preserve">) </w:t>
      </w:r>
      <w:r w:rsidRPr="009C4AB8">
        <w:rPr>
          <w:rFonts w:ascii="Arial" w:hAnsi="Arial" w:cs="Arial"/>
          <w:sz w:val="22"/>
          <w:szCs w:val="22"/>
        </w:rPr>
        <w:t>proporciona un mayor grado de seguridad.</w:t>
      </w:r>
    </w:p>
    <w:p xmlns:wp14="http://schemas.microsoft.com/office/word/2010/wordml" w:rsidR="009C4AB8" w:rsidP="009C4AB8" w:rsidRDefault="009C4AB8" w14:paraId="4B74E859" wp14:textId="77777777">
      <w:pPr>
        <w:spacing w:line="360" w:lineRule="auto"/>
        <w:rPr>
          <w:rFonts w:cs="Arial"/>
          <w:szCs w:val="22"/>
          <w:lang w:val="es-CO"/>
        </w:rPr>
      </w:pPr>
    </w:p>
    <w:p xmlns:wp14="http://schemas.microsoft.com/office/word/2010/wordml" w:rsidRPr="009C4AB8" w:rsidR="00D70846" w:rsidP="009C4AB8" w:rsidRDefault="00D70846" w14:paraId="33D1EF01" wp14:textId="77777777">
      <w:pPr>
        <w:spacing w:line="360" w:lineRule="auto"/>
        <w:rPr>
          <w:rFonts w:cs="Arial"/>
          <w:szCs w:val="22"/>
          <w:lang w:val="es-CO"/>
        </w:rPr>
      </w:pPr>
    </w:p>
    <w:p xmlns:wp14="http://schemas.microsoft.com/office/word/2010/wordml" w:rsidRPr="009C4AB8" w:rsidR="009C4AB8" w:rsidP="009C4AB8" w:rsidRDefault="009C4AB8" w14:paraId="64946625" wp14:textId="77777777">
      <w:pPr>
        <w:pStyle w:val="Cuerpodetexto"/>
        <w:spacing w:line="360" w:lineRule="auto"/>
        <w:jc w:val="both"/>
        <w:rPr>
          <w:rFonts w:ascii="Arial" w:hAnsi="Arial" w:cs="Arial"/>
          <w:b/>
          <w:bCs/>
          <w:sz w:val="22"/>
          <w:szCs w:val="22"/>
        </w:rPr>
      </w:pPr>
      <w:r w:rsidRPr="009C4AB8">
        <w:rPr>
          <w:rFonts w:ascii="Arial" w:hAnsi="Arial" w:cs="Arial"/>
          <w:b/>
          <w:bCs/>
          <w:sz w:val="22"/>
          <w:szCs w:val="22"/>
        </w:rPr>
        <w:lastRenderedPageBreak/>
        <w:t xml:space="preserve">Dinero electrónico almacenado bajo un formato de Software (Software </w:t>
      </w:r>
      <w:proofErr w:type="spellStart"/>
      <w:r w:rsidRPr="009C4AB8">
        <w:rPr>
          <w:rFonts w:ascii="Arial" w:hAnsi="Arial" w:cs="Arial"/>
          <w:b/>
          <w:bCs/>
          <w:sz w:val="22"/>
          <w:szCs w:val="22"/>
        </w:rPr>
        <w:t>based</w:t>
      </w:r>
      <w:proofErr w:type="spellEnd"/>
      <w:r w:rsidRPr="009C4AB8">
        <w:rPr>
          <w:rFonts w:ascii="Arial" w:hAnsi="Arial" w:cs="Arial"/>
          <w:b/>
          <w:bCs/>
          <w:sz w:val="22"/>
          <w:szCs w:val="22"/>
        </w:rPr>
        <w:t xml:space="preserve"> </w:t>
      </w:r>
      <w:proofErr w:type="spellStart"/>
      <w:r w:rsidRPr="009C4AB8">
        <w:rPr>
          <w:rFonts w:ascii="Arial" w:hAnsi="Arial" w:cs="Arial"/>
          <w:b/>
          <w:bCs/>
          <w:sz w:val="22"/>
          <w:szCs w:val="22"/>
        </w:rPr>
        <w:t>money</w:t>
      </w:r>
      <w:proofErr w:type="spellEnd"/>
      <w:r w:rsidRPr="009C4AB8">
        <w:rPr>
          <w:rFonts w:ascii="Arial" w:hAnsi="Arial" w:cs="Arial"/>
          <w:b/>
          <w:bCs/>
          <w:sz w:val="22"/>
          <w:szCs w:val="22"/>
        </w:rPr>
        <w:t xml:space="preserve">): </w:t>
      </w:r>
    </w:p>
    <w:p xmlns:wp14="http://schemas.microsoft.com/office/word/2010/wordml" w:rsidRPr="009C4AB8" w:rsidR="009C4AB8" w:rsidP="009C4AB8" w:rsidRDefault="009C4AB8" w14:paraId="7E9B816F" wp14:textId="77777777">
      <w:pPr>
        <w:pStyle w:val="Cuerpodetexto"/>
        <w:spacing w:line="360" w:lineRule="auto"/>
        <w:jc w:val="both"/>
        <w:rPr>
          <w:rFonts w:ascii="Arial" w:hAnsi="Arial" w:cs="Arial"/>
          <w:sz w:val="22"/>
          <w:szCs w:val="22"/>
        </w:rPr>
      </w:pPr>
      <w:r w:rsidRPr="009C4AB8">
        <w:rPr>
          <w:rFonts w:ascii="Arial" w:hAnsi="Arial" w:cs="Arial"/>
          <w:sz w:val="22"/>
          <w:szCs w:val="22"/>
        </w:rPr>
        <w:t xml:space="preserve">No existe ningún tipo de soporte físico más allá del computador. La idea es conseguir que no sea necesario ningún software ni hardware adicionales para realizar la transacción. En la actualidad, el comercio electrónico ya permite la utilización de las dos formas básicas de dinero electrónico, si bien aún no podemos hablar de una auténtica moneda virtual. </w:t>
      </w:r>
    </w:p>
    <w:p xmlns:wp14="http://schemas.microsoft.com/office/word/2010/wordml" w:rsidRPr="009C4AB8" w:rsidR="009C4AB8" w:rsidP="009C4AB8" w:rsidRDefault="009C4AB8" w14:paraId="3F15F7DF" wp14:textId="77777777">
      <w:pPr>
        <w:spacing w:line="360" w:lineRule="auto"/>
        <w:rPr>
          <w:rFonts w:cs="Arial"/>
          <w:szCs w:val="22"/>
          <w:lang w:val="es-CO"/>
        </w:rPr>
      </w:pPr>
    </w:p>
    <w:p xmlns:wp14="http://schemas.microsoft.com/office/word/2010/wordml" w:rsidRPr="009C4AB8" w:rsidR="009C4AB8" w:rsidP="009C4AB8" w:rsidRDefault="009C4AB8" w14:paraId="08BA4840" wp14:textId="77777777">
      <w:pPr>
        <w:pStyle w:val="Ttulo2"/>
        <w:rPr>
          <w:rFonts w:cs="Arial"/>
          <w:sz w:val="22"/>
          <w:szCs w:val="22"/>
        </w:rPr>
      </w:pPr>
      <w:bookmarkStart w:name="_Toc466803532" w:id="31"/>
      <w:r w:rsidRPr="009C4AB8">
        <w:rPr>
          <w:rFonts w:cs="Arial"/>
          <w:sz w:val="22"/>
          <w:szCs w:val="22"/>
        </w:rPr>
        <w:t>SISTEMAS DE PAGO USANDO DINERO ELECTRÓNICO</w:t>
      </w:r>
      <w:bookmarkEnd w:id="31"/>
    </w:p>
    <w:p xmlns:wp14="http://schemas.microsoft.com/office/word/2010/wordml" w:rsidRPr="009C4AB8" w:rsidR="009C4AB8" w:rsidP="009C4AB8" w:rsidRDefault="009C4AB8" w14:paraId="6B9E7178" wp14:textId="77777777">
      <w:pPr>
        <w:spacing w:line="360" w:lineRule="auto"/>
        <w:rPr>
          <w:rFonts w:cs="Arial"/>
          <w:szCs w:val="22"/>
          <w:lang w:val="es-CO"/>
        </w:rPr>
      </w:pPr>
    </w:p>
    <w:p xmlns:wp14="http://schemas.microsoft.com/office/word/2010/wordml" w:rsidRPr="009C4AB8" w:rsidR="009C4AB8" w:rsidP="009C4AB8" w:rsidRDefault="009C4AB8" w14:paraId="6260B18D" wp14:textId="77777777">
      <w:pPr>
        <w:pStyle w:val="Cuerpodetexto"/>
        <w:spacing w:line="360" w:lineRule="auto"/>
        <w:jc w:val="both"/>
        <w:rPr>
          <w:rFonts w:ascii="Arial" w:hAnsi="Arial" w:cs="Arial"/>
          <w:sz w:val="22"/>
          <w:szCs w:val="22"/>
        </w:rPr>
      </w:pPr>
      <w:r w:rsidRPr="009C4AB8">
        <w:rPr>
          <w:rFonts w:ascii="Arial" w:hAnsi="Arial" w:cs="Arial"/>
          <w:sz w:val="22"/>
          <w:szCs w:val="22"/>
        </w:rPr>
        <w:t>Se mencionarán los métodos de pago electrónico más reconocidos dentro del ámbito del dinero electrónico, el cual es el medio por el que trabajan las tarjetas virtuales, así se da un mayor contexto en cuanto a los sistemas que existen para este tipo de modalidad de pago.</w:t>
      </w:r>
    </w:p>
    <w:p xmlns:wp14="http://schemas.microsoft.com/office/word/2010/wordml" w:rsidRPr="009C4AB8" w:rsidR="009C4AB8" w:rsidP="009C4AB8" w:rsidRDefault="009C4AB8" w14:paraId="3A7F5B4A" wp14:textId="77777777">
      <w:pPr>
        <w:pStyle w:val="Cuerpodetexto"/>
        <w:spacing w:line="360" w:lineRule="auto"/>
        <w:jc w:val="both"/>
        <w:rPr>
          <w:rFonts w:ascii="Arial" w:hAnsi="Arial" w:cs="Arial"/>
          <w:sz w:val="22"/>
          <w:szCs w:val="22"/>
        </w:rPr>
      </w:pPr>
    </w:p>
    <w:p xmlns:wp14="http://schemas.microsoft.com/office/word/2010/wordml" w:rsidRPr="009C4AB8" w:rsidR="009C4AB8" w:rsidP="009C4AB8" w:rsidRDefault="009C4AB8" w14:paraId="718AA9BC" wp14:textId="77777777">
      <w:pPr>
        <w:pStyle w:val="Cuerpodetexto"/>
        <w:spacing w:line="360" w:lineRule="auto"/>
        <w:jc w:val="both"/>
        <w:rPr>
          <w:rFonts w:ascii="Arial" w:hAnsi="Arial" w:cs="Arial"/>
          <w:sz w:val="22"/>
          <w:szCs w:val="22"/>
        </w:rPr>
      </w:pPr>
      <w:r w:rsidRPr="009C4AB8">
        <w:rPr>
          <w:rFonts w:ascii="Arial" w:hAnsi="Arial" w:cs="Arial"/>
          <w:b/>
          <w:bCs/>
          <w:sz w:val="22"/>
          <w:szCs w:val="22"/>
        </w:rPr>
        <w:t>→ Tarjetas de Crédito:</w:t>
      </w:r>
      <w:r w:rsidRPr="009C4AB8">
        <w:rPr>
          <w:rFonts w:ascii="Arial" w:hAnsi="Arial" w:cs="Arial"/>
          <w:sz w:val="22"/>
          <w:szCs w:val="22"/>
        </w:rPr>
        <w:t xml:space="preserve"> </w:t>
      </w:r>
      <w:r w:rsidRPr="009C4AB8">
        <w:rPr>
          <w:rFonts w:ascii="Arial" w:hAnsi="Arial" w:cs="Arial"/>
          <w:sz w:val="22"/>
          <w:szCs w:val="22"/>
        </w:rPr>
        <w:tab/>
      </w:r>
      <w:r w:rsidRPr="009C4AB8">
        <w:rPr>
          <w:rFonts w:ascii="Arial" w:hAnsi="Arial" w:cs="Arial"/>
          <w:sz w:val="22"/>
          <w:szCs w:val="22"/>
        </w:rPr>
        <w:t>Es un contrato de tipo crédito rotatorio que un banco o institución financiera le realiza a una persona natural para que esta utilice dicha tarjeta en establecimientos afiliados y el pago de la compra se realice mediante unos plazos prorrogables, es decir en cuotas diferidas, esto sin necesidad de proporcionarle previamente fondos a la entidad que asume la deuda.</w:t>
      </w:r>
    </w:p>
    <w:p xmlns:wp14="http://schemas.microsoft.com/office/word/2010/wordml" w:rsidRPr="009C4AB8" w:rsidR="009C4AB8" w:rsidP="009C4AB8" w:rsidRDefault="009C4AB8" w14:paraId="615BB52A" wp14:textId="77777777">
      <w:pPr>
        <w:pStyle w:val="Cuerpodetexto"/>
        <w:spacing w:line="360" w:lineRule="auto"/>
        <w:rPr>
          <w:rFonts w:ascii="Arial" w:hAnsi="Arial" w:cs="Arial"/>
          <w:sz w:val="22"/>
          <w:szCs w:val="22"/>
        </w:rPr>
      </w:pPr>
      <w:r w:rsidRPr="009C4AB8">
        <w:rPr>
          <w:rFonts w:ascii="Arial" w:hAnsi="Arial" w:cs="Arial"/>
          <w:b/>
          <w:bCs/>
          <w:sz w:val="22"/>
          <w:szCs w:val="22"/>
        </w:rPr>
        <w:t>→ Débito:</w:t>
      </w:r>
      <w:r w:rsidRPr="009C4AB8">
        <w:rPr>
          <w:rFonts w:ascii="Arial" w:hAnsi="Arial" w:cs="Arial"/>
          <w:sz w:val="22"/>
          <w:szCs w:val="22"/>
        </w:rPr>
        <w:t xml:space="preserve"> Nace a partir del uso de las tarjetas de banda magnética, funciona de acuerdo al capital que se tenga dentro de una cuenta donde con anterioridad se haya depositado un monto de dinero, con el cual el pago se descuenta directa e inmediatamente.</w:t>
      </w:r>
    </w:p>
    <w:p xmlns:wp14="http://schemas.microsoft.com/office/word/2010/wordml" w:rsidRPr="009C4AB8" w:rsidR="009C4AB8" w:rsidP="009C4AB8" w:rsidRDefault="009C4AB8" w14:paraId="6AFE3C46" wp14:textId="77777777">
      <w:pPr>
        <w:pStyle w:val="Cuerpodetexto"/>
        <w:spacing w:line="360" w:lineRule="auto"/>
        <w:rPr>
          <w:rFonts w:ascii="Arial" w:hAnsi="Arial" w:cs="Arial"/>
          <w:sz w:val="22"/>
          <w:szCs w:val="22"/>
        </w:rPr>
      </w:pPr>
      <w:r w:rsidRPr="009C4AB8">
        <w:rPr>
          <w:rFonts w:ascii="Arial" w:hAnsi="Arial" w:cs="Arial"/>
          <w:b/>
          <w:bCs/>
          <w:sz w:val="22"/>
          <w:szCs w:val="22"/>
        </w:rPr>
        <w:t xml:space="preserve">→ Tarjeta Relacionista: </w:t>
      </w:r>
      <w:r w:rsidRPr="009C4AB8">
        <w:rPr>
          <w:rFonts w:ascii="Arial" w:hAnsi="Arial" w:cs="Arial"/>
          <w:sz w:val="22"/>
          <w:szCs w:val="22"/>
        </w:rPr>
        <w:t xml:space="preserve">“Es una tarjeta que posee un microcircuito que permite la coexistencia de diversas aplicaciones en una sola tarjeta, es decir, </w:t>
      </w:r>
      <w:r w:rsidRPr="009C4AB8">
        <w:rPr>
          <w:rFonts w:ascii="Arial" w:hAnsi="Arial" w:cs="Arial"/>
          <w:sz w:val="22"/>
          <w:szCs w:val="22"/>
        </w:rPr>
        <w:tab/>
      </w:r>
      <w:r w:rsidRPr="009C4AB8">
        <w:rPr>
          <w:rFonts w:ascii="Arial" w:hAnsi="Arial" w:cs="Arial"/>
          <w:sz w:val="22"/>
          <w:szCs w:val="22"/>
        </w:rPr>
        <w:t>que funcione como tarjeta de crédito, tarjeta de débito, etc. Esta tarjeta presenta en un solo instrumento la relación global entre el cliente y su banco.” (Mollejón Ulloa, 2006).</w:t>
      </w:r>
    </w:p>
    <w:p xmlns:wp14="http://schemas.microsoft.com/office/word/2010/wordml" w:rsidRPr="009C4AB8" w:rsidR="009C4AB8" w:rsidP="009C4AB8" w:rsidRDefault="009C4AB8" w14:paraId="5D529748" wp14:textId="77777777">
      <w:pPr>
        <w:pStyle w:val="Cuerpodetexto"/>
        <w:spacing w:line="360" w:lineRule="auto"/>
        <w:rPr>
          <w:rFonts w:ascii="Arial" w:hAnsi="Arial" w:cs="Arial"/>
          <w:sz w:val="22"/>
          <w:szCs w:val="22"/>
        </w:rPr>
      </w:pPr>
      <w:r w:rsidRPr="009C4AB8">
        <w:rPr>
          <w:rFonts w:ascii="Arial" w:hAnsi="Arial" w:cs="Arial"/>
          <w:b/>
          <w:bCs/>
          <w:sz w:val="22"/>
          <w:szCs w:val="22"/>
        </w:rPr>
        <w:t xml:space="preserve">→ Smart </w:t>
      </w:r>
      <w:proofErr w:type="spellStart"/>
      <w:r w:rsidRPr="009C4AB8">
        <w:rPr>
          <w:rFonts w:ascii="Arial" w:hAnsi="Arial" w:cs="Arial"/>
          <w:b/>
          <w:bCs/>
          <w:sz w:val="22"/>
          <w:szCs w:val="22"/>
        </w:rPr>
        <w:t>Cards</w:t>
      </w:r>
      <w:proofErr w:type="spellEnd"/>
      <w:r w:rsidRPr="009C4AB8">
        <w:rPr>
          <w:rFonts w:ascii="Arial" w:hAnsi="Arial" w:cs="Arial"/>
          <w:b/>
          <w:bCs/>
          <w:sz w:val="22"/>
          <w:szCs w:val="22"/>
        </w:rPr>
        <w:t xml:space="preserve">: </w:t>
      </w:r>
      <w:r w:rsidRPr="009C4AB8">
        <w:rPr>
          <w:rFonts w:ascii="Arial" w:hAnsi="Arial" w:cs="Arial"/>
          <w:bCs/>
          <w:sz w:val="22"/>
          <w:szCs w:val="22"/>
        </w:rPr>
        <w:t>Son</w:t>
      </w:r>
      <w:r w:rsidRPr="009C4AB8">
        <w:rPr>
          <w:rFonts w:ascii="Arial" w:hAnsi="Arial" w:cs="Arial"/>
          <w:sz w:val="22"/>
          <w:szCs w:val="22"/>
        </w:rPr>
        <w:t xml:space="preserve"> similares en aspecto y medidas a las tarjetas que usan banda magnética, con la diferencia de que estas contienen un microchip </w:t>
      </w:r>
      <w:r w:rsidRPr="009C4AB8">
        <w:rPr>
          <w:rFonts w:ascii="Arial" w:hAnsi="Arial" w:cs="Arial"/>
          <w:sz w:val="22"/>
          <w:szCs w:val="22"/>
        </w:rPr>
        <w:tab/>
      </w:r>
      <w:r w:rsidRPr="009C4AB8">
        <w:rPr>
          <w:rFonts w:ascii="Arial" w:hAnsi="Arial" w:cs="Arial"/>
          <w:sz w:val="22"/>
          <w:szCs w:val="22"/>
        </w:rPr>
        <w:t xml:space="preserve">en donde junto a </w:t>
      </w:r>
      <w:r w:rsidRPr="009C4AB8">
        <w:rPr>
          <w:rFonts w:ascii="Arial" w:hAnsi="Arial" w:cs="Arial"/>
          <w:sz w:val="22"/>
          <w:szCs w:val="22"/>
        </w:rPr>
        <w:lastRenderedPageBreak/>
        <w:t xml:space="preserve">su memoria, se registran diversos eventos y datos de las transacciones realizadas con ella, y a su vez leer, agregar y procesar información nueva. Acá las tarjetas inteligentes transmiten directamente con la </w:t>
      </w:r>
      <w:r>
        <w:rPr>
          <w:rFonts w:ascii="Arial" w:hAnsi="Arial" w:cs="Arial"/>
          <w:sz w:val="22"/>
          <w:szCs w:val="22"/>
        </w:rPr>
        <w:t xml:space="preserve">central y no por medio de </w:t>
      </w:r>
      <w:r w:rsidRPr="009C4AB8">
        <w:rPr>
          <w:rFonts w:ascii="Arial" w:hAnsi="Arial" w:cs="Arial"/>
          <w:sz w:val="22"/>
          <w:szCs w:val="22"/>
        </w:rPr>
        <w:t xml:space="preserve">telefonía, como </w:t>
      </w:r>
      <w:proofErr w:type="gramStart"/>
      <w:r w:rsidRPr="009C4AB8">
        <w:rPr>
          <w:rFonts w:ascii="Arial" w:hAnsi="Arial" w:cs="Arial"/>
          <w:sz w:val="22"/>
          <w:szCs w:val="22"/>
        </w:rPr>
        <w:t>las débito o</w:t>
      </w:r>
      <w:proofErr w:type="gramEnd"/>
      <w:r w:rsidRPr="009C4AB8">
        <w:rPr>
          <w:rFonts w:ascii="Arial" w:hAnsi="Arial" w:cs="Arial"/>
          <w:sz w:val="22"/>
          <w:szCs w:val="22"/>
        </w:rPr>
        <w:t xml:space="preserve"> crédito, lo que las hace más seguras.</w:t>
      </w:r>
    </w:p>
    <w:p xmlns:wp14="http://schemas.microsoft.com/office/word/2010/wordml" w:rsidRPr="009C4AB8" w:rsidR="009C4AB8" w:rsidP="009C4AB8" w:rsidRDefault="009C4AB8" w14:paraId="793C2441" wp14:textId="77777777">
      <w:pPr>
        <w:pStyle w:val="Cuerpodetexto"/>
        <w:spacing w:line="360" w:lineRule="auto"/>
        <w:rPr>
          <w:rFonts w:ascii="Arial" w:hAnsi="Arial" w:cs="Arial"/>
          <w:sz w:val="22"/>
          <w:szCs w:val="22"/>
        </w:rPr>
      </w:pPr>
    </w:p>
    <w:p xmlns:wp14="http://schemas.microsoft.com/office/word/2010/wordml" w:rsidRPr="009C4AB8" w:rsidR="009C4AB8" w:rsidP="009C4AB8" w:rsidRDefault="009C4AB8" w14:paraId="6CA44E50" wp14:textId="77777777">
      <w:pPr>
        <w:pStyle w:val="Cuerpodetexto"/>
        <w:spacing w:line="360" w:lineRule="auto"/>
        <w:rPr>
          <w:rFonts w:ascii="Arial" w:hAnsi="Arial" w:cs="Arial"/>
          <w:sz w:val="22"/>
          <w:szCs w:val="22"/>
        </w:rPr>
      </w:pPr>
      <w:r w:rsidRPr="009C4AB8">
        <w:rPr>
          <w:rFonts w:ascii="Arial" w:hAnsi="Arial" w:cs="Arial"/>
          <w:b/>
          <w:bCs/>
          <w:sz w:val="22"/>
          <w:szCs w:val="22"/>
        </w:rPr>
        <w:t>→ Monedero Electrónico:</w:t>
      </w:r>
      <w:r w:rsidRPr="009C4AB8">
        <w:rPr>
          <w:rFonts w:ascii="Arial" w:hAnsi="Arial" w:cs="Arial"/>
          <w:sz w:val="22"/>
          <w:szCs w:val="22"/>
        </w:rPr>
        <w:t xml:space="preserve"> Son un tipo de tarjetas inteligentes con la cual se </w:t>
      </w:r>
      <w:proofErr w:type="spellStart"/>
      <w:r w:rsidRPr="009C4AB8">
        <w:rPr>
          <w:rFonts w:ascii="Arial" w:hAnsi="Arial" w:cs="Arial"/>
          <w:sz w:val="22"/>
          <w:szCs w:val="22"/>
        </w:rPr>
        <w:t>realiz</w:t>
      </w:r>
      <w:proofErr w:type="spellEnd"/>
      <w:r w:rsidRPr="009C4AB8">
        <w:rPr>
          <w:rFonts w:ascii="Arial" w:hAnsi="Arial" w:cs="Arial"/>
          <w:sz w:val="22"/>
          <w:szCs w:val="22"/>
        </w:rPr>
        <w:t xml:space="preserve"> compras de pequeño importe, El poseedor de la tarjeta dispone del dinero de forma anónima y puede gastarlo cuando y como quiera sin necesidad de conseguir la autorización de la entidad bancaria, ya que el dinero está en su monedero electrónico y no en el banco. Funciona con un lector implementado en cada terminal donde se quiera usar, como un PC. El uso de los monederos electrónicos implica el almacenamiento, previo a su uso, de una determinada cantidad de dinero a voluntad del titular de la tarjeta mediante una transferencia de la cuenta bancaria del usuario al dispositivo electrónico.</w:t>
      </w:r>
    </w:p>
    <w:p xmlns:wp14="http://schemas.microsoft.com/office/word/2010/wordml" w:rsidRPr="009C4AB8" w:rsidR="009C4AB8" w:rsidP="009C4AB8" w:rsidRDefault="009C4AB8" w14:paraId="744AC78E" wp14:textId="77777777">
      <w:pPr>
        <w:pStyle w:val="Cuerpodetexto"/>
        <w:spacing w:line="360" w:lineRule="auto"/>
        <w:rPr>
          <w:rFonts w:ascii="Arial" w:hAnsi="Arial" w:cs="Arial"/>
          <w:sz w:val="22"/>
          <w:szCs w:val="22"/>
        </w:rPr>
      </w:pPr>
    </w:p>
    <w:p xmlns:wp14="http://schemas.microsoft.com/office/word/2010/wordml" w:rsidRPr="009C4AB8" w:rsidR="009C4AB8" w:rsidP="009C4AB8" w:rsidRDefault="009C4AB8" w14:paraId="0775A024" wp14:textId="77777777">
      <w:pPr>
        <w:pStyle w:val="NormalTablas"/>
        <w:rPr>
          <w:sz w:val="22"/>
          <w:szCs w:val="22"/>
        </w:rPr>
      </w:pPr>
      <w:r w:rsidRPr="009C4AB8">
        <w:rPr>
          <w:b/>
        </w:rPr>
        <w:t xml:space="preserve">→ Tarjetas Virtuales: </w:t>
      </w:r>
      <w:r w:rsidRPr="009C4AB8">
        <w:t xml:space="preserve"> </w:t>
      </w:r>
      <w:r w:rsidRPr="009C4AB8">
        <w:tab/>
      </w:r>
      <w:r w:rsidRPr="009C4AB8">
        <w:rPr>
          <w:sz w:val="22"/>
          <w:szCs w:val="22"/>
        </w:rPr>
        <w:t>Son tarjetas especializadas para pagos en Internet, representan una de las últimas novedades en materia de tarjetas electrónicas, nace gracias a las numerosas reclamaciones de fraudes por parte de los clientes de tarjetas débito y crédito, con lo que las instituciones financieras se sintieron impulsadas a crear en la elaboración de un tipo de tarjeta para el uso específico en la internet.</w:t>
      </w:r>
    </w:p>
    <w:p xmlns:wp14="http://schemas.microsoft.com/office/word/2010/wordml" w:rsidRPr="002E63E3" w:rsidR="009C4AB8" w:rsidP="009C4AB8" w:rsidRDefault="009C4AB8" w14:paraId="4BFBDED5" wp14:textId="77777777">
      <w:pPr>
        <w:pStyle w:val="Sinespaciado"/>
      </w:pPr>
    </w:p>
    <w:p xmlns:wp14="http://schemas.microsoft.com/office/word/2010/wordml" w:rsidRPr="009C4AB8" w:rsidR="009C4AB8" w:rsidP="009C4AB8" w:rsidRDefault="009C4AB8" w14:paraId="3CD941DA" wp14:textId="77777777">
      <w:pPr>
        <w:spacing w:line="360" w:lineRule="auto"/>
        <w:rPr>
          <w:rFonts w:cs="Arial"/>
          <w:lang w:val="es-CO"/>
        </w:rPr>
      </w:pPr>
    </w:p>
    <w:p xmlns:wp14="http://schemas.microsoft.com/office/word/2010/wordml" w:rsidRPr="009C4AB8" w:rsidR="009C4AB8" w:rsidP="009C4AB8" w:rsidRDefault="009C4AB8" w14:paraId="2DE6494E" wp14:textId="77777777">
      <w:pPr>
        <w:pStyle w:val="Ttulo2"/>
        <w:rPr>
          <w:sz w:val="22"/>
          <w:szCs w:val="22"/>
        </w:rPr>
      </w:pPr>
      <w:bookmarkStart w:name="_Toc466803533" w:id="32"/>
      <w:r w:rsidRPr="009C4AB8">
        <w:rPr>
          <w:sz w:val="22"/>
          <w:szCs w:val="22"/>
        </w:rPr>
        <w:t>COMERCIO ELECTRÓNICO</w:t>
      </w:r>
      <w:bookmarkEnd w:id="32"/>
    </w:p>
    <w:p xmlns:wp14="http://schemas.microsoft.com/office/word/2010/wordml" w:rsidRPr="009C4AB8" w:rsidR="009C4AB8" w:rsidP="009C4AB8" w:rsidRDefault="009C4AB8" w14:paraId="60A50F8D" wp14:textId="77777777">
      <w:pPr>
        <w:pStyle w:val="Cuerpodetexto"/>
        <w:spacing w:line="360" w:lineRule="auto"/>
        <w:jc w:val="both"/>
        <w:rPr>
          <w:rFonts w:ascii="Arial" w:hAnsi="Arial" w:cs="Arial"/>
          <w:sz w:val="22"/>
          <w:szCs w:val="22"/>
        </w:rPr>
      </w:pPr>
    </w:p>
    <w:p xmlns:wp14="http://schemas.microsoft.com/office/word/2010/wordml" w:rsidRPr="009C4AB8" w:rsidR="009C4AB8" w:rsidP="009C4AB8" w:rsidRDefault="009C4AB8" w14:paraId="65126CB9" wp14:textId="77777777">
      <w:pPr>
        <w:pStyle w:val="Cuerpodetexto"/>
        <w:spacing w:line="360" w:lineRule="auto"/>
        <w:jc w:val="both"/>
        <w:rPr>
          <w:rFonts w:ascii="Arial" w:hAnsi="Arial" w:cs="Arial"/>
          <w:sz w:val="22"/>
          <w:szCs w:val="22"/>
        </w:rPr>
      </w:pPr>
      <w:r w:rsidRPr="009C4AB8">
        <w:rPr>
          <w:rFonts w:ascii="Arial" w:hAnsi="Arial" w:cs="Arial"/>
          <w:sz w:val="22"/>
          <w:szCs w:val="22"/>
        </w:rPr>
        <w:t>Junto con el avance de las tecnologías, los mercados se ven obligados a optar nuevos métodos para realizar transacciones con lo que se abren nuevos canales para realizar estos procesos, y a su vez se generan nuevos entornos en dónde apostar para nuevas plazas de compra y venta, y el comercio electrónico es uno de ellos.</w:t>
      </w:r>
    </w:p>
    <w:p xmlns:wp14="http://schemas.microsoft.com/office/word/2010/wordml" w:rsidRPr="009C4AB8" w:rsidR="009C4AB8" w:rsidP="009C4AB8" w:rsidRDefault="009C4AB8" w14:paraId="76FA8ABB" wp14:textId="77777777">
      <w:pPr>
        <w:pStyle w:val="Cuerpodetexto"/>
        <w:spacing w:line="360" w:lineRule="auto"/>
        <w:jc w:val="both"/>
        <w:rPr>
          <w:rFonts w:ascii="Arial" w:hAnsi="Arial" w:cs="Arial"/>
          <w:sz w:val="22"/>
          <w:szCs w:val="22"/>
        </w:rPr>
      </w:pPr>
    </w:p>
    <w:p xmlns:wp14="http://schemas.microsoft.com/office/word/2010/wordml" w:rsidRPr="009C4AB8" w:rsidR="009C4AB8" w:rsidP="009C4AB8" w:rsidRDefault="009C4AB8" w14:paraId="26F7AF52" wp14:textId="77777777">
      <w:pPr>
        <w:pStyle w:val="Cuerpodetexto"/>
        <w:spacing w:line="360" w:lineRule="auto"/>
        <w:jc w:val="both"/>
        <w:rPr>
          <w:rFonts w:ascii="Arial" w:hAnsi="Arial" w:cs="Arial"/>
          <w:sz w:val="22"/>
          <w:szCs w:val="22"/>
        </w:rPr>
      </w:pPr>
      <w:r w:rsidRPr="009C4AB8">
        <w:rPr>
          <w:rFonts w:ascii="Arial" w:hAnsi="Arial" w:cs="Arial"/>
          <w:sz w:val="22"/>
          <w:szCs w:val="22"/>
        </w:rPr>
        <w:t xml:space="preserve">El comercio electrónico se define como el proceso de compra de bienes y servicios por medio de la internet, con lo que representa una vasta e incluso un sin fin de productos que </w:t>
      </w:r>
      <w:r w:rsidRPr="009C4AB8">
        <w:rPr>
          <w:rFonts w:ascii="Arial" w:hAnsi="Arial" w:cs="Arial"/>
          <w:sz w:val="22"/>
          <w:szCs w:val="22"/>
        </w:rPr>
        <w:lastRenderedPageBreak/>
        <w:t>se pueden encontrar y adquirir a través de este medio.</w:t>
      </w:r>
    </w:p>
    <w:p xmlns:wp14="http://schemas.microsoft.com/office/word/2010/wordml" w:rsidRPr="009C4AB8" w:rsidR="009C4AB8" w:rsidP="009C4AB8" w:rsidRDefault="009C4AB8" w14:paraId="4ABBACF0" wp14:textId="77777777">
      <w:pPr>
        <w:pStyle w:val="Cuerpodetexto"/>
        <w:spacing w:line="360" w:lineRule="auto"/>
        <w:jc w:val="both"/>
        <w:rPr>
          <w:rFonts w:ascii="Arial" w:hAnsi="Arial" w:cs="Arial"/>
          <w:sz w:val="22"/>
          <w:szCs w:val="22"/>
        </w:rPr>
      </w:pPr>
    </w:p>
    <w:p xmlns:wp14="http://schemas.microsoft.com/office/word/2010/wordml" w:rsidRPr="009C4AB8" w:rsidR="009C4AB8" w:rsidP="009C4AB8" w:rsidRDefault="009C4AB8" w14:paraId="465066F1" wp14:textId="77777777">
      <w:pPr>
        <w:pStyle w:val="Cuerpodetexto"/>
        <w:spacing w:line="360" w:lineRule="auto"/>
        <w:jc w:val="both"/>
        <w:rPr>
          <w:rFonts w:ascii="Arial" w:hAnsi="Arial" w:eastAsia="Ubuntu" w:cs="Arial"/>
          <w:sz w:val="22"/>
          <w:szCs w:val="22"/>
        </w:rPr>
      </w:pPr>
      <w:r w:rsidRPr="009C4AB8">
        <w:rPr>
          <w:rFonts w:ascii="Arial" w:hAnsi="Arial" w:cs="Arial"/>
          <w:sz w:val="22"/>
          <w:szCs w:val="22"/>
        </w:rPr>
        <w:t xml:space="preserve">“En la práctica, las empresas están comenzando a usar Internet como un nuevo canal de ventas, sustituyendo las visitas personales, correo y teléfono por pedidos electrónicos, ya que gestionar un pedido por Internet cuesta menos que hacerlo por vías tradicionales. Nace entonces el comercio electrónico, como una alternativa de reducción de costos y una herramienta fundamental en el desempeño empresarial.” </w:t>
      </w:r>
      <w:r w:rsidRPr="009C4AB8">
        <w:rPr>
          <w:rStyle w:val="Refdenotaalpie"/>
          <w:rFonts w:ascii="Arial" w:hAnsi="Arial" w:cs="Arial"/>
          <w:sz w:val="22"/>
          <w:szCs w:val="22"/>
        </w:rPr>
        <w:footnoteReference w:id="2"/>
      </w:r>
    </w:p>
    <w:p xmlns:wp14="http://schemas.microsoft.com/office/word/2010/wordml" w:rsidRPr="009C4AB8" w:rsidR="009C4AB8" w:rsidP="009C4AB8" w:rsidRDefault="009C4AB8" w14:paraId="0FCEC319" wp14:textId="77777777">
      <w:pPr>
        <w:pStyle w:val="Cuerpodetexto"/>
        <w:spacing w:line="360" w:lineRule="auto"/>
        <w:jc w:val="both"/>
        <w:rPr>
          <w:rFonts w:ascii="Arial" w:hAnsi="Arial" w:cs="Arial"/>
          <w:sz w:val="22"/>
          <w:szCs w:val="22"/>
        </w:rPr>
      </w:pPr>
      <w:r w:rsidRPr="009C4AB8">
        <w:rPr>
          <w:rFonts w:ascii="Arial" w:hAnsi="Arial" w:eastAsia="Ubuntu" w:cs="Arial"/>
          <w:sz w:val="22"/>
          <w:szCs w:val="22"/>
        </w:rPr>
        <w:t>Con esto se pueden mencionar algunos beneficios del comercio electrónico al momento de realizar transacciones:</w:t>
      </w:r>
    </w:p>
    <w:p xmlns:wp14="http://schemas.microsoft.com/office/word/2010/wordml" w:rsidRPr="009C4AB8" w:rsidR="009C4AB8" w:rsidP="009C4AB8" w:rsidRDefault="009C4AB8" w14:paraId="0B12314F" wp14:textId="77777777">
      <w:pPr>
        <w:pStyle w:val="Cuerpodetexto"/>
        <w:spacing w:line="360" w:lineRule="auto"/>
        <w:jc w:val="both"/>
        <w:rPr>
          <w:rFonts w:ascii="Arial" w:hAnsi="Arial" w:eastAsia="Ubuntu" w:cs="Arial"/>
          <w:b/>
          <w:bCs/>
          <w:sz w:val="22"/>
          <w:szCs w:val="22"/>
        </w:rPr>
      </w:pPr>
      <w:r w:rsidRPr="009C4AB8">
        <w:rPr>
          <w:rFonts w:ascii="Arial" w:hAnsi="Arial" w:eastAsia="Ubuntu" w:cs="Arial"/>
          <w:b/>
          <w:bCs/>
          <w:sz w:val="22"/>
          <w:szCs w:val="22"/>
        </w:rPr>
        <w:t>Para las empresas:</w:t>
      </w:r>
    </w:p>
    <w:p xmlns:wp14="http://schemas.microsoft.com/office/word/2010/wordml" w:rsidRPr="009C4AB8" w:rsidR="009C4AB8" w:rsidP="009C4AB8" w:rsidRDefault="009C4AB8" w14:paraId="16F87AAA" wp14:textId="77777777">
      <w:pPr>
        <w:pStyle w:val="Cuerpodetexto"/>
        <w:spacing w:line="360" w:lineRule="auto"/>
        <w:jc w:val="both"/>
        <w:rPr>
          <w:rFonts w:ascii="Arial" w:hAnsi="Arial" w:eastAsia="Ubuntu" w:cs="Arial"/>
          <w:sz w:val="22"/>
          <w:szCs w:val="22"/>
        </w:rPr>
      </w:pPr>
      <w:r w:rsidRPr="009C4AB8">
        <w:rPr>
          <w:rFonts w:ascii="Arial" w:hAnsi="Arial" w:eastAsia="Ubuntu" w:cs="Arial"/>
          <w:sz w:val="22"/>
          <w:szCs w:val="22"/>
        </w:rPr>
        <w:tab/>
      </w:r>
    </w:p>
    <w:p xmlns:wp14="http://schemas.microsoft.com/office/word/2010/wordml" w:rsidRPr="009C4AB8" w:rsidR="009C4AB8" w:rsidP="009C4AB8" w:rsidRDefault="009C4AB8" w14:paraId="3D0EE654" wp14:textId="77777777">
      <w:pPr>
        <w:pStyle w:val="Cuerpodetexto"/>
        <w:spacing w:line="360" w:lineRule="auto"/>
        <w:jc w:val="both"/>
        <w:rPr>
          <w:rFonts w:ascii="Arial" w:hAnsi="Arial" w:eastAsia="Ubuntu" w:cs="Arial"/>
          <w:sz w:val="22"/>
          <w:szCs w:val="22"/>
        </w:rPr>
      </w:pPr>
      <w:r w:rsidRPr="009C4AB8">
        <w:rPr>
          <w:rFonts w:ascii="Arial" w:hAnsi="Arial" w:eastAsia="Ubuntu" w:cs="Arial"/>
          <w:sz w:val="22"/>
          <w:szCs w:val="22"/>
        </w:rPr>
        <w:tab/>
      </w:r>
      <w:r w:rsidRPr="009C4AB8">
        <w:rPr>
          <w:rFonts w:ascii="Arial" w:hAnsi="Arial" w:eastAsia="Ubuntu" w:cs="Arial"/>
          <w:sz w:val="22"/>
          <w:szCs w:val="22"/>
        </w:rPr>
        <w:t>a. Desaparecen los límites geográficos y de tiempo.</w:t>
      </w:r>
    </w:p>
    <w:p xmlns:wp14="http://schemas.microsoft.com/office/word/2010/wordml" w:rsidRPr="009C4AB8" w:rsidR="009C4AB8" w:rsidP="009C4AB8" w:rsidRDefault="009C4AB8" w14:paraId="111081F8" wp14:textId="77777777">
      <w:pPr>
        <w:pStyle w:val="Cuerpodetexto"/>
        <w:spacing w:line="360" w:lineRule="auto"/>
        <w:jc w:val="both"/>
        <w:rPr>
          <w:rFonts w:ascii="Arial" w:hAnsi="Arial" w:eastAsia="Ubuntu" w:cs="Arial"/>
          <w:sz w:val="22"/>
          <w:szCs w:val="22"/>
        </w:rPr>
      </w:pPr>
      <w:r w:rsidRPr="009C4AB8">
        <w:rPr>
          <w:rFonts w:ascii="Arial" w:hAnsi="Arial" w:eastAsia="Ubuntu" w:cs="Arial"/>
          <w:sz w:val="22"/>
          <w:szCs w:val="22"/>
        </w:rPr>
        <w:tab/>
      </w:r>
      <w:r w:rsidRPr="009C4AB8">
        <w:rPr>
          <w:rFonts w:ascii="Arial" w:hAnsi="Arial" w:eastAsia="Ubuntu" w:cs="Arial"/>
          <w:sz w:val="22"/>
          <w:szCs w:val="22"/>
        </w:rPr>
        <w:t>b. Hacer más sencilla la labor de los negocios con sus clientes.</w:t>
      </w:r>
    </w:p>
    <w:p xmlns:wp14="http://schemas.microsoft.com/office/word/2010/wordml" w:rsidRPr="009C4AB8" w:rsidR="009C4AB8" w:rsidP="009C4AB8" w:rsidRDefault="009C4AB8" w14:paraId="10FA760C" wp14:textId="77777777">
      <w:pPr>
        <w:pStyle w:val="Cuerpodetexto"/>
        <w:spacing w:line="360" w:lineRule="auto"/>
        <w:jc w:val="both"/>
        <w:rPr>
          <w:rFonts w:ascii="Arial" w:hAnsi="Arial" w:eastAsia="Ubuntu" w:cs="Arial"/>
          <w:sz w:val="22"/>
          <w:szCs w:val="22"/>
        </w:rPr>
      </w:pPr>
      <w:r w:rsidRPr="009C4AB8">
        <w:rPr>
          <w:rFonts w:ascii="Arial" w:hAnsi="Arial" w:eastAsia="Ubuntu" w:cs="Arial"/>
          <w:sz w:val="22"/>
          <w:szCs w:val="22"/>
        </w:rPr>
        <w:tab/>
      </w:r>
      <w:r w:rsidRPr="009C4AB8">
        <w:rPr>
          <w:rFonts w:ascii="Arial" w:hAnsi="Arial" w:eastAsia="Ubuntu" w:cs="Arial"/>
          <w:sz w:val="22"/>
          <w:szCs w:val="22"/>
        </w:rPr>
        <w:t>c. Agilizar las operaciones del negocio.</w:t>
      </w:r>
    </w:p>
    <w:p xmlns:wp14="http://schemas.microsoft.com/office/word/2010/wordml" w:rsidRPr="009C4AB8" w:rsidR="009C4AB8" w:rsidP="009C4AB8" w:rsidRDefault="009C4AB8" w14:paraId="7597A58E" wp14:textId="77777777">
      <w:pPr>
        <w:pStyle w:val="Cuerpodetexto"/>
        <w:spacing w:line="360" w:lineRule="auto"/>
        <w:jc w:val="both"/>
        <w:rPr>
          <w:rFonts w:ascii="Arial" w:hAnsi="Arial" w:cs="Arial"/>
          <w:sz w:val="22"/>
          <w:szCs w:val="22"/>
        </w:rPr>
      </w:pPr>
      <w:r w:rsidRPr="009C4AB8">
        <w:rPr>
          <w:rFonts w:ascii="Arial" w:hAnsi="Arial" w:cs="Arial"/>
          <w:sz w:val="22"/>
          <w:szCs w:val="22"/>
        </w:rPr>
        <w:tab/>
      </w:r>
      <w:r w:rsidRPr="009C4AB8">
        <w:rPr>
          <w:rFonts w:ascii="Arial" w:hAnsi="Arial" w:cs="Arial"/>
          <w:sz w:val="22"/>
          <w:szCs w:val="22"/>
        </w:rPr>
        <w:t>d. Menos inversión en los presupuestos publicitarios.</w:t>
      </w:r>
    </w:p>
    <w:p xmlns:wp14="http://schemas.microsoft.com/office/word/2010/wordml" w:rsidRPr="009C4AB8" w:rsidR="009C4AB8" w:rsidP="009C4AB8" w:rsidRDefault="009C4AB8" w14:paraId="02E8AC58" wp14:textId="77777777">
      <w:pPr>
        <w:pStyle w:val="Cuerpodetexto"/>
        <w:spacing w:line="360" w:lineRule="auto"/>
        <w:jc w:val="both"/>
        <w:rPr>
          <w:rFonts w:ascii="Arial" w:hAnsi="Arial" w:cs="Arial"/>
          <w:sz w:val="22"/>
          <w:szCs w:val="22"/>
        </w:rPr>
      </w:pPr>
      <w:r w:rsidRPr="009C4AB8">
        <w:rPr>
          <w:rFonts w:ascii="Arial" w:hAnsi="Arial" w:cs="Arial"/>
          <w:sz w:val="22"/>
          <w:szCs w:val="22"/>
        </w:rPr>
        <w:tab/>
      </w:r>
      <w:r w:rsidRPr="009C4AB8">
        <w:rPr>
          <w:rFonts w:ascii="Arial" w:hAnsi="Arial" w:cs="Arial"/>
          <w:sz w:val="22"/>
          <w:szCs w:val="22"/>
        </w:rPr>
        <w:t xml:space="preserve">e. Reducción de precios por el bajo coste del uso de Internet en comparación con </w:t>
      </w:r>
      <w:r w:rsidRPr="009C4AB8">
        <w:rPr>
          <w:rFonts w:ascii="Arial" w:hAnsi="Arial" w:cs="Arial"/>
          <w:sz w:val="22"/>
          <w:szCs w:val="22"/>
        </w:rPr>
        <w:tab/>
      </w:r>
      <w:r w:rsidRPr="009C4AB8">
        <w:rPr>
          <w:rFonts w:ascii="Arial" w:hAnsi="Arial" w:cs="Arial"/>
          <w:sz w:val="22"/>
          <w:szCs w:val="22"/>
        </w:rPr>
        <w:tab/>
      </w:r>
      <w:r w:rsidRPr="009C4AB8">
        <w:rPr>
          <w:rFonts w:ascii="Arial" w:hAnsi="Arial" w:cs="Arial"/>
          <w:sz w:val="22"/>
          <w:szCs w:val="22"/>
        </w:rPr>
        <w:t xml:space="preserve">    otros medios de promoción, lo cual implica mayor competitividad.</w:t>
      </w:r>
    </w:p>
    <w:p xmlns:wp14="http://schemas.microsoft.com/office/word/2010/wordml" w:rsidRPr="009C4AB8" w:rsidR="009C4AB8" w:rsidP="009C4AB8" w:rsidRDefault="009C4AB8" w14:paraId="2E298D55" wp14:textId="77777777">
      <w:pPr>
        <w:pStyle w:val="Cuerpodetexto"/>
        <w:spacing w:line="360" w:lineRule="auto"/>
        <w:jc w:val="both"/>
        <w:rPr>
          <w:rFonts w:ascii="Arial" w:hAnsi="Arial" w:cs="Arial"/>
          <w:sz w:val="22"/>
          <w:szCs w:val="22"/>
        </w:rPr>
      </w:pPr>
      <w:r w:rsidRPr="009C4AB8">
        <w:rPr>
          <w:rFonts w:ascii="Arial" w:hAnsi="Arial" w:cs="Arial"/>
          <w:sz w:val="22"/>
          <w:szCs w:val="22"/>
        </w:rPr>
        <w:tab/>
      </w:r>
      <w:r w:rsidRPr="009C4AB8">
        <w:rPr>
          <w:rFonts w:ascii="Arial" w:hAnsi="Arial" w:cs="Arial"/>
          <w:sz w:val="22"/>
          <w:szCs w:val="22"/>
        </w:rPr>
        <w:t>f. Globalización y acceso a mercados potenciales de millones de clientes.</w:t>
      </w:r>
    </w:p>
    <w:p xmlns:wp14="http://schemas.microsoft.com/office/word/2010/wordml" w:rsidRPr="009C4AB8" w:rsidR="009C4AB8" w:rsidP="009C4AB8" w:rsidRDefault="009C4AB8" w14:paraId="6CCB546C" wp14:textId="77777777">
      <w:pPr>
        <w:pStyle w:val="Cuerpodetexto"/>
        <w:spacing w:line="360" w:lineRule="auto"/>
        <w:jc w:val="both"/>
        <w:rPr>
          <w:rFonts w:ascii="Arial" w:hAnsi="Arial" w:cs="Arial"/>
          <w:sz w:val="22"/>
          <w:szCs w:val="22"/>
        </w:rPr>
      </w:pPr>
      <w:r w:rsidRPr="009C4AB8">
        <w:rPr>
          <w:rFonts w:ascii="Arial" w:hAnsi="Arial" w:cs="Arial"/>
          <w:sz w:val="22"/>
          <w:szCs w:val="22"/>
        </w:rPr>
        <w:tab/>
      </w:r>
      <w:r w:rsidRPr="009C4AB8">
        <w:rPr>
          <w:rFonts w:ascii="Arial" w:hAnsi="Arial" w:cs="Arial"/>
          <w:sz w:val="22"/>
          <w:szCs w:val="22"/>
        </w:rPr>
        <w:t>g. Implantar tácticas en la venta de productos para crear fidelidad en los clientes.</w:t>
      </w:r>
    </w:p>
    <w:p xmlns:wp14="http://schemas.microsoft.com/office/word/2010/wordml" w:rsidRPr="009C4AB8" w:rsidR="009C4AB8" w:rsidP="009C4AB8" w:rsidRDefault="009C4AB8" w14:paraId="13984786" wp14:textId="77777777">
      <w:pPr>
        <w:pStyle w:val="Cuerpodetexto"/>
        <w:spacing w:line="360" w:lineRule="auto"/>
        <w:jc w:val="both"/>
        <w:rPr>
          <w:rFonts w:ascii="Arial" w:hAnsi="Arial" w:cs="Arial"/>
          <w:sz w:val="22"/>
          <w:szCs w:val="22"/>
        </w:rPr>
      </w:pPr>
    </w:p>
    <w:p xmlns:wp14="http://schemas.microsoft.com/office/word/2010/wordml" w:rsidRPr="009C4AB8" w:rsidR="009C4AB8" w:rsidP="009C4AB8" w:rsidRDefault="009C4AB8" w14:paraId="35889BFA" wp14:textId="77777777">
      <w:pPr>
        <w:pStyle w:val="Cuerpodetexto"/>
        <w:spacing w:line="360" w:lineRule="auto"/>
        <w:jc w:val="both"/>
        <w:rPr>
          <w:rFonts w:ascii="Arial" w:hAnsi="Arial" w:cs="Arial"/>
          <w:b/>
          <w:bCs/>
          <w:sz w:val="22"/>
          <w:szCs w:val="22"/>
        </w:rPr>
      </w:pPr>
      <w:r w:rsidRPr="009C4AB8">
        <w:rPr>
          <w:rFonts w:ascii="Arial" w:hAnsi="Arial" w:cs="Arial"/>
          <w:b/>
          <w:bCs/>
          <w:sz w:val="22"/>
          <w:szCs w:val="22"/>
        </w:rPr>
        <w:t xml:space="preserve">Para los clientes: </w:t>
      </w:r>
    </w:p>
    <w:p xmlns:wp14="http://schemas.microsoft.com/office/word/2010/wordml" w:rsidRPr="009C4AB8" w:rsidR="009C4AB8" w:rsidP="009C4AB8" w:rsidRDefault="009C4AB8" w14:paraId="2CF08AA6" wp14:textId="77777777">
      <w:pPr>
        <w:pStyle w:val="Cuerpodetexto"/>
        <w:spacing w:line="360" w:lineRule="auto"/>
        <w:jc w:val="both"/>
        <w:rPr>
          <w:rFonts w:ascii="Arial" w:hAnsi="Arial" w:cs="Arial"/>
          <w:b/>
          <w:bCs/>
          <w:sz w:val="22"/>
          <w:szCs w:val="22"/>
        </w:rPr>
      </w:pPr>
    </w:p>
    <w:p xmlns:wp14="http://schemas.microsoft.com/office/word/2010/wordml" w:rsidRPr="009C4AB8" w:rsidR="009C4AB8" w:rsidP="009C4AB8" w:rsidRDefault="009C4AB8" w14:paraId="7A0E4AD4" wp14:textId="77777777">
      <w:pPr>
        <w:pStyle w:val="Cuerpodetexto"/>
        <w:spacing w:line="360" w:lineRule="auto"/>
        <w:ind w:left="708"/>
        <w:jc w:val="both"/>
        <w:rPr>
          <w:rFonts w:ascii="Arial" w:hAnsi="Arial" w:cs="Arial"/>
          <w:sz w:val="22"/>
          <w:szCs w:val="22"/>
        </w:rPr>
      </w:pPr>
      <w:r w:rsidRPr="009C4AB8">
        <w:rPr>
          <w:rFonts w:ascii="Arial" w:hAnsi="Arial" w:cs="Arial"/>
          <w:sz w:val="22"/>
          <w:szCs w:val="22"/>
        </w:rPr>
        <w:t>a. Un medio que da poder al consumidor de elegir en un mercado global acorde a sus necesidades.</w:t>
      </w:r>
    </w:p>
    <w:p xmlns:wp14="http://schemas.microsoft.com/office/word/2010/wordml" w:rsidRPr="009C4AB8" w:rsidR="009C4AB8" w:rsidP="009C4AB8" w:rsidRDefault="009C4AB8" w14:paraId="12ADE4D1" wp14:textId="77777777">
      <w:pPr>
        <w:pStyle w:val="Cuerpodetexto"/>
        <w:spacing w:line="360" w:lineRule="auto"/>
        <w:jc w:val="both"/>
        <w:rPr>
          <w:rFonts w:ascii="Arial" w:hAnsi="Arial" w:cs="Arial"/>
          <w:sz w:val="22"/>
          <w:szCs w:val="22"/>
        </w:rPr>
      </w:pPr>
      <w:r w:rsidRPr="009C4AB8">
        <w:rPr>
          <w:rFonts w:ascii="Arial" w:hAnsi="Arial" w:cs="Arial"/>
          <w:sz w:val="22"/>
          <w:szCs w:val="22"/>
        </w:rPr>
        <w:lastRenderedPageBreak/>
        <w:tab/>
      </w:r>
      <w:r w:rsidRPr="009C4AB8">
        <w:rPr>
          <w:rFonts w:ascii="Arial" w:hAnsi="Arial" w:cs="Arial"/>
          <w:sz w:val="22"/>
          <w:szCs w:val="22"/>
        </w:rPr>
        <w:t>b. Inmediatez al realizar los pedidos.</w:t>
      </w:r>
    </w:p>
    <w:p xmlns:wp14="http://schemas.microsoft.com/office/word/2010/wordml" w:rsidRPr="009C4AB8" w:rsidR="009C4AB8" w:rsidP="009C4AB8" w:rsidRDefault="009C4AB8" w14:paraId="46BCBE72" wp14:textId="77777777">
      <w:pPr>
        <w:pStyle w:val="Cuerpodetexto"/>
        <w:spacing w:line="360" w:lineRule="auto"/>
        <w:ind w:left="708"/>
        <w:jc w:val="both"/>
        <w:rPr>
          <w:rFonts w:ascii="Arial" w:hAnsi="Arial" w:cs="Arial"/>
          <w:sz w:val="22"/>
          <w:szCs w:val="22"/>
        </w:rPr>
      </w:pPr>
      <w:r w:rsidRPr="009C4AB8">
        <w:rPr>
          <w:rFonts w:ascii="Arial" w:hAnsi="Arial" w:cs="Arial"/>
          <w:sz w:val="22"/>
          <w:szCs w:val="22"/>
        </w:rPr>
        <w:t>c. Reducción de la cadena de distribución, lo que le permite adquirir un producto a un mejor precio.</w:t>
      </w:r>
    </w:p>
    <w:p xmlns:wp14="http://schemas.microsoft.com/office/word/2010/wordml" w:rsidRPr="009C4AB8" w:rsidR="009C4AB8" w:rsidP="009C4AB8" w:rsidRDefault="009C4AB8" w14:paraId="0D966FBA" wp14:textId="77777777">
      <w:pPr>
        <w:pStyle w:val="Cuerpodetexto"/>
        <w:spacing w:line="360" w:lineRule="auto"/>
        <w:jc w:val="both"/>
        <w:rPr>
          <w:rFonts w:ascii="Arial" w:hAnsi="Arial" w:cs="Arial"/>
          <w:sz w:val="22"/>
          <w:szCs w:val="22"/>
        </w:rPr>
      </w:pPr>
      <w:r w:rsidRPr="009C4AB8">
        <w:rPr>
          <w:rFonts w:ascii="Arial" w:hAnsi="Arial" w:cs="Arial"/>
          <w:sz w:val="22"/>
          <w:szCs w:val="22"/>
        </w:rPr>
        <w:tab/>
      </w:r>
      <w:r w:rsidRPr="009C4AB8">
        <w:rPr>
          <w:rFonts w:ascii="Arial" w:hAnsi="Arial" w:cs="Arial"/>
          <w:sz w:val="22"/>
          <w:szCs w:val="22"/>
        </w:rPr>
        <w:t>d. Mayor interactividad y personalización de la demanda.</w:t>
      </w:r>
    </w:p>
    <w:p xmlns:wp14="http://schemas.microsoft.com/office/word/2010/wordml" w:rsidRPr="009C4AB8" w:rsidR="009C4AB8" w:rsidP="009C4AB8" w:rsidRDefault="009C4AB8" w14:paraId="20DE4359" wp14:textId="77777777">
      <w:pPr>
        <w:pStyle w:val="Cuerpodetexto"/>
        <w:spacing w:line="360" w:lineRule="auto"/>
        <w:jc w:val="both"/>
        <w:rPr>
          <w:rFonts w:ascii="Arial" w:hAnsi="Arial" w:cs="Arial"/>
          <w:sz w:val="22"/>
          <w:szCs w:val="22"/>
        </w:rPr>
      </w:pPr>
      <w:r w:rsidRPr="009C4AB8">
        <w:rPr>
          <w:rFonts w:ascii="Arial" w:hAnsi="Arial" w:cs="Arial"/>
          <w:sz w:val="22"/>
          <w:szCs w:val="22"/>
        </w:rPr>
        <w:tab/>
      </w:r>
      <w:r w:rsidRPr="009C4AB8">
        <w:rPr>
          <w:rFonts w:ascii="Arial" w:hAnsi="Arial" w:cs="Arial"/>
          <w:sz w:val="22"/>
          <w:szCs w:val="22"/>
        </w:rPr>
        <w:t>e. Información inmediata sobre cualquier producto, y disponibilidad de acceder a</w:t>
      </w:r>
      <w:r w:rsidRPr="009C4AB8">
        <w:rPr>
          <w:rFonts w:ascii="Arial" w:hAnsi="Arial" w:cs="Arial"/>
          <w:sz w:val="22"/>
          <w:szCs w:val="22"/>
        </w:rPr>
        <w:tab/>
      </w:r>
      <w:r w:rsidRPr="009C4AB8">
        <w:rPr>
          <w:rFonts w:ascii="Arial" w:hAnsi="Arial" w:cs="Arial"/>
          <w:sz w:val="22"/>
          <w:szCs w:val="22"/>
        </w:rPr>
        <w:t xml:space="preserve">   esta en el momento que así lo requiera.</w:t>
      </w:r>
    </w:p>
    <w:p xmlns:wp14="http://schemas.microsoft.com/office/word/2010/wordml" w:rsidRPr="009C4AB8" w:rsidR="009C4AB8" w:rsidP="009C4AB8" w:rsidRDefault="009C4AB8" w14:paraId="05BF909F" wp14:textId="77777777">
      <w:pPr>
        <w:spacing w:line="360" w:lineRule="auto"/>
        <w:rPr>
          <w:rFonts w:cs="Arial"/>
          <w:szCs w:val="22"/>
          <w:lang w:val="es-CO"/>
        </w:rPr>
      </w:pPr>
    </w:p>
    <w:p xmlns:wp14="http://schemas.microsoft.com/office/word/2010/wordml" w:rsidRPr="009C4AB8" w:rsidR="009C4AB8" w:rsidP="002867E5" w:rsidRDefault="009C4AB8" w14:paraId="3FE994B3" wp14:textId="77777777">
      <w:pPr>
        <w:pStyle w:val="Ttulo3"/>
      </w:pPr>
      <w:bookmarkStart w:name="_Toc466803534" w:id="33"/>
      <w:r w:rsidRPr="009C4AB8">
        <w:t>TIPOS DE COMERCIO ELECTRÓNICO</w:t>
      </w:r>
      <w:bookmarkEnd w:id="33"/>
    </w:p>
    <w:p xmlns:wp14="http://schemas.microsoft.com/office/word/2010/wordml" w:rsidRPr="009C4AB8" w:rsidR="009C4AB8" w:rsidP="009C4AB8" w:rsidRDefault="009C4AB8" w14:paraId="3E042FF1" wp14:textId="77777777">
      <w:pPr>
        <w:rPr>
          <w:szCs w:val="22"/>
          <w:lang w:val="es-CO"/>
        </w:rPr>
      </w:pPr>
    </w:p>
    <w:p xmlns:wp14="http://schemas.microsoft.com/office/word/2010/wordml" w:rsidRPr="009C4AB8" w:rsidR="009C4AB8" w:rsidP="009C4AB8" w:rsidRDefault="009C4AB8" w14:paraId="711A70A8" wp14:textId="77777777">
      <w:pPr>
        <w:pStyle w:val="Cuerpodetexto"/>
        <w:spacing w:line="360" w:lineRule="auto"/>
        <w:jc w:val="both"/>
        <w:rPr>
          <w:rFonts w:ascii="Arial" w:hAnsi="Arial" w:cs="Arial"/>
          <w:sz w:val="22"/>
          <w:szCs w:val="22"/>
        </w:rPr>
      </w:pPr>
      <w:r w:rsidRPr="009C4AB8">
        <w:rPr>
          <w:rFonts w:ascii="Arial" w:hAnsi="Arial" w:cs="Arial"/>
          <w:sz w:val="22"/>
          <w:szCs w:val="22"/>
        </w:rPr>
        <w:t>La evolución continua del comercio electrónico ha ayudado en la presteza en cómo se ofrece un servicio, bien o producto a través de la internet, con lo que nacen diversos tipos de comercio electrónico dependiendo de los protagonistas en cuestión de la transacción. Los tipos más comunes son:</w:t>
      </w:r>
    </w:p>
    <w:p xmlns:wp14="http://schemas.microsoft.com/office/word/2010/wordml" w:rsidRPr="009C4AB8" w:rsidR="009C4AB8" w:rsidP="009C4AB8" w:rsidRDefault="009C4AB8" w14:paraId="0BC1D591" wp14:textId="77777777">
      <w:pPr>
        <w:pStyle w:val="Prrafodelista"/>
        <w:numPr>
          <w:ilvl w:val="0"/>
          <w:numId w:val="7"/>
        </w:numPr>
        <w:spacing w:line="360" w:lineRule="auto"/>
        <w:rPr>
          <w:rFonts w:cs="Arial"/>
          <w:sz w:val="22"/>
          <w:szCs w:val="22"/>
          <w:lang w:val="en-US"/>
        </w:rPr>
      </w:pPr>
      <w:r w:rsidRPr="009C4AB8">
        <w:rPr>
          <w:rFonts w:cs="Arial"/>
          <w:sz w:val="22"/>
          <w:szCs w:val="22"/>
          <w:lang w:val="en-US"/>
        </w:rPr>
        <w:t>B2B. Business to Business. (</w:t>
      </w:r>
      <w:proofErr w:type="spellStart"/>
      <w:r w:rsidRPr="009C4AB8">
        <w:rPr>
          <w:rFonts w:cs="Arial"/>
          <w:sz w:val="22"/>
          <w:szCs w:val="22"/>
          <w:lang w:val="en-US"/>
        </w:rPr>
        <w:t>Negocio</w:t>
      </w:r>
      <w:proofErr w:type="spellEnd"/>
      <w:r w:rsidRPr="009C4AB8">
        <w:rPr>
          <w:rFonts w:cs="Arial"/>
          <w:sz w:val="22"/>
          <w:szCs w:val="22"/>
          <w:lang w:val="en-US"/>
        </w:rPr>
        <w:t xml:space="preserve"> a </w:t>
      </w:r>
      <w:proofErr w:type="spellStart"/>
      <w:r w:rsidRPr="009C4AB8">
        <w:rPr>
          <w:rFonts w:cs="Arial"/>
          <w:sz w:val="22"/>
          <w:szCs w:val="22"/>
          <w:lang w:val="en-US"/>
        </w:rPr>
        <w:t>Negocio</w:t>
      </w:r>
      <w:proofErr w:type="spellEnd"/>
      <w:r w:rsidRPr="009C4AB8">
        <w:rPr>
          <w:rFonts w:cs="Arial"/>
          <w:sz w:val="22"/>
          <w:szCs w:val="22"/>
          <w:lang w:val="en-US"/>
        </w:rPr>
        <w:t>.)</w:t>
      </w:r>
    </w:p>
    <w:p xmlns:wp14="http://schemas.microsoft.com/office/word/2010/wordml" w:rsidRPr="009C4AB8" w:rsidR="009C4AB8" w:rsidP="009C4AB8" w:rsidRDefault="009C4AB8" w14:paraId="0C46DD54" wp14:textId="77777777">
      <w:pPr>
        <w:spacing w:line="360" w:lineRule="auto"/>
        <w:rPr>
          <w:rFonts w:cs="Arial"/>
          <w:szCs w:val="22"/>
          <w:lang w:val="en-US"/>
        </w:rPr>
      </w:pPr>
    </w:p>
    <w:p xmlns:wp14="http://schemas.microsoft.com/office/word/2010/wordml" w:rsidRPr="009C4AB8" w:rsidR="009C4AB8" w:rsidP="009C4AB8" w:rsidRDefault="009C4AB8" w14:paraId="3320465D" wp14:textId="77777777">
      <w:pPr>
        <w:spacing w:line="360" w:lineRule="auto"/>
        <w:rPr>
          <w:rFonts w:cs="Arial"/>
          <w:szCs w:val="22"/>
        </w:rPr>
      </w:pPr>
      <w:r w:rsidRPr="009C4AB8">
        <w:rPr>
          <w:rFonts w:cs="Arial"/>
          <w:szCs w:val="22"/>
        </w:rPr>
        <w:t>Este tipo toca todas las actividades posibles entre dos organizaciones, tales como la compra y venta, la administración de proveedores, administración de pagos, abastecimientos y tareas como servicio y soporte; con esto, la reducción de costos y de tiempos son factores constantes en este tipo de comercio, la eficiencia en las operaciones aumenta de manera sustancial con lo que las empresas cada vez se acogen más a este de tipo comercio electrónico.</w:t>
      </w:r>
    </w:p>
    <w:p xmlns:wp14="http://schemas.microsoft.com/office/word/2010/wordml" w:rsidRPr="009C4AB8" w:rsidR="009C4AB8" w:rsidP="009C4AB8" w:rsidRDefault="009C4AB8" w14:paraId="0756945B" wp14:textId="77777777">
      <w:pPr>
        <w:spacing w:line="360" w:lineRule="auto"/>
        <w:rPr>
          <w:rFonts w:cs="Arial"/>
          <w:szCs w:val="22"/>
        </w:rPr>
      </w:pPr>
    </w:p>
    <w:p xmlns:wp14="http://schemas.microsoft.com/office/word/2010/wordml" w:rsidRPr="009C4AB8" w:rsidR="009C4AB8" w:rsidP="009C4AB8" w:rsidRDefault="009C4AB8" w14:paraId="1ECC7C9A" wp14:textId="77777777">
      <w:pPr>
        <w:spacing w:line="360" w:lineRule="auto"/>
        <w:rPr>
          <w:rFonts w:cs="Arial"/>
          <w:szCs w:val="22"/>
        </w:rPr>
      </w:pPr>
    </w:p>
    <w:p xmlns:wp14="http://schemas.microsoft.com/office/word/2010/wordml" w:rsidRPr="009C4AB8" w:rsidR="009C4AB8" w:rsidP="009C4AB8" w:rsidRDefault="009C4AB8" w14:paraId="575C76C5" wp14:textId="77777777">
      <w:pPr>
        <w:pStyle w:val="Prrafodelista"/>
        <w:numPr>
          <w:ilvl w:val="0"/>
          <w:numId w:val="7"/>
        </w:numPr>
        <w:spacing w:line="360" w:lineRule="auto"/>
        <w:rPr>
          <w:rFonts w:cs="Arial"/>
          <w:sz w:val="22"/>
          <w:szCs w:val="22"/>
        </w:rPr>
      </w:pPr>
      <w:r w:rsidRPr="009C4AB8">
        <w:rPr>
          <w:rFonts w:cs="Arial"/>
          <w:sz w:val="22"/>
          <w:szCs w:val="22"/>
        </w:rPr>
        <w:t xml:space="preserve">B2C "Business to </w:t>
      </w:r>
      <w:proofErr w:type="spellStart"/>
      <w:r w:rsidRPr="009C4AB8">
        <w:rPr>
          <w:rFonts w:cs="Arial"/>
          <w:sz w:val="22"/>
          <w:szCs w:val="22"/>
        </w:rPr>
        <w:t>consumers</w:t>
      </w:r>
      <w:proofErr w:type="spellEnd"/>
      <w:r w:rsidRPr="009C4AB8">
        <w:rPr>
          <w:rFonts w:cs="Arial"/>
          <w:sz w:val="22"/>
          <w:szCs w:val="22"/>
        </w:rPr>
        <w:t>" (Entre empresa y consumidor).</w:t>
      </w:r>
    </w:p>
    <w:p xmlns:wp14="http://schemas.microsoft.com/office/word/2010/wordml" w:rsidRPr="009C4AB8" w:rsidR="009C4AB8" w:rsidP="009C4AB8" w:rsidRDefault="009C4AB8" w14:paraId="47D4CABA" wp14:textId="77777777">
      <w:pPr>
        <w:spacing w:line="360" w:lineRule="auto"/>
        <w:rPr>
          <w:rFonts w:cs="Arial"/>
          <w:szCs w:val="22"/>
        </w:rPr>
      </w:pPr>
    </w:p>
    <w:p xmlns:wp14="http://schemas.microsoft.com/office/word/2010/wordml" w:rsidRPr="009C4AB8" w:rsidR="009C4AB8" w:rsidP="009C4AB8" w:rsidRDefault="009C4AB8" w14:paraId="66627B9F" wp14:textId="77777777">
      <w:pPr>
        <w:spacing w:line="360" w:lineRule="auto"/>
        <w:rPr>
          <w:rFonts w:cs="Arial"/>
          <w:szCs w:val="22"/>
        </w:rPr>
      </w:pPr>
      <w:r w:rsidRPr="009C4AB8">
        <w:rPr>
          <w:rFonts w:cs="Arial"/>
          <w:szCs w:val="22"/>
        </w:rPr>
        <w:t xml:space="preserve">Las empresas venden sus productos o prestan sus servicios a través de su portal web a sus consumidores finales, esta modalidad tiene una gran acogida entre las empresas ya que se logra ofrecer un catálogo en tiempo real y por parte de los consumidores porque tienen más variedad de escogencia en stands, y a su vez el pago se realiza de manera </w:t>
      </w:r>
      <w:r w:rsidRPr="009C4AB8">
        <w:rPr>
          <w:rFonts w:cs="Arial"/>
          <w:szCs w:val="22"/>
        </w:rPr>
        <w:lastRenderedPageBreak/>
        <w:t>rápida y segura, con esto se genera una orden de pedido donde el producto incluso llega a puertas de la casa,  generando mayor eficiencia y eficacia en ventas.</w:t>
      </w:r>
    </w:p>
    <w:p xmlns:wp14="http://schemas.microsoft.com/office/word/2010/wordml" w:rsidRPr="009C4AB8" w:rsidR="009C4AB8" w:rsidP="009C4AB8" w:rsidRDefault="009C4AB8" w14:paraId="3CD76445" wp14:textId="77777777">
      <w:pPr>
        <w:spacing w:line="360" w:lineRule="auto"/>
        <w:rPr>
          <w:rFonts w:cs="Arial"/>
          <w:szCs w:val="22"/>
        </w:rPr>
      </w:pPr>
    </w:p>
    <w:p xmlns:wp14="http://schemas.microsoft.com/office/word/2010/wordml" w:rsidRPr="009C4AB8" w:rsidR="009C4AB8" w:rsidP="009C4AB8" w:rsidRDefault="009C4AB8" w14:paraId="3D9CB6D3" wp14:textId="77777777">
      <w:pPr>
        <w:pStyle w:val="Prrafodelista"/>
        <w:numPr>
          <w:ilvl w:val="0"/>
          <w:numId w:val="7"/>
        </w:numPr>
        <w:spacing w:line="360" w:lineRule="auto"/>
        <w:rPr>
          <w:rFonts w:cs="Arial"/>
          <w:sz w:val="22"/>
          <w:szCs w:val="22"/>
        </w:rPr>
      </w:pPr>
      <w:r w:rsidRPr="009C4AB8">
        <w:rPr>
          <w:rFonts w:cs="Arial"/>
          <w:sz w:val="22"/>
          <w:szCs w:val="22"/>
        </w:rPr>
        <w:t>C2C “</w:t>
      </w:r>
      <w:proofErr w:type="spellStart"/>
      <w:r w:rsidRPr="009C4AB8">
        <w:rPr>
          <w:rFonts w:cs="Arial"/>
          <w:sz w:val="22"/>
          <w:szCs w:val="22"/>
        </w:rPr>
        <w:t>Costumer</w:t>
      </w:r>
      <w:proofErr w:type="spellEnd"/>
      <w:r w:rsidRPr="009C4AB8">
        <w:rPr>
          <w:rFonts w:cs="Arial"/>
          <w:sz w:val="22"/>
          <w:szCs w:val="22"/>
        </w:rPr>
        <w:t xml:space="preserve"> to </w:t>
      </w:r>
      <w:proofErr w:type="spellStart"/>
      <w:r w:rsidRPr="009C4AB8">
        <w:rPr>
          <w:rFonts w:cs="Arial"/>
          <w:sz w:val="22"/>
          <w:szCs w:val="22"/>
        </w:rPr>
        <w:t>Consumer</w:t>
      </w:r>
      <w:proofErr w:type="spellEnd"/>
      <w:r w:rsidRPr="009C4AB8">
        <w:rPr>
          <w:rFonts w:cs="Arial"/>
          <w:sz w:val="22"/>
          <w:szCs w:val="22"/>
        </w:rPr>
        <w:t>”. (Modelo Negocio a Consumidor)</w:t>
      </w:r>
    </w:p>
    <w:p xmlns:wp14="http://schemas.microsoft.com/office/word/2010/wordml" w:rsidRPr="009C4AB8" w:rsidR="009C4AB8" w:rsidP="009C4AB8" w:rsidRDefault="009C4AB8" w14:paraId="33DFD47F" wp14:textId="77777777">
      <w:pPr>
        <w:spacing w:line="360" w:lineRule="auto"/>
        <w:rPr>
          <w:rFonts w:cs="Arial"/>
          <w:szCs w:val="22"/>
        </w:rPr>
      </w:pPr>
    </w:p>
    <w:p xmlns:wp14="http://schemas.microsoft.com/office/word/2010/wordml" w:rsidRPr="009C4AB8" w:rsidR="009C4AB8" w:rsidP="009C4AB8" w:rsidRDefault="009C4AB8" w14:paraId="78C590ED" wp14:textId="77777777">
      <w:pPr>
        <w:spacing w:line="360" w:lineRule="auto"/>
        <w:rPr>
          <w:rFonts w:cs="Arial"/>
          <w:szCs w:val="22"/>
        </w:rPr>
      </w:pPr>
      <w:r w:rsidRPr="009C4AB8">
        <w:rPr>
          <w:rFonts w:cs="Arial"/>
          <w:szCs w:val="22"/>
        </w:rPr>
        <w:t xml:space="preserve">Son todas aquellas transacciones en las que tanto el vendedor y comprador son consumidores finales, por mutuo acuerdo se crean asociaciones de consumidores con intereses comunes, con lo que los consumidores actúan como compradores y vendedores a través de una plataforma de intercambio.  </w:t>
      </w:r>
    </w:p>
    <w:p xmlns:wp14="http://schemas.microsoft.com/office/word/2010/wordml" w:rsidRPr="00C303A7" w:rsidR="009C4AB8" w:rsidP="00DC478C" w:rsidRDefault="009C4AB8" w14:paraId="78EB8526" wp14:textId="77777777">
      <w:pPr>
        <w:sectPr w:rsidRPr="00C303A7" w:rsidR="009C4AB8" w:rsidSect="004C4207">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00DC478C" w:rsidP="002867E5" w:rsidRDefault="00DC478C" w14:paraId="608C4029" wp14:textId="77777777">
      <w:pPr>
        <w:pStyle w:val="Ttulo1"/>
      </w:pPr>
      <w:bookmarkStart w:name="_Toc367827939" w:id="34"/>
      <w:bookmarkStart w:name="_Toc424637691" w:id="35"/>
      <w:bookmarkStart w:name="_Toc443661256" w:id="36"/>
      <w:r w:rsidRPr="00C303A7">
        <w:lastRenderedPageBreak/>
        <w:t xml:space="preserve">DESARROLLO DEL </w:t>
      </w:r>
      <w:bookmarkEnd w:id="34"/>
      <w:bookmarkEnd w:id="35"/>
      <w:r w:rsidRPr="00C303A7" w:rsidR="004F25C0">
        <w:t>TRABAJO DE GRADO</w:t>
      </w:r>
      <w:bookmarkEnd w:id="36"/>
    </w:p>
    <w:p xmlns:wp14="http://schemas.microsoft.com/office/word/2010/wordml" w:rsidR="0091162C" w:rsidP="0091162C" w:rsidRDefault="0091162C" w14:paraId="4B6836E3" wp14:textId="77777777">
      <w:pPr>
        <w:rPr>
          <w:lang w:val="es-CO"/>
        </w:rPr>
      </w:pPr>
    </w:p>
    <w:p xmlns:wp14="http://schemas.microsoft.com/office/word/2010/wordml" w:rsidRPr="000A525B" w:rsidR="000A525B" w:rsidP="00374CBC" w:rsidRDefault="002867E5" w14:paraId="7D7074F5" wp14:textId="77777777">
      <w:pPr>
        <w:pStyle w:val="Ttulo1"/>
        <w:numPr>
          <w:ilvl w:val="0"/>
          <w:numId w:val="0"/>
        </w:numPr>
        <w:spacing w:line="360" w:lineRule="auto"/>
        <w:ind w:left="360"/>
      </w:pPr>
      <w:bookmarkStart w:name="_Toc466803535" w:id="37"/>
      <w:r>
        <w:t xml:space="preserve">3.1 </w:t>
      </w:r>
      <w:r w:rsidRPr="00413D20" w:rsidR="000A525B">
        <w:t>PROCESO DEL FUNCIONAMIENTO DE LAS TARJETAS PARA PAGOS ELECTRÓNICOS</w:t>
      </w:r>
      <w:bookmarkEnd w:id="37"/>
    </w:p>
    <w:p xmlns:wp14="http://schemas.microsoft.com/office/word/2010/wordml" w:rsidRPr="000A525B" w:rsidR="000A525B" w:rsidP="000A525B" w:rsidRDefault="000A525B" w14:paraId="607A27C4" wp14:textId="77777777">
      <w:pPr>
        <w:pStyle w:val="Cuerpodetexto"/>
        <w:spacing w:line="360" w:lineRule="auto"/>
        <w:jc w:val="both"/>
        <w:rPr>
          <w:rFonts w:ascii="Arial" w:hAnsi="Arial" w:cs="Arial"/>
          <w:sz w:val="22"/>
          <w:szCs w:val="22"/>
        </w:rPr>
      </w:pPr>
      <w:r w:rsidRPr="000A525B">
        <w:rPr>
          <w:rFonts w:ascii="Arial" w:hAnsi="Arial" w:cs="Arial"/>
          <w:sz w:val="22"/>
          <w:szCs w:val="22"/>
        </w:rPr>
        <w:t>Dentro de esta sección se hará una profundización más detallada de cada una de las tarjetas existentes dentro del ámbito del comercio electrónico para dar seguimiento y cumplimiento al objetivo general del proyecto.</w:t>
      </w:r>
    </w:p>
    <w:p xmlns:wp14="http://schemas.microsoft.com/office/word/2010/wordml" w:rsidRPr="000A525B" w:rsidR="000A525B" w:rsidP="000A525B" w:rsidRDefault="000A525B" w14:paraId="50613F1E" wp14:textId="77777777">
      <w:pPr>
        <w:pStyle w:val="Ttulo2"/>
        <w:numPr>
          <w:ilvl w:val="0"/>
          <w:numId w:val="9"/>
        </w:numPr>
        <w:rPr>
          <w:rFonts w:cs="Arial"/>
          <w:sz w:val="22"/>
          <w:szCs w:val="22"/>
        </w:rPr>
      </w:pPr>
      <w:bookmarkStart w:name="_Toc466803536" w:id="38"/>
      <w:r w:rsidRPr="000A525B">
        <w:rPr>
          <w:rFonts w:cs="Arial"/>
          <w:sz w:val="22"/>
          <w:szCs w:val="22"/>
        </w:rPr>
        <w:t>Las Tarjetas de Crédito</w:t>
      </w:r>
      <w:bookmarkEnd w:id="38"/>
    </w:p>
    <w:p xmlns:wp14="http://schemas.microsoft.com/office/word/2010/wordml" w:rsidRPr="000A525B" w:rsidR="000A525B" w:rsidP="000A525B" w:rsidRDefault="000A525B" w14:paraId="756696B7"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Definición</w:t>
      </w:r>
    </w:p>
    <w:p xmlns:wp14="http://schemas.microsoft.com/office/word/2010/wordml" w:rsidRPr="000A525B" w:rsidR="000A525B" w:rsidP="000A525B" w:rsidRDefault="000A525B" w14:paraId="5A69EAF0" wp14:textId="77777777">
      <w:pPr>
        <w:pStyle w:val="Cuerpodetexto"/>
        <w:spacing w:line="360" w:lineRule="auto"/>
        <w:jc w:val="both"/>
        <w:rPr>
          <w:rFonts w:ascii="Arial" w:hAnsi="Arial" w:cs="Arial"/>
          <w:sz w:val="22"/>
          <w:szCs w:val="22"/>
        </w:rPr>
      </w:pPr>
      <w:r w:rsidRPr="000A525B">
        <w:rPr>
          <w:rFonts w:ascii="Arial" w:hAnsi="Arial" w:cs="Arial"/>
          <w:sz w:val="22"/>
          <w:szCs w:val="22"/>
        </w:rPr>
        <w:t>La modalidad de las tarjetas de crédito actualmente es bienvenida en la mayoría de establecimientos comerciales de casi cualquier categoría, incluyendo a los sectores de turismo, restaurantes, agencia de viajes, moda y entre muchos otros donde comprar es tan sencillo como deslizar una tarjeta e ingresar una clave de acceso.</w:t>
      </w:r>
    </w:p>
    <w:p xmlns:wp14="http://schemas.microsoft.com/office/word/2010/wordml" w:rsidRPr="000A525B" w:rsidR="000A525B" w:rsidP="000A525B" w:rsidRDefault="000A525B" w14:paraId="4B1296EC"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Como se hizo referencia en páginas anteriores, el uso de este instrumento de financiamiento es un convenio entre una institución financiera (como bancos u otros tipos de compañías) y el prestatario </w:t>
      </w:r>
      <w:proofErr w:type="gramStart"/>
      <w:r w:rsidRPr="000A525B">
        <w:rPr>
          <w:rFonts w:ascii="Arial" w:hAnsi="Arial" w:cs="Arial"/>
          <w:sz w:val="22"/>
          <w:szCs w:val="22"/>
        </w:rPr>
        <w:t>( persona</w:t>
      </w:r>
      <w:proofErr w:type="gramEnd"/>
      <w:r w:rsidRPr="000A525B">
        <w:rPr>
          <w:rFonts w:ascii="Arial" w:hAnsi="Arial" w:cs="Arial"/>
          <w:sz w:val="22"/>
          <w:szCs w:val="22"/>
        </w:rPr>
        <w:t xml:space="preserve"> titular )  en la cual la entidad prestamista otorga un cupo de dinero disponible para que el titular la gaste en un límite de tiempo y dicha compra sea diferida a cuotas con un interés inmerso.</w:t>
      </w:r>
    </w:p>
    <w:p xmlns:wp14="http://schemas.microsoft.com/office/word/2010/wordml" w:rsidRPr="000A525B" w:rsidR="000A525B" w:rsidP="000A525B" w:rsidRDefault="000A525B" w14:paraId="7FD8F9E3"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Historia</w:t>
      </w:r>
    </w:p>
    <w:p xmlns:wp14="http://schemas.microsoft.com/office/word/2010/wordml" w:rsidRPr="000A525B" w:rsidR="000A525B" w:rsidP="000A525B" w:rsidRDefault="000A525B" w14:paraId="60B28008"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El origen de las tarjetas de crédito se remonta a los inicios del siglo XX, cuando en 1914 Western </w:t>
      </w:r>
      <w:proofErr w:type="spellStart"/>
      <w:r w:rsidRPr="000A525B">
        <w:rPr>
          <w:rFonts w:ascii="Arial" w:hAnsi="Arial" w:cs="Arial"/>
          <w:sz w:val="22"/>
          <w:szCs w:val="22"/>
        </w:rPr>
        <w:t>Union</w:t>
      </w:r>
      <w:proofErr w:type="spellEnd"/>
      <w:r w:rsidRPr="000A525B">
        <w:rPr>
          <w:rFonts w:ascii="Arial" w:hAnsi="Arial" w:cs="Arial"/>
          <w:sz w:val="22"/>
          <w:szCs w:val="22"/>
        </w:rPr>
        <w:t xml:space="preserve"> crea una tarjeta para sus clientes más selectos donde les otorgaban tratos preferenciales, este método se popularizó y una gran cantidad de empresas empezaron a emitir sus propias tarjetas pero sólo tenían validez en su establecimiento comercial, fue hasta el año 1949 cuando </w:t>
      </w:r>
      <w:proofErr w:type="spellStart"/>
      <w:r w:rsidRPr="000A525B">
        <w:rPr>
          <w:rFonts w:ascii="Arial" w:hAnsi="Arial" w:cs="Arial"/>
          <w:sz w:val="22"/>
          <w:szCs w:val="22"/>
        </w:rPr>
        <w:t>Diner's</w:t>
      </w:r>
      <w:proofErr w:type="spellEnd"/>
      <w:r w:rsidRPr="000A525B">
        <w:rPr>
          <w:rFonts w:ascii="Arial" w:hAnsi="Arial" w:cs="Arial"/>
          <w:sz w:val="22"/>
          <w:szCs w:val="22"/>
        </w:rPr>
        <w:t xml:space="preserve"> Club  crea la primer tarjeta  “unificada” para poder usarse en aquellos establecimientos donde tuvieran convenio, se comenzó con 14 restaurantes neoyorquinos adheridos y  sólo 200 personas poseían dicha tarjeta, y a final de ese mismo año, más de 20.000 personas la utilizaban y la cantidad de </w:t>
      </w:r>
      <w:r w:rsidRPr="000A525B">
        <w:rPr>
          <w:rFonts w:ascii="Arial" w:hAnsi="Arial" w:cs="Arial"/>
          <w:sz w:val="22"/>
          <w:szCs w:val="22"/>
        </w:rPr>
        <w:lastRenderedPageBreak/>
        <w:t>establecimientos que la aceptaban crecía exponencialmente.</w:t>
      </w:r>
    </w:p>
    <w:p xmlns:wp14="http://schemas.microsoft.com/office/word/2010/wordml" w:rsidRPr="000A525B" w:rsidR="000A525B" w:rsidP="000A525B" w:rsidRDefault="000A525B" w14:paraId="51ED0429" wp14:textId="77777777">
      <w:pPr>
        <w:spacing w:line="360" w:lineRule="auto"/>
        <w:rPr>
          <w:rFonts w:cs="Arial"/>
          <w:szCs w:val="22"/>
          <w:lang w:val="es-CO"/>
        </w:rPr>
      </w:pPr>
      <w:r w:rsidRPr="000A525B">
        <w:rPr>
          <w:rFonts w:cs="Arial"/>
          <w:szCs w:val="22"/>
          <w:lang w:val="es-CO"/>
        </w:rPr>
        <w:t xml:space="preserve">El ciclo de la tarjeta </w:t>
      </w:r>
      <w:r w:rsidRPr="000A525B">
        <w:rPr>
          <w:rStyle w:val="Refdenotaalpie"/>
          <w:rFonts w:cs="Arial"/>
          <w:szCs w:val="22"/>
          <w:lang w:val="es-CO"/>
        </w:rPr>
        <w:footnoteReference w:id="3"/>
      </w:r>
    </w:p>
    <w:p xmlns:wp14="http://schemas.microsoft.com/office/word/2010/wordml" w:rsidRPr="000A525B" w:rsidR="000A525B" w:rsidP="000A525B" w:rsidRDefault="000A525B" w14:paraId="1F0B542F" wp14:textId="77777777">
      <w:pPr>
        <w:spacing w:line="360" w:lineRule="auto"/>
        <w:rPr>
          <w:rFonts w:cs="Arial"/>
          <w:szCs w:val="22"/>
          <w:lang w:val="es-CO"/>
        </w:rPr>
      </w:pPr>
    </w:p>
    <w:p xmlns:wp14="http://schemas.microsoft.com/office/word/2010/wordml" w:rsidRPr="000A525B" w:rsidR="000A525B" w:rsidP="000A525B" w:rsidRDefault="000A525B" w14:paraId="42CAF705" wp14:textId="77777777">
      <w:pPr>
        <w:spacing w:line="360" w:lineRule="auto"/>
        <w:rPr>
          <w:rFonts w:cs="Arial"/>
          <w:b/>
          <w:szCs w:val="22"/>
          <w:lang w:val="es-CO"/>
        </w:rPr>
      </w:pPr>
      <w:r w:rsidRPr="000A525B">
        <w:rPr>
          <w:rFonts w:cs="Arial"/>
          <w:b/>
          <w:szCs w:val="22"/>
          <w:lang w:val="es-CO"/>
        </w:rPr>
        <w:t>Crédito límite</w:t>
      </w:r>
    </w:p>
    <w:p xmlns:wp14="http://schemas.microsoft.com/office/word/2010/wordml" w:rsidRPr="000A525B" w:rsidR="000A525B" w:rsidP="000A525B" w:rsidRDefault="000A525B" w14:paraId="1B38647D" wp14:textId="77777777">
      <w:pPr>
        <w:spacing w:line="360" w:lineRule="auto"/>
        <w:rPr>
          <w:rFonts w:cs="Arial"/>
          <w:szCs w:val="22"/>
          <w:lang w:val="es-CO"/>
        </w:rPr>
      </w:pPr>
      <w:r w:rsidRPr="000A525B">
        <w:rPr>
          <w:rFonts w:cs="Arial"/>
          <w:szCs w:val="22"/>
          <w:lang w:val="es-CO"/>
        </w:rPr>
        <w:t>Cuando se solicita una tarjeta de crédito se tiene la opción de establecer el crédito límite que se prefiera, o el límite del crédito máximo disponible para utilizar, basado en los datos e información que se proporcione a la entidad donde se solicita. A las tarjetas de mínimos se les aplican límites, por lo que a la hora de establecer un crédito tope, se debe tener esto en cuenta.</w:t>
      </w:r>
    </w:p>
    <w:p xmlns:wp14="http://schemas.microsoft.com/office/word/2010/wordml" w:rsidRPr="000A525B" w:rsidR="000A525B" w:rsidP="000A525B" w:rsidRDefault="000A525B" w14:paraId="19E8511B" wp14:textId="77777777">
      <w:pPr>
        <w:spacing w:line="360" w:lineRule="auto"/>
        <w:rPr>
          <w:rFonts w:cs="Arial"/>
          <w:szCs w:val="22"/>
          <w:lang w:val="es-CO"/>
        </w:rPr>
      </w:pPr>
    </w:p>
    <w:p xmlns:wp14="http://schemas.microsoft.com/office/word/2010/wordml" w:rsidRPr="000A525B" w:rsidR="000A525B" w:rsidP="000A525B" w:rsidRDefault="000A525B" w14:paraId="577BFCFF" wp14:textId="77777777">
      <w:pPr>
        <w:spacing w:line="360" w:lineRule="auto"/>
        <w:rPr>
          <w:rFonts w:cs="Arial"/>
          <w:b/>
          <w:szCs w:val="22"/>
          <w:lang w:val="es-CO"/>
        </w:rPr>
      </w:pPr>
      <w:r w:rsidRPr="000A525B">
        <w:rPr>
          <w:rFonts w:cs="Arial"/>
          <w:b/>
          <w:szCs w:val="22"/>
          <w:lang w:val="es-CO"/>
        </w:rPr>
        <w:t>Evaluación de una solicitud</w:t>
      </w:r>
    </w:p>
    <w:p xmlns:wp14="http://schemas.microsoft.com/office/word/2010/wordml" w:rsidRPr="000A525B" w:rsidR="000A525B" w:rsidP="000A525B" w:rsidRDefault="000A525B" w14:paraId="561C4762" wp14:textId="77777777">
      <w:pPr>
        <w:spacing w:line="360" w:lineRule="auto"/>
        <w:rPr>
          <w:rFonts w:cs="Arial"/>
          <w:szCs w:val="22"/>
          <w:lang w:val="es-CO"/>
        </w:rPr>
      </w:pPr>
      <w:r w:rsidRPr="000A525B">
        <w:rPr>
          <w:rFonts w:cs="Arial"/>
          <w:szCs w:val="22"/>
          <w:lang w:val="es-CO"/>
        </w:rPr>
        <w:t>Al momento de solicitar una tarjeta de crédito la entidad toma en consideración el tipo de trabajo del solicitante y su historia, umbrales de ingresos mínimos para cada tarjeta, su información de crédito, cualquier historia de crédito que haya tenido con esa empresa en particular y la habilidad para utilizar la tarjeta de crédito basándose en su situación financiera global.</w:t>
      </w:r>
    </w:p>
    <w:p xmlns:wp14="http://schemas.microsoft.com/office/word/2010/wordml" w:rsidRPr="000A525B" w:rsidR="000A525B" w:rsidP="000A525B" w:rsidRDefault="000A525B" w14:paraId="21381EB3" wp14:textId="77777777">
      <w:pPr>
        <w:spacing w:line="360" w:lineRule="auto"/>
        <w:rPr>
          <w:rFonts w:cs="Arial"/>
          <w:szCs w:val="22"/>
          <w:lang w:val="es-CO"/>
        </w:rPr>
      </w:pPr>
    </w:p>
    <w:p xmlns:wp14="http://schemas.microsoft.com/office/word/2010/wordml" w:rsidRPr="000A525B" w:rsidR="000A525B" w:rsidP="000A525B" w:rsidRDefault="000A525B" w14:paraId="0AD2183D" wp14:textId="77777777">
      <w:pPr>
        <w:spacing w:line="360" w:lineRule="auto"/>
        <w:rPr>
          <w:rFonts w:cs="Arial"/>
          <w:b/>
          <w:szCs w:val="22"/>
          <w:lang w:val="es-CO"/>
        </w:rPr>
      </w:pPr>
      <w:r w:rsidRPr="000A525B">
        <w:rPr>
          <w:rFonts w:cs="Arial"/>
          <w:b/>
          <w:szCs w:val="22"/>
          <w:lang w:val="es-CO"/>
        </w:rPr>
        <w:t>Compras</w:t>
      </w:r>
    </w:p>
    <w:p xmlns:wp14="http://schemas.microsoft.com/office/word/2010/wordml" w:rsidRPr="000A525B" w:rsidR="000A525B" w:rsidP="000A525B" w:rsidRDefault="000A525B" w14:paraId="084C3700" wp14:textId="77777777">
      <w:pPr>
        <w:spacing w:line="360" w:lineRule="auto"/>
        <w:rPr>
          <w:rFonts w:cs="Arial"/>
          <w:szCs w:val="22"/>
          <w:lang w:val="es-CO"/>
        </w:rPr>
      </w:pPr>
      <w:r w:rsidRPr="000A525B">
        <w:rPr>
          <w:rFonts w:cs="Arial"/>
          <w:szCs w:val="22"/>
          <w:lang w:val="es-CO"/>
        </w:rPr>
        <w:t xml:space="preserve">Al hacer las compras ya sea en persona, a través del teléfono o por internet, el saldo disponible va disminuyendo. Por ejemplo, si el cupo es de $500000 y se compra un artículo de $50000 con la tarjeta; el saldo disponible se reduce a $450000. Cuando se paguen </w:t>
      </w:r>
      <w:proofErr w:type="gramStart"/>
      <w:r w:rsidRPr="000A525B">
        <w:rPr>
          <w:rFonts w:cs="Arial"/>
          <w:szCs w:val="22"/>
          <w:lang w:val="es-CO"/>
        </w:rPr>
        <w:t>los</w:t>
      </w:r>
      <w:proofErr w:type="gramEnd"/>
      <w:r w:rsidRPr="000A525B">
        <w:rPr>
          <w:rFonts w:cs="Arial"/>
          <w:szCs w:val="22"/>
          <w:lang w:val="es-CO"/>
        </w:rPr>
        <w:t xml:space="preserve"> $ 50000, la línea de crédito volverá a ser $500000.</w:t>
      </w:r>
    </w:p>
    <w:p xmlns:wp14="http://schemas.microsoft.com/office/word/2010/wordml" w:rsidRPr="000A525B" w:rsidR="000A525B" w:rsidP="000A525B" w:rsidRDefault="000A525B" w14:paraId="1EB45270" wp14:textId="77777777">
      <w:pPr>
        <w:spacing w:line="360" w:lineRule="auto"/>
        <w:rPr>
          <w:rFonts w:cs="Arial"/>
          <w:szCs w:val="22"/>
          <w:lang w:val="es-CO"/>
        </w:rPr>
      </w:pPr>
    </w:p>
    <w:p xmlns:wp14="http://schemas.microsoft.com/office/word/2010/wordml" w:rsidRPr="000A525B" w:rsidR="000A525B" w:rsidP="000A525B" w:rsidRDefault="000A525B" w14:paraId="7F505BBD" wp14:textId="77777777">
      <w:pPr>
        <w:spacing w:line="360" w:lineRule="auto"/>
        <w:rPr>
          <w:rFonts w:cs="Arial"/>
          <w:szCs w:val="22"/>
          <w:lang w:val="es-CO"/>
        </w:rPr>
      </w:pPr>
    </w:p>
    <w:p xmlns:wp14="http://schemas.microsoft.com/office/word/2010/wordml" w:rsidRPr="000A525B" w:rsidR="000A525B" w:rsidP="000A525B" w:rsidRDefault="000A525B" w14:paraId="0AB19D56" wp14:textId="77777777">
      <w:pPr>
        <w:spacing w:line="360" w:lineRule="auto"/>
        <w:rPr>
          <w:rFonts w:cs="Arial"/>
          <w:b/>
          <w:szCs w:val="22"/>
          <w:lang w:val="es-CO"/>
        </w:rPr>
      </w:pPr>
      <w:r w:rsidRPr="000A525B">
        <w:rPr>
          <w:rFonts w:cs="Arial"/>
          <w:b/>
          <w:szCs w:val="22"/>
          <w:lang w:val="es-CO"/>
        </w:rPr>
        <w:t>Pagos</w:t>
      </w:r>
    </w:p>
    <w:p xmlns:wp14="http://schemas.microsoft.com/office/word/2010/wordml" w:rsidRPr="000A525B" w:rsidR="000A525B" w:rsidP="000A525B" w:rsidRDefault="000A525B" w14:paraId="09EE9FF7" wp14:textId="77777777">
      <w:pPr>
        <w:spacing w:line="360" w:lineRule="auto"/>
        <w:rPr>
          <w:rFonts w:cs="Arial"/>
          <w:szCs w:val="22"/>
          <w:lang w:val="es-CO"/>
        </w:rPr>
      </w:pPr>
      <w:r w:rsidRPr="000A525B">
        <w:rPr>
          <w:rFonts w:cs="Arial"/>
          <w:szCs w:val="22"/>
          <w:lang w:val="es-CO"/>
        </w:rPr>
        <w:t>– Una vez el sistema realice el corte de la tarjeta, el banco enviará al cliente la información de las compras realizadas y las fechas de pago.</w:t>
      </w:r>
    </w:p>
    <w:p xmlns:wp14="http://schemas.microsoft.com/office/word/2010/wordml" w:rsidRPr="000A525B" w:rsidR="000A525B" w:rsidP="000A525B" w:rsidRDefault="000A525B" w14:paraId="09B9ED9D" wp14:textId="77777777">
      <w:pPr>
        <w:spacing w:line="360" w:lineRule="auto"/>
        <w:rPr>
          <w:rFonts w:cs="Arial"/>
          <w:szCs w:val="22"/>
          <w:lang w:val="es-CO"/>
        </w:rPr>
      </w:pPr>
      <w:r w:rsidRPr="000A525B">
        <w:rPr>
          <w:rFonts w:cs="Arial"/>
          <w:szCs w:val="22"/>
          <w:lang w:val="es-CO"/>
        </w:rPr>
        <w:t>– Al recibirla, el consumidor corroborará los cobros y hace el pago correspondiente en las fechas indicadas.</w:t>
      </w:r>
    </w:p>
    <w:p xmlns:wp14="http://schemas.microsoft.com/office/word/2010/wordml" w:rsidRPr="000A525B" w:rsidR="000A525B" w:rsidP="000A525B" w:rsidRDefault="000A525B" w14:paraId="722DF971" wp14:textId="77777777">
      <w:pPr>
        <w:spacing w:line="360" w:lineRule="auto"/>
        <w:rPr>
          <w:rFonts w:cs="Arial"/>
          <w:szCs w:val="22"/>
          <w:lang w:val="es-CO"/>
        </w:rPr>
      </w:pPr>
      <w:r w:rsidRPr="000A525B">
        <w:rPr>
          <w:rFonts w:cs="Arial"/>
          <w:szCs w:val="22"/>
          <w:lang w:val="es-CO"/>
        </w:rPr>
        <w:t>– Cuando se reciba la cuenta, se debe pagar al menos el saldo mínimo.</w:t>
      </w:r>
    </w:p>
    <w:p xmlns:wp14="http://schemas.microsoft.com/office/word/2010/wordml" w:rsidRPr="000A525B" w:rsidR="000A525B" w:rsidP="000A525B" w:rsidRDefault="000A525B" w14:paraId="1E3B2EC9" wp14:textId="77777777">
      <w:pPr>
        <w:pStyle w:val="Ttulo2"/>
        <w:numPr>
          <w:ilvl w:val="0"/>
          <w:numId w:val="9"/>
        </w:numPr>
        <w:rPr>
          <w:rFonts w:cs="Arial"/>
          <w:sz w:val="22"/>
          <w:szCs w:val="22"/>
        </w:rPr>
      </w:pPr>
      <w:bookmarkStart w:name="_Toc466803537" w:id="39"/>
      <w:r w:rsidRPr="000A525B">
        <w:rPr>
          <w:rFonts w:cs="Arial"/>
          <w:sz w:val="22"/>
          <w:szCs w:val="22"/>
        </w:rPr>
        <w:lastRenderedPageBreak/>
        <w:t>Las Tarjetas Débito</w:t>
      </w:r>
      <w:bookmarkEnd w:id="39"/>
    </w:p>
    <w:p xmlns:wp14="http://schemas.microsoft.com/office/word/2010/wordml" w:rsidRPr="000A525B" w:rsidR="000A525B" w:rsidP="000A525B" w:rsidRDefault="000A525B" w14:paraId="3B13E19D" wp14:textId="77777777">
      <w:pPr>
        <w:spacing w:line="360" w:lineRule="auto"/>
        <w:rPr>
          <w:rFonts w:cs="Arial"/>
          <w:b/>
          <w:szCs w:val="22"/>
          <w:lang w:val="es-CO"/>
        </w:rPr>
      </w:pPr>
      <w:r w:rsidRPr="000A525B">
        <w:rPr>
          <w:rFonts w:cs="Arial"/>
          <w:b/>
          <w:szCs w:val="22"/>
          <w:lang w:val="es-CO"/>
        </w:rPr>
        <w:t>Definición</w:t>
      </w:r>
    </w:p>
    <w:p xmlns:wp14="http://schemas.microsoft.com/office/word/2010/wordml" w:rsidRPr="000A525B" w:rsidR="000A525B" w:rsidP="000A525B" w:rsidRDefault="000A525B" w14:paraId="47C711B5" wp14:textId="77777777">
      <w:pPr>
        <w:spacing w:line="360" w:lineRule="auto"/>
        <w:rPr>
          <w:rFonts w:cs="Arial"/>
          <w:szCs w:val="22"/>
          <w:lang w:val="es-CO"/>
        </w:rPr>
      </w:pPr>
      <w:r w:rsidRPr="000A525B">
        <w:rPr>
          <w:rFonts w:cs="Arial"/>
          <w:szCs w:val="22"/>
          <w:lang w:val="es-CO"/>
        </w:rPr>
        <w:t>Es una tarjeta que da acceso al titular a una cuenta bancaria en una institución bancaria, la cual, en algunos casos la tarjeta tiene un valor almacenado con el cual se hace el pago y, mientras que la mayoría de veces, transmiten un mensaje al banco donde está titulada dicha tarjeta para realizar el retiro de la cuenta con la que está designada, con éste método se realizan pagos a través de establecimientos que tengan un previo acuerdo con la entidad financiera, de igual manera, como las tarjetas de crédito, se pueden usar dentro del ámbito para compras en internet.</w:t>
      </w:r>
    </w:p>
    <w:p xmlns:wp14="http://schemas.microsoft.com/office/word/2010/wordml" w:rsidRPr="000A525B" w:rsidR="000A525B" w:rsidP="000A525B" w:rsidRDefault="000A525B" w14:paraId="2FF3F027" wp14:textId="77777777">
      <w:pPr>
        <w:spacing w:line="360" w:lineRule="auto"/>
        <w:rPr>
          <w:rFonts w:cs="Arial"/>
          <w:szCs w:val="22"/>
          <w:lang w:val="es-CO"/>
        </w:rPr>
      </w:pPr>
    </w:p>
    <w:p xmlns:wp14="http://schemas.microsoft.com/office/word/2010/wordml" w:rsidRPr="000A525B" w:rsidR="000A525B" w:rsidP="000A525B" w:rsidRDefault="000A525B" w14:paraId="55FB90B2" wp14:textId="77777777">
      <w:pPr>
        <w:spacing w:line="360" w:lineRule="auto"/>
        <w:rPr>
          <w:rFonts w:cs="Arial"/>
          <w:b/>
          <w:szCs w:val="22"/>
          <w:lang w:val="es-CO"/>
        </w:rPr>
      </w:pPr>
      <w:r w:rsidRPr="000A525B">
        <w:rPr>
          <w:rFonts w:cs="Arial"/>
          <w:b/>
          <w:szCs w:val="22"/>
          <w:lang w:val="es-CO"/>
        </w:rPr>
        <w:t>Origen</w:t>
      </w:r>
    </w:p>
    <w:p xmlns:wp14="http://schemas.microsoft.com/office/word/2010/wordml" w:rsidRPr="000A525B" w:rsidR="000A525B" w:rsidP="000A525B" w:rsidRDefault="000A525B" w14:paraId="01A8C77B" wp14:textId="77777777">
      <w:pPr>
        <w:spacing w:line="360" w:lineRule="auto"/>
        <w:rPr>
          <w:rFonts w:cs="Arial"/>
          <w:szCs w:val="22"/>
          <w:lang w:val="es-CO"/>
        </w:rPr>
      </w:pPr>
      <w:r w:rsidRPr="000A525B">
        <w:rPr>
          <w:rFonts w:cs="Arial"/>
          <w:szCs w:val="22"/>
          <w:lang w:val="es-CO"/>
        </w:rPr>
        <w:t>Nace como una herramienta bancaria capaz de incluir aquellos que no tenían interés o posibilidad de tener un crédito bancario, con lo que la aceptación de dicha tarjeta fue mayor que las crediticias, con estas el titular tiene un cierto control sobre el dinero que realmente posee y efectúa compras con un cargo menor que un interés de préstamo al usar una tarjeta de crédito. Con este método, el efectivo que se posee se convierte en algo “virtual” ya que no se debe contar con el dinero en forma física para realizar alguna compra, con lo que da pie al surgimiento del dinero electrónico.</w:t>
      </w:r>
    </w:p>
    <w:p xmlns:wp14="http://schemas.microsoft.com/office/word/2010/wordml" w:rsidRPr="000A525B" w:rsidR="000A525B" w:rsidP="000A525B" w:rsidRDefault="000A525B" w14:paraId="342AF9B8" wp14:textId="77777777">
      <w:pPr>
        <w:spacing w:line="360" w:lineRule="auto"/>
        <w:rPr>
          <w:rFonts w:cs="Arial"/>
          <w:szCs w:val="22"/>
          <w:lang w:val="es-CO"/>
        </w:rPr>
      </w:pPr>
    </w:p>
    <w:p xmlns:wp14="http://schemas.microsoft.com/office/word/2010/wordml" w:rsidRPr="000A525B" w:rsidR="000A525B" w:rsidP="000A525B" w:rsidRDefault="000A525B" w14:paraId="0122C5AE" wp14:textId="77777777">
      <w:pPr>
        <w:spacing w:line="360" w:lineRule="auto"/>
        <w:rPr>
          <w:rFonts w:cs="Arial"/>
          <w:szCs w:val="22"/>
          <w:lang w:val="es-CO"/>
        </w:rPr>
      </w:pPr>
    </w:p>
    <w:p xmlns:wp14="http://schemas.microsoft.com/office/word/2010/wordml" w:rsidRPr="000A525B" w:rsidR="000A525B" w:rsidP="000A525B" w:rsidRDefault="000A525B" w14:paraId="3221A4A7" wp14:textId="77777777">
      <w:pPr>
        <w:spacing w:line="360" w:lineRule="auto"/>
        <w:rPr>
          <w:rFonts w:cs="Arial"/>
          <w:b/>
          <w:szCs w:val="22"/>
          <w:lang w:val="es-CO"/>
        </w:rPr>
      </w:pPr>
      <w:r w:rsidRPr="000A525B">
        <w:rPr>
          <w:rFonts w:cs="Arial"/>
          <w:b/>
          <w:szCs w:val="22"/>
          <w:lang w:val="es-CO"/>
        </w:rPr>
        <w:t xml:space="preserve">Ventajas y Desventajas </w:t>
      </w:r>
      <w:r w:rsidRPr="000A525B">
        <w:rPr>
          <w:rStyle w:val="Refdenotaalpie"/>
          <w:rFonts w:cs="Arial"/>
          <w:b/>
          <w:szCs w:val="22"/>
          <w:lang w:val="es-CO"/>
        </w:rPr>
        <w:footnoteReference w:id="4"/>
      </w:r>
    </w:p>
    <w:p xmlns:wp14="http://schemas.microsoft.com/office/word/2010/wordml" w:rsidRPr="000A525B" w:rsidR="000A525B" w:rsidP="000A525B" w:rsidRDefault="000A525B" w14:paraId="7B54878E" wp14:textId="77777777">
      <w:pPr>
        <w:spacing w:line="360" w:lineRule="auto"/>
        <w:rPr>
          <w:rFonts w:cs="Arial"/>
          <w:b/>
          <w:szCs w:val="22"/>
          <w:lang w:val="es-CO"/>
        </w:rPr>
      </w:pPr>
    </w:p>
    <w:p xmlns:wp14="http://schemas.microsoft.com/office/word/2010/wordml" w:rsidRPr="000A525B" w:rsidR="000A525B" w:rsidP="000A525B" w:rsidRDefault="000A525B" w14:paraId="1025FAC4" wp14:textId="77777777">
      <w:pPr>
        <w:spacing w:line="360" w:lineRule="auto"/>
        <w:rPr>
          <w:rFonts w:cs="Arial"/>
          <w:b/>
          <w:szCs w:val="22"/>
          <w:lang w:val="es-CO"/>
        </w:rPr>
      </w:pPr>
      <w:r w:rsidRPr="000A525B">
        <w:rPr>
          <w:rFonts w:cs="Arial"/>
          <w:b/>
          <w:szCs w:val="22"/>
          <w:lang w:val="es-CO"/>
        </w:rPr>
        <w:t>Ventajas</w:t>
      </w:r>
    </w:p>
    <w:p xmlns:wp14="http://schemas.microsoft.com/office/word/2010/wordml" w:rsidRPr="000A525B" w:rsidR="000A525B" w:rsidP="000A525B" w:rsidRDefault="000A525B" w14:paraId="40641B94" wp14:textId="77777777">
      <w:pPr>
        <w:spacing w:line="360" w:lineRule="auto"/>
        <w:rPr>
          <w:rFonts w:cs="Arial"/>
          <w:szCs w:val="22"/>
          <w:lang w:val="es-CO"/>
        </w:rPr>
      </w:pPr>
      <w:r w:rsidRPr="000A525B">
        <w:rPr>
          <w:rFonts w:cs="Arial"/>
          <w:szCs w:val="22"/>
          <w:lang w:val="es-CO"/>
        </w:rPr>
        <w:t>– En las tarjetas de débito no se suelen pagar intereses porque los cargos normalmente se hacen al instante. Solo se pagan comisiones si se retira dinero de un cajero que no forma parte de la misma red de la entidad.</w:t>
      </w:r>
    </w:p>
    <w:p xmlns:wp14="http://schemas.microsoft.com/office/word/2010/wordml" w:rsidRPr="000A525B" w:rsidR="000A525B" w:rsidP="000A525B" w:rsidRDefault="000A525B" w14:paraId="355E5180" wp14:textId="77777777">
      <w:pPr>
        <w:spacing w:line="360" w:lineRule="auto"/>
        <w:rPr>
          <w:rFonts w:cs="Arial"/>
          <w:szCs w:val="22"/>
          <w:lang w:val="es-CO"/>
        </w:rPr>
      </w:pPr>
      <w:r w:rsidRPr="000A525B">
        <w:rPr>
          <w:rFonts w:cs="Arial"/>
          <w:szCs w:val="22"/>
          <w:lang w:val="es-CO"/>
        </w:rPr>
        <w:t>– Se trata de una forma de pago rápida y segura.</w:t>
      </w:r>
    </w:p>
    <w:p xmlns:wp14="http://schemas.microsoft.com/office/word/2010/wordml" w:rsidRPr="000A525B" w:rsidR="000A525B" w:rsidP="000A525B" w:rsidRDefault="000A525B" w14:paraId="4A82FDFB" wp14:textId="77777777">
      <w:pPr>
        <w:spacing w:line="360" w:lineRule="auto"/>
        <w:rPr>
          <w:rFonts w:cs="Arial"/>
          <w:szCs w:val="22"/>
          <w:lang w:val="es-CO"/>
        </w:rPr>
      </w:pPr>
      <w:r w:rsidRPr="000A525B">
        <w:rPr>
          <w:rFonts w:cs="Arial"/>
          <w:szCs w:val="22"/>
          <w:lang w:val="es-CO"/>
        </w:rPr>
        <w:t>– Muchos bancos proporcionan un servicio en línea para evitar situaciones de doble pago con una tarjeta débito.</w:t>
      </w:r>
    </w:p>
    <w:p xmlns:wp14="http://schemas.microsoft.com/office/word/2010/wordml" w:rsidRPr="000A525B" w:rsidR="000A525B" w:rsidP="000A525B" w:rsidRDefault="000A525B" w14:paraId="639A4500"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 En muchas entidades no se cobra por comisión de mantenimiento anual de la tarjeta </w:t>
      </w:r>
      <w:r w:rsidRPr="000A525B">
        <w:rPr>
          <w:rFonts w:ascii="Arial" w:hAnsi="Arial" w:cs="Arial"/>
          <w:sz w:val="22"/>
          <w:szCs w:val="22"/>
        </w:rPr>
        <w:lastRenderedPageBreak/>
        <w:t>debido a que es el coste mínimo.</w:t>
      </w:r>
    </w:p>
    <w:p xmlns:wp14="http://schemas.microsoft.com/office/word/2010/wordml" w:rsidRPr="000A525B" w:rsidR="000A525B" w:rsidP="000A525B" w:rsidRDefault="000A525B" w14:paraId="2607D9BC" wp14:textId="77777777">
      <w:pPr>
        <w:pStyle w:val="Cuerpodetexto"/>
        <w:spacing w:line="360" w:lineRule="auto"/>
        <w:jc w:val="both"/>
        <w:rPr>
          <w:rFonts w:ascii="Arial" w:hAnsi="Arial" w:cs="Arial"/>
          <w:sz w:val="22"/>
          <w:szCs w:val="22"/>
        </w:rPr>
      </w:pPr>
      <w:r w:rsidRPr="000A525B">
        <w:rPr>
          <w:rFonts w:ascii="Arial" w:hAnsi="Arial" w:cs="Arial"/>
          <w:sz w:val="22"/>
          <w:szCs w:val="22"/>
        </w:rPr>
        <w:t>– Son aceptadas en una amplia gama de comercios y establecimientos tanto a nivel nacional como internacional.</w:t>
      </w:r>
    </w:p>
    <w:p xmlns:wp14="http://schemas.microsoft.com/office/word/2010/wordml" w:rsidRPr="000A525B" w:rsidR="000A525B" w:rsidP="000A525B" w:rsidRDefault="000A525B" w14:paraId="0BE8DBAD" wp14:textId="77777777">
      <w:pPr>
        <w:pStyle w:val="Cuerpodetexto"/>
        <w:spacing w:line="360" w:lineRule="auto"/>
        <w:jc w:val="both"/>
        <w:rPr>
          <w:rFonts w:ascii="Arial" w:hAnsi="Arial" w:cs="Arial"/>
          <w:sz w:val="22"/>
          <w:szCs w:val="22"/>
        </w:rPr>
      </w:pPr>
    </w:p>
    <w:p xmlns:wp14="http://schemas.microsoft.com/office/word/2010/wordml" w:rsidRPr="000A525B" w:rsidR="000A525B" w:rsidP="000A525B" w:rsidRDefault="000A525B" w14:paraId="2B945D4B" wp14:textId="77777777">
      <w:pPr>
        <w:pStyle w:val="Cuerpodetexto"/>
        <w:spacing w:line="360" w:lineRule="auto"/>
        <w:rPr>
          <w:rFonts w:ascii="Arial" w:hAnsi="Arial" w:cs="Arial"/>
          <w:b/>
          <w:sz w:val="22"/>
          <w:szCs w:val="22"/>
        </w:rPr>
      </w:pPr>
      <w:r w:rsidRPr="000A525B">
        <w:rPr>
          <w:rFonts w:ascii="Arial" w:hAnsi="Arial" w:cs="Arial"/>
          <w:b/>
          <w:sz w:val="22"/>
          <w:szCs w:val="22"/>
        </w:rPr>
        <w:t>Desventajas</w:t>
      </w:r>
    </w:p>
    <w:p xmlns:wp14="http://schemas.microsoft.com/office/word/2010/wordml" w:rsidRPr="000A525B" w:rsidR="000A525B" w:rsidP="000A525B" w:rsidRDefault="000A525B" w14:paraId="61334233" wp14:textId="77777777">
      <w:pPr>
        <w:pStyle w:val="Cuerpodetexto"/>
        <w:spacing w:line="360" w:lineRule="auto"/>
        <w:rPr>
          <w:rFonts w:ascii="Arial" w:hAnsi="Arial" w:cs="Arial"/>
          <w:sz w:val="22"/>
          <w:szCs w:val="22"/>
        </w:rPr>
      </w:pPr>
      <w:r w:rsidRPr="000A525B">
        <w:rPr>
          <w:rFonts w:ascii="Arial" w:hAnsi="Arial" w:cs="Arial"/>
          <w:sz w:val="22"/>
          <w:szCs w:val="22"/>
        </w:rPr>
        <w:t>– Permiten únicamente al titular acceder al monto disponible en su cuenta.</w:t>
      </w:r>
    </w:p>
    <w:p xmlns:wp14="http://schemas.microsoft.com/office/word/2010/wordml" w:rsidRPr="000A525B" w:rsidR="000A525B" w:rsidP="000A525B" w:rsidRDefault="000A525B" w14:paraId="684B402B" wp14:textId="77777777">
      <w:pPr>
        <w:pStyle w:val="Cuerpodetexto"/>
        <w:spacing w:line="360" w:lineRule="auto"/>
        <w:rPr>
          <w:rFonts w:ascii="Arial" w:hAnsi="Arial" w:cs="Arial"/>
          <w:sz w:val="22"/>
          <w:szCs w:val="22"/>
        </w:rPr>
      </w:pPr>
      <w:r w:rsidRPr="000A525B">
        <w:rPr>
          <w:rFonts w:ascii="Arial" w:hAnsi="Arial" w:cs="Arial"/>
          <w:sz w:val="22"/>
          <w:szCs w:val="22"/>
        </w:rPr>
        <w:t>– En algunas entidades se cobra un importe anual por el mantenimiento de la tarjeta de débito.</w:t>
      </w:r>
    </w:p>
    <w:p xmlns:wp14="http://schemas.microsoft.com/office/word/2010/wordml" w:rsidRPr="000A525B" w:rsidR="000A525B" w:rsidP="000A525B" w:rsidRDefault="000A525B" w14:paraId="5C018594" wp14:textId="77777777">
      <w:pPr>
        <w:pStyle w:val="Cuerpodetexto"/>
        <w:spacing w:line="360" w:lineRule="auto"/>
        <w:jc w:val="both"/>
        <w:rPr>
          <w:rFonts w:ascii="Arial" w:hAnsi="Arial" w:cs="Arial"/>
          <w:sz w:val="22"/>
          <w:szCs w:val="22"/>
        </w:rPr>
      </w:pPr>
      <w:r w:rsidRPr="000A525B">
        <w:rPr>
          <w:rFonts w:ascii="Arial" w:hAnsi="Arial" w:cs="Arial"/>
          <w:sz w:val="22"/>
          <w:szCs w:val="22"/>
        </w:rPr>
        <w:t>– Normalmente tienen un límite de pago diario impuesto por la entidad por cuestiones de seguridad.</w:t>
      </w:r>
    </w:p>
    <w:p xmlns:wp14="http://schemas.microsoft.com/office/word/2010/wordml" w:rsidRPr="000A525B" w:rsidR="000A525B" w:rsidP="000A525B" w:rsidRDefault="000A525B" w14:paraId="3C241248" wp14:textId="77777777">
      <w:pPr>
        <w:spacing w:line="360" w:lineRule="auto"/>
        <w:rPr>
          <w:rFonts w:cs="Arial"/>
          <w:szCs w:val="22"/>
          <w:lang w:val="es-CO"/>
        </w:rPr>
      </w:pPr>
    </w:p>
    <w:p xmlns:wp14="http://schemas.microsoft.com/office/word/2010/wordml" w:rsidRPr="000A525B" w:rsidR="000A525B" w:rsidP="000A525B" w:rsidRDefault="000A525B" w14:paraId="2DEC799F" wp14:textId="77777777">
      <w:pPr>
        <w:pStyle w:val="Ttulo2"/>
        <w:numPr>
          <w:ilvl w:val="0"/>
          <w:numId w:val="9"/>
        </w:numPr>
        <w:rPr>
          <w:rFonts w:cs="Arial"/>
          <w:sz w:val="22"/>
          <w:szCs w:val="22"/>
        </w:rPr>
      </w:pPr>
      <w:bookmarkStart w:name="_Toc466803538" w:id="40"/>
      <w:r w:rsidRPr="000A525B">
        <w:rPr>
          <w:rFonts w:cs="Arial"/>
          <w:sz w:val="22"/>
          <w:szCs w:val="22"/>
        </w:rPr>
        <w:t>Tarjetas Inteligentes</w:t>
      </w:r>
      <w:bookmarkEnd w:id="40"/>
    </w:p>
    <w:p xmlns:wp14="http://schemas.microsoft.com/office/word/2010/wordml" w:rsidRPr="000A525B" w:rsidR="000A525B" w:rsidP="000A525B" w:rsidRDefault="000A525B" w14:paraId="0EE67EA0"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Definición</w:t>
      </w:r>
    </w:p>
    <w:p xmlns:wp14="http://schemas.microsoft.com/office/word/2010/wordml" w:rsidRPr="000A525B" w:rsidR="000A525B" w:rsidP="000A525B" w:rsidRDefault="000A525B" w14:paraId="66BB1CE2" wp14:textId="77777777">
      <w:pPr>
        <w:pStyle w:val="Cuerpodetexto"/>
        <w:spacing w:line="360" w:lineRule="auto"/>
        <w:jc w:val="both"/>
        <w:rPr>
          <w:rFonts w:ascii="Arial" w:hAnsi="Arial" w:cs="Arial"/>
          <w:sz w:val="22"/>
          <w:szCs w:val="22"/>
        </w:rPr>
      </w:pPr>
      <w:r w:rsidRPr="000A525B">
        <w:rPr>
          <w:rFonts w:ascii="Arial" w:hAnsi="Arial" w:cs="Arial"/>
          <w:sz w:val="22"/>
          <w:szCs w:val="22"/>
        </w:rPr>
        <w:t>En resumen, son tarjetas con el típico prototipo de plástico, las cuales llevan incrustado una tecnología de micro chips usadas para diversas funcionalidades entre ellas para el ámbito financiero, dicho microchip es un compuesto electrónico con el que la tarjeta adquiere funcionalidades extras a las tarjetas de banda magnética tradicionales. El potencial de este tipo de tarjetas es la gran variedad de aplicaciones que tiene en diversos entornos gracias a que dicho chip se puede configurar a conveniencia y ser programado para agregar características que le den la capacidad de ser “inteligente” y automatizar procesos.</w:t>
      </w:r>
    </w:p>
    <w:p xmlns:wp14="http://schemas.microsoft.com/office/word/2010/wordml" w:rsidRPr="000A525B" w:rsidR="000A525B" w:rsidP="000A525B" w:rsidRDefault="000A525B" w14:paraId="1C649820"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Origen</w:t>
      </w:r>
    </w:p>
    <w:p xmlns:wp14="http://schemas.microsoft.com/office/word/2010/wordml" w:rsidRPr="000A525B" w:rsidR="000A525B" w:rsidP="000A525B" w:rsidRDefault="000A525B" w14:paraId="290DBC42"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Con la ayuda de un periodista francés, </w:t>
      </w:r>
      <w:proofErr w:type="spellStart"/>
      <w:r w:rsidRPr="000A525B">
        <w:rPr>
          <w:rFonts w:ascii="Arial" w:hAnsi="Arial" w:cs="Arial"/>
          <w:sz w:val="22"/>
          <w:szCs w:val="22"/>
        </w:rPr>
        <w:t>Roland</w:t>
      </w:r>
      <w:proofErr w:type="spellEnd"/>
      <w:r w:rsidRPr="000A525B">
        <w:rPr>
          <w:rFonts w:ascii="Arial" w:hAnsi="Arial" w:cs="Arial"/>
          <w:sz w:val="22"/>
          <w:szCs w:val="22"/>
        </w:rPr>
        <w:t xml:space="preserve"> Moreno quien patentó una invención que consistía en una memoria electrónica montada en un anillo, el cual le otorgaba una manera al portador de que cuando necesitara retirar dinero, este lo cargara con dinero electrónico y hacer los pagos en negocios donde fuese aceptado, la Dirección General de Telecomunicaciones de Francia, la cual impulsó varios proyectos de innovación </w:t>
      </w:r>
      <w:r w:rsidRPr="000A525B">
        <w:rPr>
          <w:rFonts w:ascii="Arial" w:hAnsi="Arial" w:cs="Arial"/>
          <w:sz w:val="22"/>
          <w:szCs w:val="22"/>
        </w:rPr>
        <w:lastRenderedPageBreak/>
        <w:t xml:space="preserve">tecnológica : </w:t>
      </w:r>
      <w:proofErr w:type="spellStart"/>
      <w:r w:rsidRPr="000A525B">
        <w:rPr>
          <w:rFonts w:ascii="Arial" w:hAnsi="Arial" w:cs="Arial"/>
          <w:sz w:val="22"/>
          <w:szCs w:val="22"/>
        </w:rPr>
        <w:t>Videotex</w:t>
      </w:r>
      <w:proofErr w:type="spellEnd"/>
      <w:r w:rsidRPr="000A525B">
        <w:rPr>
          <w:rFonts w:ascii="Arial" w:hAnsi="Arial" w:cs="Arial"/>
          <w:sz w:val="22"/>
          <w:szCs w:val="22"/>
        </w:rPr>
        <w:t xml:space="preserve">, </w:t>
      </w:r>
      <w:proofErr w:type="spellStart"/>
      <w:r w:rsidRPr="000A525B">
        <w:rPr>
          <w:rFonts w:ascii="Arial" w:hAnsi="Arial" w:cs="Arial"/>
          <w:sz w:val="22"/>
          <w:szCs w:val="22"/>
        </w:rPr>
        <w:t>Minitel</w:t>
      </w:r>
      <w:proofErr w:type="spellEnd"/>
      <w:r w:rsidRPr="000A525B">
        <w:rPr>
          <w:rFonts w:ascii="Arial" w:hAnsi="Arial" w:cs="Arial"/>
          <w:sz w:val="22"/>
          <w:szCs w:val="22"/>
        </w:rPr>
        <w:t xml:space="preserve">, entre otros, y el 21 de marzo de 1.979, al amparo de uno de ellos, las compañías </w:t>
      </w:r>
      <w:proofErr w:type="spellStart"/>
      <w:r w:rsidRPr="000A525B">
        <w:rPr>
          <w:rFonts w:ascii="Arial" w:hAnsi="Arial" w:cs="Arial"/>
          <w:sz w:val="22"/>
          <w:szCs w:val="22"/>
        </w:rPr>
        <w:t>CIIHoneywell</w:t>
      </w:r>
      <w:proofErr w:type="spellEnd"/>
      <w:r w:rsidRPr="000A525B">
        <w:rPr>
          <w:rFonts w:ascii="Arial" w:hAnsi="Arial" w:cs="Arial"/>
          <w:sz w:val="22"/>
          <w:szCs w:val="22"/>
        </w:rPr>
        <w:t xml:space="preserve">-BULL y Motorola, terminaron la primera tarjeta inteligente, la cual portaba dos chips. </w:t>
      </w:r>
    </w:p>
    <w:p xmlns:wp14="http://schemas.microsoft.com/office/word/2010/wordml" w:rsidRPr="000A525B" w:rsidR="000A525B" w:rsidP="000A525B" w:rsidRDefault="000A525B" w14:paraId="707959ED"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 xml:space="preserve">Características de las tarjetas con chip </w:t>
      </w:r>
      <w:r w:rsidRPr="000A525B">
        <w:rPr>
          <w:rStyle w:val="Refdenotaalpie"/>
          <w:rFonts w:ascii="Arial" w:hAnsi="Arial" w:cs="Arial"/>
          <w:b/>
          <w:bCs/>
          <w:sz w:val="22"/>
          <w:szCs w:val="22"/>
        </w:rPr>
        <w:footnoteReference w:id="5"/>
      </w:r>
      <w:r w:rsidRPr="000A525B">
        <w:rPr>
          <w:rFonts w:ascii="Arial" w:hAnsi="Arial" w:cs="Arial"/>
          <w:b/>
          <w:bCs/>
          <w:sz w:val="22"/>
          <w:szCs w:val="22"/>
        </w:rPr>
        <w:t xml:space="preserve"> </w:t>
      </w:r>
    </w:p>
    <w:p xmlns:wp14="http://schemas.microsoft.com/office/word/2010/wordml" w:rsidRPr="000A525B" w:rsidR="000A525B" w:rsidP="000A525B" w:rsidRDefault="000A525B" w14:paraId="5A3732B6"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A pesar de que las tarjetas de banda magnética estén más extendidas, y a su vez caben dentro del ámbito como tarjetas inteligentes ya que gracias a dicha banda almacena información del titular, transacciones, el tipo de tarjeta, el PIN, </w:t>
      </w:r>
      <w:proofErr w:type="spellStart"/>
      <w:r w:rsidRPr="000A525B">
        <w:rPr>
          <w:rFonts w:ascii="Arial" w:hAnsi="Arial" w:cs="Arial"/>
          <w:sz w:val="22"/>
          <w:szCs w:val="22"/>
        </w:rPr>
        <w:t>etc</w:t>
      </w:r>
      <w:proofErr w:type="spellEnd"/>
      <w:r w:rsidRPr="000A525B">
        <w:rPr>
          <w:rFonts w:ascii="Arial" w:hAnsi="Arial" w:cs="Arial"/>
          <w:sz w:val="22"/>
          <w:szCs w:val="22"/>
        </w:rPr>
        <w:t xml:space="preserve">, las </w:t>
      </w:r>
      <w:proofErr w:type="spellStart"/>
      <w:r w:rsidRPr="000A525B">
        <w:rPr>
          <w:rFonts w:ascii="Arial" w:hAnsi="Arial" w:cs="Arial"/>
          <w:sz w:val="22"/>
          <w:szCs w:val="22"/>
        </w:rPr>
        <w:t>smart</w:t>
      </w:r>
      <w:proofErr w:type="spellEnd"/>
      <w:r w:rsidRPr="000A525B">
        <w:rPr>
          <w:rFonts w:ascii="Arial" w:hAnsi="Arial" w:cs="Arial"/>
          <w:sz w:val="22"/>
          <w:szCs w:val="22"/>
        </w:rPr>
        <w:t xml:space="preserve"> </w:t>
      </w:r>
      <w:proofErr w:type="spellStart"/>
      <w:r w:rsidRPr="000A525B">
        <w:rPr>
          <w:rFonts w:ascii="Arial" w:hAnsi="Arial" w:cs="Arial"/>
          <w:sz w:val="22"/>
          <w:szCs w:val="22"/>
        </w:rPr>
        <w:t>cards</w:t>
      </w:r>
      <w:proofErr w:type="spellEnd"/>
      <w:r w:rsidRPr="000A525B">
        <w:rPr>
          <w:rFonts w:ascii="Arial" w:hAnsi="Arial" w:cs="Arial"/>
          <w:sz w:val="22"/>
          <w:szCs w:val="22"/>
        </w:rPr>
        <w:t xml:space="preserve"> propiamente dichas cuentan, como ya se ha explicado anteriormente con un chip, el cual sustituye a la banda magnética y agrega características tales como:</w:t>
      </w:r>
    </w:p>
    <w:p xmlns:wp14="http://schemas.microsoft.com/office/word/2010/wordml" w:rsidRPr="000A525B" w:rsidR="000A525B" w:rsidP="000A525B" w:rsidRDefault="000A525B" w14:paraId="613BE46B" wp14:textId="77777777">
      <w:pPr>
        <w:pStyle w:val="Cuerpodetexto"/>
        <w:spacing w:line="360" w:lineRule="auto"/>
        <w:jc w:val="both"/>
        <w:rPr>
          <w:rFonts w:ascii="Arial" w:hAnsi="Arial" w:cs="Arial"/>
          <w:sz w:val="22"/>
          <w:szCs w:val="22"/>
        </w:rPr>
      </w:pPr>
    </w:p>
    <w:p xmlns:wp14="http://schemas.microsoft.com/office/word/2010/wordml" w:rsidRPr="000A525B" w:rsidR="000A525B" w:rsidP="000A525B" w:rsidRDefault="000A525B" w14:paraId="40B6998D" wp14:textId="77777777">
      <w:pPr>
        <w:pStyle w:val="Cuerpodetexto"/>
        <w:numPr>
          <w:ilvl w:val="0"/>
          <w:numId w:val="10"/>
        </w:numPr>
        <w:spacing w:line="360" w:lineRule="auto"/>
        <w:jc w:val="both"/>
        <w:rPr>
          <w:rFonts w:ascii="Arial" w:hAnsi="Arial" w:cs="Arial"/>
          <w:sz w:val="22"/>
          <w:szCs w:val="22"/>
        </w:rPr>
      </w:pPr>
      <w:r w:rsidRPr="000A525B">
        <w:rPr>
          <w:rFonts w:ascii="Arial" w:hAnsi="Arial" w:cs="Arial"/>
          <w:sz w:val="22"/>
          <w:szCs w:val="22"/>
        </w:rPr>
        <w:t>Coste transacciones</w:t>
      </w:r>
      <w:proofErr w:type="gramStart"/>
      <w:r w:rsidRPr="000A525B">
        <w:rPr>
          <w:rFonts w:ascii="Arial" w:hAnsi="Arial" w:cs="Arial"/>
          <w:sz w:val="22"/>
          <w:szCs w:val="22"/>
        </w:rPr>
        <w:t>:  a</w:t>
      </w:r>
      <w:proofErr w:type="gramEnd"/>
      <w:r w:rsidRPr="000A525B">
        <w:rPr>
          <w:rFonts w:ascii="Arial" w:hAnsi="Arial" w:cs="Arial"/>
          <w:sz w:val="22"/>
          <w:szCs w:val="22"/>
        </w:rPr>
        <w:t xml:space="preserve"> partir del momento de la identificación, la banda magnética precisa de ponerse en contacto con un host o una red de hosts para realizar la operatoria, de modo que son estos los que realmente operan; la tarjeta de banda magnética es un elemento fundamentalmente de carácter pasivo en las transacciones. Esto implica la necesidad de conexiones on-line, bien sea en el mismo momento de la operación, o, en algunas ocasiones perfectamente predeterminadas, posteriormente. Este último tipo de operaciones, las operaciones denominadas off-line, son claramente la excepción. Ello acarrea un coste muy importante de comunicaciones.</w:t>
      </w:r>
    </w:p>
    <w:p xmlns:wp14="http://schemas.microsoft.com/office/word/2010/wordml" w:rsidRPr="000A525B" w:rsidR="000A525B" w:rsidP="000A525B" w:rsidRDefault="000A525B" w14:paraId="7381D4FE" wp14:textId="77777777">
      <w:pPr>
        <w:pStyle w:val="Cuerpodetexto"/>
        <w:spacing w:line="360" w:lineRule="auto"/>
        <w:ind w:left="708"/>
        <w:jc w:val="both"/>
        <w:rPr>
          <w:rFonts w:ascii="Arial" w:hAnsi="Arial" w:cs="Arial"/>
          <w:sz w:val="22"/>
          <w:szCs w:val="22"/>
        </w:rPr>
      </w:pPr>
      <w:r w:rsidRPr="000A525B">
        <w:rPr>
          <w:rFonts w:ascii="Arial" w:hAnsi="Arial" w:cs="Arial"/>
          <w:sz w:val="22"/>
          <w:szCs w:val="22"/>
        </w:rPr>
        <w:t>El chip, sin embargo, es similar a un ordenador. El chip es un elemento fundamentalmente de carácter activo, que es capaz de realizar operaciones por sí mismo, pudiendo almacenar gran cantidad de información y realizar operaciones con la misma y con otras informaciones que le pueda proporcionar el dispositivo con el que se pone en contacto en cada momento. Este simple hecho posibilita que una parte cuantitativamente importante de las transacciones pueda realizarse sin necesidad de telecomunicaciones.</w:t>
      </w:r>
    </w:p>
    <w:p xmlns:wp14="http://schemas.microsoft.com/office/word/2010/wordml" w:rsidRPr="000A525B" w:rsidR="000A525B" w:rsidP="000A525B" w:rsidRDefault="000A525B" w14:paraId="56C03A27" wp14:textId="77777777">
      <w:pPr>
        <w:pStyle w:val="Cuerpodetexto"/>
        <w:numPr>
          <w:ilvl w:val="0"/>
          <w:numId w:val="10"/>
        </w:numPr>
        <w:spacing w:line="360" w:lineRule="auto"/>
        <w:jc w:val="both"/>
        <w:rPr>
          <w:rFonts w:ascii="Arial" w:hAnsi="Arial" w:cs="Arial"/>
          <w:sz w:val="22"/>
          <w:szCs w:val="22"/>
        </w:rPr>
      </w:pPr>
      <w:r w:rsidRPr="000A525B">
        <w:rPr>
          <w:rFonts w:ascii="Arial" w:hAnsi="Arial" w:cs="Arial"/>
          <w:sz w:val="22"/>
          <w:szCs w:val="22"/>
        </w:rPr>
        <w:t xml:space="preserve"> Seguridad: el contenido de la banda magnética, por la tecnología que implica, puede ser leído y, aunque no es sencillo, puede ser manipulado por personas con </w:t>
      </w:r>
      <w:r w:rsidRPr="000A525B">
        <w:rPr>
          <w:rFonts w:ascii="Arial" w:hAnsi="Arial" w:cs="Arial"/>
          <w:sz w:val="22"/>
          <w:szCs w:val="22"/>
        </w:rPr>
        <w:lastRenderedPageBreak/>
        <w:t>conocimiento y medios adecuados. El chip, sin embargo, contiene una tecnología interna mucho más sofisticada que hace que las posibilidades de manipulación física se reduzcan de forma muy sensible.</w:t>
      </w:r>
    </w:p>
    <w:p xmlns:wp14="http://schemas.microsoft.com/office/word/2010/wordml" w:rsidRPr="000A525B" w:rsidR="000A525B" w:rsidP="000A525B" w:rsidRDefault="000A525B" w14:paraId="5E3345AC" wp14:textId="77777777">
      <w:pPr>
        <w:pStyle w:val="Cuerpodetexto"/>
        <w:numPr>
          <w:ilvl w:val="0"/>
          <w:numId w:val="10"/>
        </w:numPr>
        <w:spacing w:line="360" w:lineRule="auto"/>
        <w:jc w:val="both"/>
        <w:rPr>
          <w:rFonts w:ascii="Arial" w:hAnsi="Arial" w:cs="Arial"/>
          <w:sz w:val="22"/>
          <w:szCs w:val="22"/>
        </w:rPr>
      </w:pPr>
      <w:r w:rsidRPr="000A525B">
        <w:rPr>
          <w:rFonts w:ascii="Arial" w:hAnsi="Arial" w:cs="Arial"/>
          <w:sz w:val="22"/>
          <w:szCs w:val="22"/>
        </w:rPr>
        <w:t>Además, por su capacidad interna, es capaz de participar en y soportar procesos   criptográficos muy complejos.</w:t>
      </w:r>
    </w:p>
    <w:p xmlns:wp14="http://schemas.microsoft.com/office/word/2010/wordml" w:rsidRPr="000A525B" w:rsidR="000A525B" w:rsidP="000A525B" w:rsidRDefault="000A525B" w14:paraId="572B67EE"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Capacidad de almacenamiento de información: la cantidad de información incorporable a una banda magnética es pequeña y, fundamentalmente, estática, por lo que la relación entre el usuario de la tarjeta y el emisor es muy unidimensional: únicamente se actualiza cuando se interactúa a través de hardware sofisticado. El chip, sin embargo, une a su mayor capacidad de recogida de información, la virtualidad de poder gestionar dicha información, con lo que se abren nuevas posibilidades para la relación usuario-emisor.</w:t>
      </w:r>
    </w:p>
    <w:p xmlns:wp14="http://schemas.microsoft.com/office/word/2010/wordml" w:rsidRPr="000A525B" w:rsidR="000A525B" w:rsidP="000A525B" w:rsidRDefault="000A525B" w14:paraId="1F560953" wp14:textId="77777777">
      <w:pPr>
        <w:pStyle w:val="Ttulo2"/>
        <w:numPr>
          <w:ilvl w:val="0"/>
          <w:numId w:val="9"/>
        </w:numPr>
        <w:rPr>
          <w:rFonts w:cs="Arial"/>
          <w:sz w:val="22"/>
          <w:szCs w:val="22"/>
        </w:rPr>
      </w:pPr>
      <w:bookmarkStart w:name="_Toc466803539" w:id="41"/>
      <w:r w:rsidRPr="000A525B">
        <w:rPr>
          <w:rFonts w:cs="Arial"/>
          <w:sz w:val="22"/>
          <w:szCs w:val="22"/>
        </w:rPr>
        <w:t>Monedero Electrónico</w:t>
      </w:r>
      <w:bookmarkEnd w:id="41"/>
    </w:p>
    <w:p xmlns:wp14="http://schemas.microsoft.com/office/word/2010/wordml" w:rsidRPr="000A525B" w:rsidR="000A525B" w:rsidP="000A525B" w:rsidRDefault="000A525B" w14:paraId="034B8537"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Definición</w:t>
      </w:r>
    </w:p>
    <w:p xmlns:wp14="http://schemas.microsoft.com/office/word/2010/wordml" w:rsidRPr="000A525B" w:rsidR="000A525B" w:rsidP="000A525B" w:rsidRDefault="000A525B" w14:paraId="4FE509BC" wp14:textId="77777777">
      <w:pPr>
        <w:pStyle w:val="Cuerpodetexto"/>
        <w:spacing w:line="360" w:lineRule="auto"/>
        <w:jc w:val="both"/>
        <w:rPr>
          <w:rFonts w:ascii="Arial" w:hAnsi="Arial" w:cs="Arial"/>
          <w:sz w:val="22"/>
          <w:szCs w:val="22"/>
        </w:rPr>
      </w:pPr>
      <w:r w:rsidRPr="000A525B">
        <w:rPr>
          <w:rFonts w:ascii="Arial" w:hAnsi="Arial" w:cs="Arial"/>
          <w:sz w:val="22"/>
          <w:szCs w:val="22"/>
        </w:rPr>
        <w:t>Es un tipo de tarjeta para pagos electrónicos la cual trabaja por medio de recargas mediante cajeros automáticos usando dinero disponible en una cuenta bancaria, cuenta con un chip, con lo que entra dentro del rango de tarjetas inteligentes, en este se almacenan el dinero para ser usado a posterior por el poseedor o titular sin la necesidad de conseguir la autorización de la entidad bancaria que el dinero se encuentra en dicho monedero electrónico y no en el banco</w:t>
      </w:r>
    </w:p>
    <w:p xmlns:wp14="http://schemas.microsoft.com/office/word/2010/wordml" w:rsidRPr="000A525B" w:rsidR="000A525B" w:rsidP="000A525B" w:rsidRDefault="000A525B" w14:paraId="0AB6EF56" wp14:textId="77777777">
      <w:pPr>
        <w:pStyle w:val="Cuerpodetexto"/>
        <w:spacing w:line="360" w:lineRule="auto"/>
        <w:jc w:val="both"/>
        <w:rPr>
          <w:rFonts w:ascii="Arial" w:hAnsi="Arial" w:cs="Arial"/>
          <w:b/>
          <w:bCs/>
          <w:sz w:val="22"/>
          <w:szCs w:val="22"/>
        </w:rPr>
      </w:pPr>
      <w:bookmarkStart w:name="__DdeLink__568_1087442847" w:id="42"/>
      <w:r w:rsidRPr="000A525B">
        <w:rPr>
          <w:rFonts w:ascii="Arial" w:hAnsi="Arial" w:cs="Arial"/>
          <w:b/>
          <w:bCs/>
          <w:sz w:val="22"/>
          <w:szCs w:val="22"/>
        </w:rPr>
        <w:t>M</w:t>
      </w:r>
      <w:bookmarkEnd w:id="42"/>
      <w:r w:rsidRPr="000A525B">
        <w:rPr>
          <w:rFonts w:ascii="Arial" w:hAnsi="Arial" w:cs="Arial"/>
          <w:b/>
          <w:bCs/>
          <w:sz w:val="22"/>
          <w:szCs w:val="22"/>
        </w:rPr>
        <w:t>odo de Uso</w:t>
      </w:r>
    </w:p>
    <w:p xmlns:wp14="http://schemas.microsoft.com/office/word/2010/wordml" w:rsidRPr="000A525B" w:rsidR="000A525B" w:rsidP="000A525B" w:rsidRDefault="000A525B" w14:paraId="50443CAE" wp14:textId="77777777">
      <w:pPr>
        <w:pStyle w:val="Cuerpodetexto"/>
        <w:spacing w:line="360" w:lineRule="auto"/>
        <w:jc w:val="both"/>
        <w:rPr>
          <w:rFonts w:ascii="Arial" w:hAnsi="Arial" w:cs="Arial"/>
          <w:sz w:val="22"/>
          <w:szCs w:val="22"/>
        </w:rPr>
      </w:pPr>
      <w:r w:rsidRPr="000A525B">
        <w:rPr>
          <w:rFonts w:ascii="Arial" w:hAnsi="Arial" w:cs="Arial"/>
          <w:b/>
          <w:bCs/>
          <w:sz w:val="22"/>
          <w:szCs w:val="22"/>
        </w:rPr>
        <w:t xml:space="preserve">– </w:t>
      </w:r>
      <w:r w:rsidRPr="000A525B">
        <w:rPr>
          <w:rFonts w:ascii="Arial" w:hAnsi="Arial" w:cs="Arial"/>
          <w:sz w:val="22"/>
          <w:szCs w:val="22"/>
        </w:rPr>
        <w:t>Se requiere de un almacenamiento previo de una cantidad de dinero deseada por el titular de la tarjeta usando una transferencia o cajero automático.</w:t>
      </w:r>
    </w:p>
    <w:p xmlns:wp14="http://schemas.microsoft.com/office/word/2010/wordml" w:rsidRPr="000A525B" w:rsidR="000A525B" w:rsidP="000A525B" w:rsidRDefault="000A525B" w14:paraId="6AE05A76" wp14:textId="77777777">
      <w:pPr>
        <w:pStyle w:val="Cuerpodetexto"/>
        <w:spacing w:line="360" w:lineRule="auto"/>
        <w:jc w:val="both"/>
        <w:rPr>
          <w:rFonts w:ascii="Arial" w:hAnsi="Arial" w:cs="Arial"/>
          <w:sz w:val="22"/>
          <w:szCs w:val="22"/>
        </w:rPr>
      </w:pPr>
      <w:r w:rsidRPr="000A525B">
        <w:rPr>
          <w:rFonts w:ascii="Arial" w:hAnsi="Arial" w:cs="Arial"/>
          <w:sz w:val="22"/>
          <w:szCs w:val="22"/>
        </w:rPr>
        <w:t>--Con el dinero almacenado dentro de la tarjeta, se realiza la compra o adquisición del servicio de los proveedores que acepten dicho medio de pago</w:t>
      </w:r>
    </w:p>
    <w:p xmlns:wp14="http://schemas.microsoft.com/office/word/2010/wordml" w:rsidRPr="000A525B" w:rsidR="000A525B" w:rsidP="000A525B" w:rsidRDefault="000A525B" w14:paraId="41A83157" wp14:textId="77777777">
      <w:pPr>
        <w:pStyle w:val="Cuerpodetexto"/>
        <w:spacing w:line="360" w:lineRule="auto"/>
        <w:jc w:val="both"/>
        <w:rPr>
          <w:rFonts w:ascii="Arial" w:hAnsi="Arial" w:cs="Arial"/>
          <w:sz w:val="22"/>
          <w:szCs w:val="22"/>
        </w:rPr>
      </w:pPr>
      <w:r w:rsidRPr="000A525B">
        <w:rPr>
          <w:rFonts w:ascii="Arial" w:hAnsi="Arial" w:cs="Arial"/>
          <w:sz w:val="22"/>
          <w:szCs w:val="22"/>
        </w:rPr>
        <w:t>– En operaciones a través de Internet, se necesita un hardware específico en los ordenadores de los usuarios para permitir la lectura de la tarjeta.</w:t>
      </w:r>
    </w:p>
    <w:p xmlns:wp14="http://schemas.microsoft.com/office/word/2010/wordml" w:rsidRPr="000A525B" w:rsidR="000A525B" w:rsidP="000A525B" w:rsidRDefault="000A525B" w14:paraId="6916BFD5" wp14:textId="77777777">
      <w:pPr>
        <w:pStyle w:val="Cuerpodetexto"/>
        <w:spacing w:line="360" w:lineRule="auto"/>
        <w:jc w:val="both"/>
        <w:rPr>
          <w:rFonts w:ascii="Arial" w:hAnsi="Arial" w:cs="Arial"/>
          <w:sz w:val="22"/>
          <w:szCs w:val="22"/>
        </w:rPr>
      </w:pPr>
    </w:p>
    <w:p xmlns:wp14="http://schemas.microsoft.com/office/word/2010/wordml" w:rsidRPr="000A525B" w:rsidR="000A525B" w:rsidP="000A525B" w:rsidRDefault="000A525B" w14:paraId="1E93C98C"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lastRenderedPageBreak/>
        <w:t xml:space="preserve">Ventajas </w:t>
      </w:r>
      <w:r w:rsidRPr="000A525B">
        <w:rPr>
          <w:rStyle w:val="Refdenotaalpie"/>
          <w:rFonts w:ascii="Arial" w:hAnsi="Arial" w:cs="Arial"/>
          <w:b/>
          <w:bCs/>
          <w:sz w:val="22"/>
          <w:szCs w:val="22"/>
        </w:rPr>
        <w:footnoteReference w:id="6"/>
      </w:r>
    </w:p>
    <w:p xmlns:wp14="http://schemas.microsoft.com/office/word/2010/wordml" w:rsidRPr="000A525B" w:rsidR="000A525B" w:rsidP="000A525B" w:rsidRDefault="000A525B" w14:paraId="4756023B" wp14:textId="77777777">
      <w:pPr>
        <w:pStyle w:val="Cuerpodetexto"/>
        <w:spacing w:line="360" w:lineRule="auto"/>
        <w:jc w:val="both"/>
        <w:rPr>
          <w:rFonts w:ascii="Arial" w:hAnsi="Arial" w:cs="Arial"/>
          <w:sz w:val="22"/>
          <w:szCs w:val="22"/>
        </w:rPr>
      </w:pPr>
      <w:r w:rsidRPr="000A525B">
        <w:rPr>
          <w:rFonts w:ascii="Arial" w:hAnsi="Arial" w:cs="Arial"/>
          <w:sz w:val="22"/>
          <w:szCs w:val="22"/>
        </w:rPr>
        <w:t>Como existe un lapso entre el momento en el cual se carga el monedero electrónico y el momento en el que los comerciantes retiran del banco el dinero correspondiente a los pagos hechos con ese monedero, se llega a generar un volumen de dinero flotante. Esos recursos podrían generarle ingresos al banco por concepto de intereses, que le permite tener una utilidad y absorber una parte o la totalidad de los costos del sistema de medios de pago; así se puede reducir el monto de la omisión que paga el usuario por cada operación hecha dentro del sistema.</w:t>
      </w:r>
    </w:p>
    <w:p xmlns:wp14="http://schemas.microsoft.com/office/word/2010/wordml" w:rsidRPr="000A525B" w:rsidR="000A525B" w:rsidP="002867E5" w:rsidRDefault="000A525B" w14:paraId="15B82BCE" wp14:textId="77777777">
      <w:pPr>
        <w:pStyle w:val="Ttulo1"/>
        <w:numPr>
          <w:ilvl w:val="1"/>
          <w:numId w:val="17"/>
        </w:numPr>
        <w:spacing w:line="360" w:lineRule="auto"/>
        <w:jc w:val="both"/>
        <w:rPr>
          <w:rFonts w:cs="Arial"/>
          <w:sz w:val="22"/>
          <w:szCs w:val="22"/>
        </w:rPr>
      </w:pPr>
      <w:bookmarkStart w:name="_Toc466803540" w:id="43"/>
      <w:r w:rsidRPr="000A525B">
        <w:rPr>
          <w:rFonts w:cs="Arial"/>
          <w:sz w:val="22"/>
          <w:szCs w:val="22"/>
        </w:rPr>
        <w:t>ESTADO DE LA SEGURIDAD CORRESPONDIENTE AL USO DE TARJETAS CONVENCIONALES PARA PAGOS ELECTRÓNICOS</w:t>
      </w:r>
      <w:bookmarkEnd w:id="43"/>
    </w:p>
    <w:p xmlns:wp14="http://schemas.microsoft.com/office/word/2010/wordml" w:rsidRPr="000A525B" w:rsidR="00D5359F" w:rsidP="000A525B" w:rsidRDefault="000A525B" w14:paraId="6BD9CD32" wp14:textId="77777777">
      <w:pPr>
        <w:pStyle w:val="Cuerpodetexto"/>
        <w:spacing w:line="360" w:lineRule="auto"/>
        <w:jc w:val="both"/>
        <w:rPr>
          <w:rFonts w:ascii="Arial" w:hAnsi="Arial" w:cs="Arial"/>
          <w:sz w:val="22"/>
          <w:szCs w:val="22"/>
        </w:rPr>
      </w:pPr>
      <w:r w:rsidRPr="000A525B">
        <w:rPr>
          <w:rFonts w:ascii="Arial" w:hAnsi="Arial" w:cs="Arial"/>
          <w:noProof/>
          <w:sz w:val="22"/>
          <w:szCs w:val="22"/>
          <w:lang w:val="es-ES" w:bidi="ar-SA"/>
        </w:rPr>
        <mc:AlternateContent>
          <mc:Choice Requires="wps">
            <w:drawing>
              <wp:anchor xmlns:wp14="http://schemas.microsoft.com/office/word/2010/wordprocessingDrawing" distT="0" distB="0" distL="114300" distR="114300" simplePos="0" relativeHeight="251665408" behindDoc="0" locked="0" layoutInCell="1" allowOverlap="1" wp14:anchorId="5806B29E" wp14:editId="13FF3E0E">
                <wp:simplePos x="0" y="0"/>
                <wp:positionH relativeFrom="column">
                  <wp:posOffset>-2540</wp:posOffset>
                </wp:positionH>
                <wp:positionV relativeFrom="paragraph">
                  <wp:posOffset>6198235</wp:posOffset>
                </wp:positionV>
                <wp:extent cx="6141085" cy="635"/>
                <wp:effectExtent l="0" t="0" r="0" b="18415"/>
                <wp:wrapSquare wrapText="bothSides"/>
                <wp:docPr id="11" name="Cuadro de texto 11"/>
                <wp:cNvGraphicFramePr/>
                <a:graphic xmlns:a="http://schemas.openxmlformats.org/drawingml/2006/main">
                  <a:graphicData uri="http://schemas.microsoft.com/office/word/2010/wordprocessingShape">
                    <wps:wsp>
                      <wps:cNvSpPr txBox="1"/>
                      <wps:spPr>
                        <a:xfrm>
                          <a:off x="0" y="0"/>
                          <a:ext cx="6141085" cy="635"/>
                        </a:xfrm>
                        <a:prstGeom prst="rect">
                          <a:avLst/>
                        </a:prstGeom>
                        <a:solidFill>
                          <a:prstClr val="white"/>
                        </a:solidFill>
                        <a:ln>
                          <a:noFill/>
                        </a:ln>
                      </wps:spPr>
                      <wps:txbx>
                        <w:txbxContent>
                          <w:p xmlns:wp14="http://schemas.microsoft.com/office/word/2010/wordml" w:rsidRPr="009D10DE" w:rsidR="00510CCD" w:rsidP="000A525B" w:rsidRDefault="00510CCD" w14:paraId="404F1A41" wp14:textId="77777777">
                            <w:pPr>
                              <w:pStyle w:val="Descripcion2"/>
                            </w:pPr>
                            <w:bookmarkStart w:name="_Toc465347995" w:id="44"/>
                            <w:r w:rsidRPr="009D10DE">
                              <w:t xml:space="preserve">Imagen </w:t>
                            </w:r>
                            <w:r>
                              <w:fldChar w:fldCharType="begin"/>
                            </w:r>
                            <w:r>
                              <w:instrText xml:space="preserve"> SEQ Imagen \* ARABIC </w:instrText>
                            </w:r>
                            <w:r>
                              <w:fldChar w:fldCharType="separate"/>
                            </w:r>
                            <w:r>
                              <w:rPr>
                                <w:noProof/>
                              </w:rPr>
                              <w:t>3</w:t>
                            </w:r>
                            <w:r>
                              <w:rPr>
                                <w:noProof/>
                              </w:rPr>
                              <w:fldChar w:fldCharType="end"/>
                            </w:r>
                            <w:r w:rsidRPr="009D10DE">
                              <w:t xml:space="preserve"> Cantidad en euros debido a fraudes con tarjeta de crédito 2006 – 20013</w:t>
                            </w:r>
                            <w:bookmarkEnd w:id="44"/>
                          </w:p>
                          <w:p xmlns:wp14="http://schemas.microsoft.com/office/word/2010/wordml" w:rsidRPr="009D10DE" w:rsidR="00510CCD" w:rsidP="000A525B" w:rsidRDefault="00510CCD" w14:paraId="24B1F1FF" wp14:textId="77777777">
                            <w:pPr>
                              <w:pStyle w:val="Descripcion2"/>
                            </w:pPr>
                            <w:r w:rsidRPr="009D10DE">
                              <w:t xml:space="preserve">Fuente </w:t>
                            </w:r>
                            <w:proofErr w:type="spellStart"/>
                            <w:r w:rsidRPr="009D10DE">
                              <w:rPr>
                                <w:rFonts w:cs="Arial"/>
                              </w:rPr>
                              <w:t>Euromonitor</w:t>
                            </w:r>
                            <w:proofErr w:type="spellEnd"/>
                            <w:r w:rsidRPr="009D10DE">
                              <w:rPr>
                                <w:rFonts w:cs="Arial"/>
                              </w:rPr>
                              <w:t xml:space="preserve">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w14:anchorId="78AC78B3">
              <v:shape id="Cuadro de texto 11" style="position:absolute;left:0;text-align:left;margin-left:-.2pt;margin-top:488.05pt;width:483.5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">
                <v:textbox style="mso-fit-shape-to-text:t" inset="0,0,0,0">
                  <w:txbxContent>
                    <w:p w:rsidRPr="009D10DE" w:rsidR="000A525B" w:rsidP="000A525B" w:rsidRDefault="000A525B" w14:paraId="73678010" wp14:textId="77777777">
                      <w:pPr>
                        <w:pStyle w:val="Descripcion2"/>
                      </w:pPr>
                      <w:bookmarkStart w:name="_Toc465347995" w:id="47"/>
                      <w:r w:rsidRPr="009D10DE">
                        <w:t xml:space="preserve">Imagen </w:t>
                      </w:r>
                      <w:r>
                        <w:fldChar w:fldCharType="begin"/>
                      </w:r>
                      <w:r>
                        <w:instrText xml:space="preserve"> SEQ Imagen \* ARABIC </w:instrText>
                      </w:r>
                      <w:r>
                        <w:fldChar w:fldCharType="separate"/>
                      </w:r>
                      <w:r>
                        <w:rPr>
                          <w:noProof/>
                        </w:rPr>
                        <w:t>3</w:t>
                      </w:r>
                      <w:r>
                        <w:rPr>
                          <w:noProof/>
                        </w:rPr>
                        <w:fldChar w:fldCharType="end"/>
                      </w:r>
                      <w:r w:rsidRPr="009D10DE">
                        <w:t xml:space="preserve"> Cantidad en euros debido a fraudes con tarjeta de crédito 2006 – 20013</w:t>
                      </w:r>
                      <w:bookmarkEnd w:id="47"/>
                    </w:p>
                    <w:p w:rsidRPr="009D10DE" w:rsidR="000A525B" w:rsidP="000A525B" w:rsidRDefault="000A525B" w14:paraId="5F1D400A" wp14:textId="77777777">
                      <w:pPr>
                        <w:pStyle w:val="Descripcion2"/>
                      </w:pPr>
                      <w:r w:rsidRPr="009D10DE">
                        <w:t xml:space="preserve">Fuente </w:t>
                      </w:r>
                      <w:proofErr w:type="spellStart"/>
                      <w:r w:rsidRPr="009D10DE">
                        <w:rPr>
                          <w:rFonts w:cs="Arial"/>
                        </w:rPr>
                        <w:t>Euromonitor</w:t>
                      </w:r>
                      <w:proofErr w:type="spellEnd"/>
                      <w:r w:rsidRPr="009D10DE">
                        <w:rPr>
                          <w:rFonts w:cs="Arial"/>
                        </w:rPr>
                        <w:t xml:space="preserve"> Internacional</w:t>
                      </w:r>
                    </w:p>
                  </w:txbxContent>
                </v:textbox>
                <w10:wrap type="square"/>
              </v:shape>
            </w:pict>
          </mc:Fallback>
        </mc:AlternateContent>
      </w:r>
      <w:r w:rsidRPr="000A525B">
        <w:rPr>
          <w:rFonts w:ascii="Arial" w:hAnsi="Arial" w:cs="Arial"/>
          <w:b/>
          <w:bCs/>
          <w:noProof/>
          <w:sz w:val="22"/>
          <w:szCs w:val="22"/>
          <w:lang w:val="es-ES" w:bidi="ar-SA"/>
        </w:rPr>
        <w:drawing>
          <wp:anchor xmlns:wp14="http://schemas.microsoft.com/office/word/2010/wordprocessingDrawing" distT="0" distB="0" distL="0" distR="0" simplePos="0" relativeHeight="251666432" behindDoc="0" locked="0" layoutInCell="1" allowOverlap="1" wp14:anchorId="41FC4CB8" wp14:editId="0717FA13">
            <wp:simplePos x="0" y="0"/>
            <wp:positionH relativeFrom="column">
              <wp:posOffset>-2540</wp:posOffset>
            </wp:positionH>
            <wp:positionV relativeFrom="paragraph">
              <wp:posOffset>2126302</wp:posOffset>
            </wp:positionV>
            <wp:extent cx="6141085" cy="4015105"/>
            <wp:effectExtent l="0" t="0" r="0" b="4445"/>
            <wp:wrapSquare wrapText="largest"/>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32"/>
                    <a:stretch>
                      <a:fillRect/>
                    </a:stretch>
                  </pic:blipFill>
                  <pic:spPr bwMode="auto">
                    <a:xfrm>
                      <a:off x="0" y="0"/>
                      <a:ext cx="6141085" cy="4015105"/>
                    </a:xfrm>
                    <a:prstGeom prst="rect">
                      <a:avLst/>
                    </a:prstGeom>
                    <a:noFill/>
                    <a:ln w="9525">
                      <a:noFill/>
                      <a:miter lim="800000"/>
                      <a:headEnd/>
                      <a:tailEnd/>
                    </a:ln>
                  </pic:spPr>
                </pic:pic>
              </a:graphicData>
            </a:graphic>
            <wp14:sizeRelH relativeFrom="margin">
              <wp14:pctWidth>0</wp14:pctWidth>
            </wp14:sizeRelH>
          </wp:anchor>
        </w:drawing>
      </w:r>
      <w:r w:rsidRPr="000A525B">
        <w:rPr>
          <w:rFonts w:ascii="Arial" w:hAnsi="Arial" w:cs="Arial"/>
          <w:sz w:val="22"/>
          <w:szCs w:val="22"/>
        </w:rPr>
        <w:t>El crecimiento del comercio electrónico abre puertas que ayuda a las tarjetas de banda magnética y/o chip a generar pasarelas de pago rápidos pero con una tendencia a desconfiar en ellos, en especial en la escena latinoamericana donde existe un índice considerable de quejas y reclamos con respecto a fraudes en la modalidad de tarjetas de crédito y débito, según un estudio sobre delitos financieros, el pasado año 2013 las pérdidas por fraude en este tipo de tarjetas alcanzaron un nuevo récord en Europa, como lo muestra la siguiente figura:</w:t>
      </w:r>
    </w:p>
    <w:p xmlns:wp14="http://schemas.microsoft.com/office/word/2010/wordml" w:rsidRPr="000A525B" w:rsidR="000A525B" w:rsidP="000A525B" w:rsidRDefault="000A525B" w14:paraId="28BB5DC3" wp14:textId="77777777">
      <w:pPr>
        <w:pStyle w:val="Cuerpodetexto"/>
        <w:spacing w:line="360" w:lineRule="auto"/>
        <w:jc w:val="both"/>
        <w:rPr>
          <w:rFonts w:ascii="Arial" w:hAnsi="Arial" w:cs="Arial"/>
          <w:sz w:val="22"/>
          <w:szCs w:val="22"/>
        </w:rPr>
      </w:pPr>
    </w:p>
    <w:p xmlns:wp14="http://schemas.microsoft.com/office/word/2010/wordml" w:rsidR="000A525B" w:rsidP="000A525B" w:rsidRDefault="000A525B" w14:paraId="216EAD71" wp14:textId="77777777">
      <w:pPr>
        <w:pStyle w:val="Cuerpodetexto"/>
        <w:spacing w:line="360" w:lineRule="auto"/>
        <w:jc w:val="both"/>
        <w:rPr>
          <w:rFonts w:ascii="Arial" w:hAnsi="Arial" w:cs="Arial"/>
          <w:sz w:val="22"/>
          <w:szCs w:val="22"/>
        </w:rPr>
      </w:pPr>
      <w:r w:rsidRPr="000A525B">
        <w:rPr>
          <w:rFonts w:ascii="Arial" w:hAnsi="Arial" w:cs="Arial"/>
          <w:sz w:val="22"/>
          <w:szCs w:val="22"/>
        </w:rPr>
        <w:t>Además, ya que comprar de modo on-line o por Internet requiere la gran mayoría de veces de una tarjeta o datos sensibles, existen razones en este campo por las que la gente no compra, entre esas se encuentran:</w:t>
      </w:r>
    </w:p>
    <w:p xmlns:wp14="http://schemas.microsoft.com/office/word/2010/wordml" w:rsidRPr="005D6B8F" w:rsidR="006F7465" w:rsidP="006F7465" w:rsidRDefault="006F7465" w14:paraId="162C73DD" wp14:textId="77777777">
      <w:pPr>
        <w:pStyle w:val="Epgrafe"/>
        <w:rPr>
          <w:rFonts w:cs="Arial"/>
          <w:i/>
          <w:color w:val="auto"/>
          <w:szCs w:val="22"/>
        </w:rPr>
      </w:pPr>
      <w:bookmarkStart w:name="_Toc465347996" w:id="45"/>
      <w:r w:rsidRPr="005D6B8F">
        <w:rPr>
          <w:rFonts w:cs="Arial"/>
          <w:i/>
          <w:color w:val="auto"/>
          <w:szCs w:val="22"/>
        </w:rPr>
        <w:t xml:space="preserve">Imagen </w:t>
      </w:r>
      <w:r w:rsidRPr="005D6B8F">
        <w:rPr>
          <w:rFonts w:cs="Arial"/>
          <w:i/>
          <w:color w:val="auto"/>
          <w:szCs w:val="22"/>
        </w:rPr>
        <w:fldChar w:fldCharType="begin"/>
      </w:r>
      <w:r w:rsidRPr="005D6B8F">
        <w:rPr>
          <w:rFonts w:cs="Arial"/>
          <w:i/>
          <w:color w:val="auto"/>
          <w:szCs w:val="22"/>
        </w:rPr>
        <w:instrText xml:space="preserve"> SEQ Imagen \* ARABIC </w:instrText>
      </w:r>
      <w:r w:rsidRPr="005D6B8F">
        <w:rPr>
          <w:rFonts w:cs="Arial"/>
          <w:i/>
          <w:color w:val="auto"/>
          <w:szCs w:val="22"/>
        </w:rPr>
        <w:fldChar w:fldCharType="separate"/>
      </w:r>
      <w:r w:rsidRPr="005D6B8F">
        <w:rPr>
          <w:rFonts w:cs="Arial"/>
          <w:i/>
          <w:noProof/>
          <w:color w:val="auto"/>
          <w:szCs w:val="22"/>
        </w:rPr>
        <w:t>4</w:t>
      </w:r>
      <w:r w:rsidRPr="005D6B8F">
        <w:rPr>
          <w:rFonts w:cs="Arial"/>
          <w:i/>
          <w:color w:val="auto"/>
          <w:szCs w:val="22"/>
        </w:rPr>
        <w:fldChar w:fldCharType="end"/>
      </w:r>
      <w:r w:rsidRPr="005D6B8F">
        <w:rPr>
          <w:rFonts w:cs="Arial"/>
          <w:i/>
          <w:color w:val="auto"/>
          <w:szCs w:val="22"/>
        </w:rPr>
        <w:t xml:space="preserve"> Motivos que impulsan al consumidor final a no realizar compras a través de la Red</w:t>
      </w:r>
      <w:bookmarkEnd w:id="45"/>
    </w:p>
    <w:p xmlns:wp14="http://schemas.microsoft.com/office/word/2010/wordml" w:rsidRPr="005D6B8F" w:rsidR="006F7465" w:rsidP="006F7465" w:rsidRDefault="006F7465" w14:paraId="62171C80" wp14:textId="77777777">
      <w:pPr>
        <w:pStyle w:val="Epgrafe"/>
        <w:rPr>
          <w:rFonts w:cs="Arial"/>
          <w:i/>
          <w:color w:val="auto"/>
          <w:szCs w:val="22"/>
        </w:rPr>
      </w:pPr>
      <w:r w:rsidRPr="005D6B8F">
        <w:rPr>
          <w:rFonts w:cs="Arial"/>
          <w:i/>
          <w:color w:val="auto"/>
          <w:szCs w:val="22"/>
        </w:rPr>
        <w:t>Periodo 2011</w:t>
      </w:r>
    </w:p>
    <w:p xmlns:wp14="http://schemas.microsoft.com/office/word/2010/wordml" w:rsidRPr="000A525B" w:rsidR="000A525B" w:rsidP="000A525B" w:rsidRDefault="000A525B" w14:paraId="0D2767FE" wp14:textId="77777777">
      <w:pPr>
        <w:pStyle w:val="Cuerpodetexto"/>
        <w:keepNext/>
        <w:spacing w:line="360" w:lineRule="auto"/>
        <w:jc w:val="both"/>
        <w:rPr>
          <w:rFonts w:ascii="Arial" w:hAnsi="Arial" w:cs="Arial"/>
          <w:sz w:val="22"/>
          <w:szCs w:val="22"/>
        </w:rPr>
      </w:pPr>
      <w:r w:rsidRPr="000A525B">
        <w:rPr>
          <w:rFonts w:ascii="Arial" w:hAnsi="Arial" w:cs="Arial"/>
          <w:noProof/>
          <w:sz w:val="22"/>
          <w:szCs w:val="22"/>
          <w:lang w:val="es-ES" w:bidi="ar-SA"/>
        </w:rPr>
        <w:drawing>
          <wp:inline xmlns:wp14="http://schemas.microsoft.com/office/word/2010/wordprocessingDrawing" distT="0" distB="0" distL="0" distR="0" wp14:anchorId="3DE16C77" wp14:editId="0C0AE89A">
            <wp:extent cx="6141720" cy="461950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47057" cy="4623515"/>
                    </a:xfrm>
                    <a:prstGeom prst="rect">
                      <a:avLst/>
                    </a:prstGeom>
                    <a:noFill/>
                    <a:ln>
                      <a:noFill/>
                    </a:ln>
                  </pic:spPr>
                </pic:pic>
              </a:graphicData>
            </a:graphic>
          </wp:inline>
        </w:drawing>
      </w:r>
    </w:p>
    <w:p xmlns:wp14="http://schemas.microsoft.com/office/word/2010/wordml" w:rsidRPr="000A525B" w:rsidR="000A525B" w:rsidP="000A525B" w:rsidRDefault="000A525B" w14:paraId="38E09315" wp14:textId="77777777">
      <w:pPr>
        <w:pStyle w:val="Epgrafe"/>
        <w:rPr>
          <w:rFonts w:cs="Arial"/>
          <w:szCs w:val="22"/>
        </w:rPr>
      </w:pPr>
      <w:r w:rsidRPr="000A525B">
        <w:rPr>
          <w:rFonts w:cs="Arial"/>
          <w:color w:val="auto"/>
          <w:szCs w:val="22"/>
        </w:rPr>
        <w:t>Fuente: Observatorio Nacional de las Telecomunicaciones y de la Sociedad de la Información (ONTSI</w:t>
      </w:r>
      <w:r w:rsidRPr="000A525B">
        <w:rPr>
          <w:rFonts w:cs="Arial"/>
          <w:szCs w:val="22"/>
        </w:rPr>
        <w:t>)</w:t>
      </w:r>
    </w:p>
    <w:p xmlns:wp14="http://schemas.microsoft.com/office/word/2010/wordml" w:rsidRPr="000A525B" w:rsidR="000A525B" w:rsidP="000A525B" w:rsidRDefault="000A525B" w14:paraId="4938D344" wp14:textId="77777777">
      <w:pPr>
        <w:pStyle w:val="Epgrafe"/>
        <w:rPr>
          <w:rFonts w:cs="Arial"/>
          <w:szCs w:val="22"/>
        </w:rPr>
      </w:pPr>
    </w:p>
    <w:p xmlns:wp14="http://schemas.microsoft.com/office/word/2010/wordml" w:rsidRPr="000A525B" w:rsidR="000A525B" w:rsidP="000A525B" w:rsidRDefault="000A525B" w14:paraId="3996F892" wp14:textId="77777777">
      <w:pPr>
        <w:rPr>
          <w:rFonts w:cs="Arial"/>
          <w:szCs w:val="22"/>
          <w:lang w:val="es-CO"/>
        </w:rPr>
      </w:pPr>
    </w:p>
    <w:p xmlns:wp14="http://schemas.microsoft.com/office/word/2010/wordml" w:rsidRPr="000A525B" w:rsidR="000A525B" w:rsidP="000A525B" w:rsidRDefault="000A525B" w14:paraId="589B0B38" wp14:textId="77777777">
      <w:pPr>
        <w:spacing w:line="360" w:lineRule="auto"/>
        <w:rPr>
          <w:rFonts w:cs="Arial"/>
          <w:szCs w:val="22"/>
          <w:lang w:val="es-CO"/>
        </w:rPr>
      </w:pPr>
    </w:p>
    <w:p xmlns:wp14="http://schemas.microsoft.com/office/word/2010/wordml" w:rsidRPr="000A525B" w:rsidR="000A525B" w:rsidP="000A525B" w:rsidRDefault="000A525B" w14:paraId="43B19FCA" wp14:textId="77777777">
      <w:pPr>
        <w:spacing w:line="360" w:lineRule="auto"/>
        <w:rPr>
          <w:rFonts w:cs="Arial"/>
          <w:szCs w:val="22"/>
          <w:lang w:val="es-CO"/>
        </w:rPr>
      </w:pPr>
    </w:p>
    <w:p xmlns:wp14="http://schemas.microsoft.com/office/word/2010/wordml" w:rsidRPr="000A525B" w:rsidR="000A525B" w:rsidP="000A525B" w:rsidRDefault="000A525B" w14:paraId="26EB92F7" wp14:textId="77777777">
      <w:pPr>
        <w:spacing w:line="360" w:lineRule="auto"/>
        <w:rPr>
          <w:rFonts w:cs="Arial"/>
          <w:szCs w:val="22"/>
          <w:lang w:val="es-CO"/>
        </w:rPr>
      </w:pPr>
    </w:p>
    <w:p xmlns:wp14="http://schemas.microsoft.com/office/word/2010/wordml" w:rsidRPr="000A525B" w:rsidR="000A525B" w:rsidP="000A525B" w:rsidRDefault="000A525B" w14:paraId="50E5C03B" wp14:textId="77777777">
      <w:pPr>
        <w:spacing w:line="360" w:lineRule="auto"/>
        <w:rPr>
          <w:rFonts w:cs="Arial"/>
          <w:szCs w:val="22"/>
          <w:lang w:val="es-CO"/>
        </w:rPr>
      </w:pPr>
    </w:p>
    <w:p xmlns:wp14="http://schemas.microsoft.com/office/word/2010/wordml" w:rsidRPr="000A525B" w:rsidR="000A525B" w:rsidP="000A525B" w:rsidRDefault="000A525B" w14:paraId="3A9DEE01" wp14:textId="77777777">
      <w:pPr>
        <w:pStyle w:val="Cuerpodetexto"/>
        <w:spacing w:line="360" w:lineRule="auto"/>
        <w:jc w:val="both"/>
        <w:rPr>
          <w:rFonts w:ascii="Arial" w:hAnsi="Arial" w:cs="Arial"/>
          <w:b/>
          <w:bCs/>
          <w:sz w:val="22"/>
          <w:szCs w:val="22"/>
        </w:rPr>
      </w:pPr>
      <w:r w:rsidRPr="000A525B">
        <w:rPr>
          <w:rFonts w:ascii="Arial" w:hAnsi="Arial" w:cs="Arial"/>
          <w:sz w:val="22"/>
          <w:szCs w:val="22"/>
        </w:rPr>
        <w:t xml:space="preserve">Como se ve reflejado, la desconfianza en el uso de este modo se encuentra muy arraigada en la cotidianidad de la gente, quien encuentra en este medio riesgos, riesgos que la mayoría de veces no estarían dispuestos a correr, por lo tanto,  para lograr una mayor adaptación en la utilización de algún medio de pago electrónico, se debe realizar un trabajo en la sofisticación de las propuestas comerciales e impulso tecnológico para lograr retener al cliente, con esto la confianza al utilizarlos se afianzaría de forma exponencial, dentro de las mejoras a tener en cuenta está en el trabajar para combatir el fraude o engaño en este modo de compra e informar de cuáles son las técnicas o modos más frecuentes de engaño o fraude online, entre los cuales se puede mencionar: </w:t>
      </w:r>
      <w:r w:rsidRPr="000A525B">
        <w:rPr>
          <w:rStyle w:val="Refdenotaalpie"/>
          <w:rFonts w:ascii="Arial" w:hAnsi="Arial" w:cs="Arial"/>
          <w:sz w:val="22"/>
          <w:szCs w:val="22"/>
        </w:rPr>
        <w:footnoteReference w:id="7"/>
      </w:r>
    </w:p>
    <w:p xmlns:wp14="http://schemas.microsoft.com/office/word/2010/wordml" w:rsidRPr="000A525B" w:rsidR="000A525B" w:rsidP="000A525B" w:rsidRDefault="000A525B" w14:paraId="1CA425C5" wp14:textId="77777777">
      <w:pPr>
        <w:pStyle w:val="Cuerpodetexto"/>
        <w:spacing w:line="360" w:lineRule="auto"/>
        <w:jc w:val="both"/>
        <w:rPr>
          <w:rStyle w:val="Muydestacado"/>
          <w:rFonts w:ascii="Arial" w:hAnsi="Arial" w:cs="Arial"/>
          <w:sz w:val="22"/>
          <w:szCs w:val="22"/>
        </w:rPr>
      </w:pPr>
      <w:r w:rsidRPr="000A525B">
        <w:rPr>
          <w:rStyle w:val="Muydestacado"/>
          <w:rFonts w:ascii="Arial" w:hAnsi="Arial" w:cs="Arial"/>
          <w:sz w:val="22"/>
          <w:szCs w:val="22"/>
        </w:rPr>
        <w:t>1- Triangulación:</w:t>
      </w:r>
    </w:p>
    <w:p xmlns:wp14="http://schemas.microsoft.com/office/word/2010/wordml" w:rsidRPr="000A525B" w:rsidR="000A525B" w:rsidP="000A525B" w:rsidRDefault="000A525B" w14:paraId="69A3E16C"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Un cliente compra un producto en una tienda pirata que ha adquirido ilegalmente numeración de tarjetas robadas, la tienda utiliza una tarjeta robada para comprar el mismo producto en una tienda legal y le hace llegar el producto al cliente. El usuario no sabe que ha sido víctima de una estafa, y cuando se </w:t>
      </w:r>
      <w:proofErr w:type="spellStart"/>
      <w:r w:rsidRPr="000A525B">
        <w:rPr>
          <w:rFonts w:ascii="Arial" w:hAnsi="Arial" w:cs="Arial"/>
          <w:sz w:val="22"/>
          <w:szCs w:val="22"/>
        </w:rPr>
        <w:t>se</w:t>
      </w:r>
      <w:proofErr w:type="spellEnd"/>
      <w:r w:rsidRPr="000A525B">
        <w:rPr>
          <w:rFonts w:ascii="Arial" w:hAnsi="Arial" w:cs="Arial"/>
          <w:sz w:val="22"/>
          <w:szCs w:val="22"/>
        </w:rPr>
        <w:t xml:space="preserve"> descubre la verdad a ojos de la tienda legal, el estafador es el cliente inocente.</w:t>
      </w:r>
    </w:p>
    <w:p xmlns:wp14="http://schemas.microsoft.com/office/word/2010/wordml" w:rsidRPr="000A525B" w:rsidR="000A525B" w:rsidP="000A525B" w:rsidRDefault="000A525B" w14:paraId="572B0BD3" wp14:textId="77777777">
      <w:pPr>
        <w:pStyle w:val="Cuerpodetexto"/>
        <w:spacing w:line="360" w:lineRule="auto"/>
        <w:jc w:val="both"/>
        <w:rPr>
          <w:rStyle w:val="Muydestacado"/>
          <w:rFonts w:ascii="Arial" w:hAnsi="Arial" w:cs="Arial"/>
          <w:sz w:val="22"/>
          <w:szCs w:val="22"/>
        </w:rPr>
      </w:pPr>
      <w:r w:rsidRPr="000A525B">
        <w:rPr>
          <w:rStyle w:val="Muydestacado"/>
          <w:rFonts w:ascii="Arial" w:hAnsi="Arial" w:cs="Arial"/>
          <w:sz w:val="22"/>
          <w:szCs w:val="22"/>
        </w:rPr>
        <w:t xml:space="preserve">2- </w:t>
      </w:r>
      <w:proofErr w:type="spellStart"/>
      <w:r w:rsidRPr="000A525B">
        <w:rPr>
          <w:rStyle w:val="Muydestacado"/>
          <w:rFonts w:ascii="Arial" w:hAnsi="Arial" w:cs="Arial"/>
          <w:sz w:val="22"/>
          <w:szCs w:val="22"/>
        </w:rPr>
        <w:t>Phishing</w:t>
      </w:r>
      <w:proofErr w:type="spellEnd"/>
      <w:r w:rsidRPr="000A525B">
        <w:rPr>
          <w:rStyle w:val="Muydestacado"/>
          <w:rFonts w:ascii="Arial" w:hAnsi="Arial" w:cs="Arial"/>
          <w:sz w:val="22"/>
          <w:szCs w:val="22"/>
        </w:rPr>
        <w:t xml:space="preserve"> y </w:t>
      </w:r>
      <w:proofErr w:type="spellStart"/>
      <w:r w:rsidRPr="000A525B">
        <w:rPr>
          <w:rStyle w:val="Muydestacado"/>
          <w:rFonts w:ascii="Arial" w:hAnsi="Arial" w:cs="Arial"/>
          <w:sz w:val="22"/>
          <w:szCs w:val="22"/>
        </w:rPr>
        <w:t>pharming</w:t>
      </w:r>
      <w:proofErr w:type="spellEnd"/>
      <w:r w:rsidRPr="000A525B">
        <w:rPr>
          <w:rStyle w:val="Muydestacado"/>
          <w:rFonts w:ascii="Arial" w:hAnsi="Arial" w:cs="Arial"/>
          <w:sz w:val="22"/>
          <w:szCs w:val="22"/>
        </w:rPr>
        <w:t>:</w:t>
      </w:r>
    </w:p>
    <w:p xmlns:wp14="http://schemas.microsoft.com/office/word/2010/wordml" w:rsidRPr="000A525B" w:rsidR="000A525B" w:rsidP="000A525B" w:rsidRDefault="000A525B" w14:paraId="7357960C" wp14:textId="77777777">
      <w:pPr>
        <w:pStyle w:val="Cuerpodetexto"/>
        <w:widowControl/>
        <w:pBdr>
          <w:top w:val="nil"/>
          <w:left w:val="nil"/>
          <w:bottom w:val="nil"/>
          <w:right w:val="nil"/>
        </w:pBdr>
        <w:spacing w:after="0" w:line="360" w:lineRule="auto"/>
        <w:jc w:val="both"/>
        <w:rPr>
          <w:rFonts w:ascii="Arial" w:hAnsi="Arial" w:cs="Arial"/>
          <w:sz w:val="22"/>
          <w:szCs w:val="22"/>
        </w:rPr>
      </w:pPr>
      <w:r w:rsidRPr="000A525B">
        <w:rPr>
          <w:rFonts w:ascii="Arial" w:hAnsi="Arial" w:cs="Arial"/>
          <w:sz w:val="22"/>
          <w:szCs w:val="22"/>
        </w:rPr>
        <w:t xml:space="preserve">Son dos formas de suplantación de identidad. En el </w:t>
      </w:r>
      <w:proofErr w:type="spellStart"/>
      <w:r w:rsidRPr="000A525B">
        <w:rPr>
          <w:rFonts w:ascii="Arial" w:hAnsi="Arial" w:cs="Arial"/>
          <w:sz w:val="22"/>
          <w:szCs w:val="22"/>
        </w:rPr>
        <w:t>phishing</w:t>
      </w:r>
      <w:proofErr w:type="spellEnd"/>
      <w:r w:rsidRPr="000A525B">
        <w:rPr>
          <w:rFonts w:ascii="Arial" w:hAnsi="Arial" w:cs="Arial"/>
          <w:sz w:val="22"/>
          <w:szCs w:val="22"/>
        </w:rPr>
        <w:t xml:space="preserve">, el delincuente cibernético consigue engañar al usuario mediante un correo, normalmente ‘spam’, invitándole por ejemplo a realizar una operación bancaria en una página que aparentemente tiene la misma interfaz que la su banco. Por el contrario, en el </w:t>
      </w:r>
      <w:proofErr w:type="spellStart"/>
      <w:r w:rsidRPr="000A525B">
        <w:rPr>
          <w:rFonts w:ascii="Arial" w:hAnsi="Arial" w:cs="Arial"/>
          <w:sz w:val="22"/>
          <w:szCs w:val="22"/>
        </w:rPr>
        <w:t>Pharming</w:t>
      </w:r>
      <w:proofErr w:type="spellEnd"/>
      <w:r w:rsidRPr="000A525B">
        <w:rPr>
          <w:rFonts w:ascii="Arial" w:hAnsi="Arial" w:cs="Arial"/>
          <w:sz w:val="22"/>
          <w:szCs w:val="22"/>
        </w:rPr>
        <w:t xml:space="preserve"> no es necesario que el usuario efectúe una operación bancaria accediendo a la página mediante un link que le proporciona el timador. El usuario intentará acceder directamente desde su navegador con la normalidad de siempre, excepto en que la página a la que acceda será una copia de la original.</w:t>
      </w:r>
    </w:p>
    <w:p xmlns:wp14="http://schemas.microsoft.com/office/word/2010/wordml" w:rsidRPr="000A525B" w:rsidR="000A525B" w:rsidP="000A525B" w:rsidRDefault="000A525B" w14:paraId="44443BAD"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22BC5485"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3C03D1F0"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20DD6DF5" wp14:textId="77777777">
      <w:pPr>
        <w:pStyle w:val="Cuerpodetexto"/>
        <w:widowControl/>
        <w:pBdr>
          <w:top w:val="nil"/>
          <w:left w:val="nil"/>
          <w:bottom w:val="nil"/>
          <w:right w:val="nil"/>
        </w:pBdr>
        <w:spacing w:after="0" w:line="360" w:lineRule="auto"/>
        <w:rPr>
          <w:rStyle w:val="Muydestacado"/>
          <w:rFonts w:ascii="Arial" w:hAnsi="Arial" w:cs="Arial"/>
          <w:sz w:val="22"/>
          <w:szCs w:val="22"/>
        </w:rPr>
      </w:pPr>
      <w:r w:rsidRPr="000A525B">
        <w:rPr>
          <w:rStyle w:val="Muydestacado"/>
          <w:rFonts w:ascii="Arial" w:hAnsi="Arial" w:cs="Arial"/>
          <w:sz w:val="22"/>
          <w:szCs w:val="22"/>
        </w:rPr>
        <w:lastRenderedPageBreak/>
        <w:t xml:space="preserve">3- </w:t>
      </w:r>
      <w:proofErr w:type="spellStart"/>
      <w:r w:rsidRPr="000A525B">
        <w:rPr>
          <w:rStyle w:val="Muydestacado"/>
          <w:rFonts w:ascii="Arial" w:hAnsi="Arial" w:cs="Arial"/>
          <w:sz w:val="22"/>
          <w:szCs w:val="22"/>
        </w:rPr>
        <w:t>Botnets</w:t>
      </w:r>
      <w:proofErr w:type="spellEnd"/>
      <w:r w:rsidRPr="000A525B">
        <w:rPr>
          <w:rStyle w:val="Muydestacado"/>
          <w:rFonts w:ascii="Arial" w:hAnsi="Arial" w:cs="Arial"/>
          <w:sz w:val="22"/>
          <w:szCs w:val="22"/>
        </w:rPr>
        <w:t>:</w:t>
      </w:r>
    </w:p>
    <w:p xmlns:wp14="http://schemas.microsoft.com/office/word/2010/wordml" w:rsidRPr="000A525B" w:rsidR="000A525B" w:rsidP="000A525B" w:rsidRDefault="000A525B" w14:paraId="10EF0585" wp14:textId="77777777">
      <w:pPr>
        <w:pStyle w:val="Cuerpodetexto"/>
        <w:widowControl/>
        <w:pBdr>
          <w:top w:val="nil"/>
          <w:left w:val="nil"/>
          <w:bottom w:val="nil"/>
          <w:right w:val="nil"/>
        </w:pBdr>
        <w:spacing w:after="0" w:line="360" w:lineRule="auto"/>
        <w:jc w:val="both"/>
        <w:rPr>
          <w:rFonts w:ascii="Arial" w:hAnsi="Arial" w:cs="Arial"/>
          <w:sz w:val="22"/>
          <w:szCs w:val="22"/>
        </w:rPr>
      </w:pPr>
      <w:r w:rsidRPr="000A525B">
        <w:rPr>
          <w:rFonts w:ascii="Arial" w:hAnsi="Arial" w:cs="Arial"/>
          <w:sz w:val="22"/>
          <w:szCs w:val="22"/>
        </w:rPr>
        <w:t>Son robots informáticos que se instalan en los ordenadores mediante spam o malware. El estafador de este tipo de fraude online suele estar en un país con compras vetadas en comercios electrónicos, por lo que utiliza IP de otros países para no levantar sospecha. Su rastro es bastante complicado de seguir.</w:t>
      </w:r>
    </w:p>
    <w:p xmlns:wp14="http://schemas.microsoft.com/office/word/2010/wordml" w:rsidRPr="000A525B" w:rsidR="000A525B" w:rsidP="000A525B" w:rsidRDefault="000A525B" w14:paraId="7D6AE5B4" wp14:textId="77777777">
      <w:pPr>
        <w:spacing w:line="360" w:lineRule="auto"/>
        <w:rPr>
          <w:rFonts w:cs="Arial"/>
          <w:szCs w:val="22"/>
          <w:lang w:val="es-CO"/>
        </w:rPr>
      </w:pPr>
    </w:p>
    <w:p xmlns:wp14="http://schemas.microsoft.com/office/word/2010/wordml" w:rsidRPr="000A525B" w:rsidR="000A525B" w:rsidP="000A525B" w:rsidRDefault="000A525B" w14:paraId="1A59543D" wp14:textId="77777777">
      <w:pPr>
        <w:pStyle w:val="Cuerpodetexto"/>
        <w:widowControl/>
        <w:pBdr>
          <w:top w:val="nil"/>
          <w:left w:val="nil"/>
          <w:bottom w:val="nil"/>
          <w:right w:val="nil"/>
        </w:pBdr>
        <w:spacing w:after="0" w:line="360" w:lineRule="auto"/>
        <w:rPr>
          <w:rStyle w:val="Muydestacado"/>
          <w:rFonts w:ascii="Arial" w:hAnsi="Arial" w:cs="Arial"/>
          <w:sz w:val="22"/>
          <w:szCs w:val="22"/>
        </w:rPr>
      </w:pPr>
      <w:r w:rsidRPr="000A525B">
        <w:rPr>
          <w:rStyle w:val="Muydestacado"/>
          <w:rFonts w:ascii="Arial" w:hAnsi="Arial" w:cs="Arial"/>
          <w:sz w:val="22"/>
          <w:szCs w:val="22"/>
        </w:rPr>
        <w:t>4- Re-</w:t>
      </w:r>
      <w:proofErr w:type="spellStart"/>
      <w:r w:rsidRPr="000A525B">
        <w:rPr>
          <w:rStyle w:val="Muydestacado"/>
          <w:rFonts w:ascii="Arial" w:hAnsi="Arial" w:cs="Arial"/>
          <w:sz w:val="22"/>
          <w:szCs w:val="22"/>
        </w:rPr>
        <w:t>shipping</w:t>
      </w:r>
      <w:proofErr w:type="spellEnd"/>
      <w:r w:rsidRPr="000A525B">
        <w:rPr>
          <w:rStyle w:val="Muydestacado"/>
          <w:rFonts w:ascii="Arial" w:hAnsi="Arial" w:cs="Arial"/>
          <w:sz w:val="22"/>
          <w:szCs w:val="22"/>
        </w:rPr>
        <w:t>:</w:t>
      </w:r>
    </w:p>
    <w:p xmlns:wp14="http://schemas.microsoft.com/office/word/2010/wordml" w:rsidRPr="000A525B" w:rsidR="000A525B" w:rsidP="000A525B" w:rsidRDefault="000A525B" w14:paraId="530D5272" wp14:textId="77777777">
      <w:pPr>
        <w:pStyle w:val="Cuerpodetexto"/>
        <w:widowControl/>
        <w:pBdr>
          <w:top w:val="nil"/>
          <w:left w:val="nil"/>
          <w:bottom w:val="nil"/>
          <w:right w:val="nil"/>
        </w:pBdr>
        <w:spacing w:after="0" w:line="360" w:lineRule="auto"/>
        <w:jc w:val="both"/>
        <w:rPr>
          <w:rFonts w:ascii="Arial" w:hAnsi="Arial" w:cs="Arial"/>
          <w:sz w:val="22"/>
          <w:szCs w:val="22"/>
        </w:rPr>
      </w:pPr>
      <w:r w:rsidRPr="000A525B">
        <w:rPr>
          <w:rFonts w:ascii="Arial" w:hAnsi="Arial" w:cs="Arial"/>
          <w:sz w:val="22"/>
          <w:szCs w:val="22"/>
        </w:rPr>
        <w:t>Un defraudador compra en un comercio electrónico con una tarjeta robada y utiliza un tercero, persona que recibirá la mercancía a cambio de una comisión, para evitar ser descubiertos. Una vez recibida, el intermediario se la envía al defraudador.</w:t>
      </w:r>
    </w:p>
    <w:p xmlns:wp14="http://schemas.microsoft.com/office/word/2010/wordml" w:rsidRPr="000A525B" w:rsidR="000A525B" w:rsidP="000A525B" w:rsidRDefault="000A525B" w14:paraId="0F58B013"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47907C64" wp14:textId="77777777">
      <w:pPr>
        <w:pStyle w:val="Cuerpodetexto"/>
        <w:widowControl/>
        <w:pBdr>
          <w:top w:val="nil"/>
          <w:left w:val="nil"/>
          <w:bottom w:val="nil"/>
          <w:right w:val="nil"/>
        </w:pBdr>
        <w:spacing w:after="0" w:line="360" w:lineRule="auto"/>
        <w:rPr>
          <w:rStyle w:val="Muydestacado"/>
          <w:rFonts w:ascii="Arial" w:hAnsi="Arial" w:cs="Arial"/>
          <w:sz w:val="22"/>
          <w:szCs w:val="22"/>
        </w:rPr>
      </w:pPr>
      <w:r w:rsidRPr="000A525B">
        <w:rPr>
          <w:rStyle w:val="Muydestacado"/>
          <w:rFonts w:ascii="Arial" w:hAnsi="Arial" w:cs="Arial"/>
          <w:sz w:val="22"/>
          <w:szCs w:val="22"/>
        </w:rPr>
        <w:t>5- Fraude de Afiliación:</w:t>
      </w:r>
    </w:p>
    <w:p xmlns:wp14="http://schemas.microsoft.com/office/word/2010/wordml" w:rsidRPr="000A525B" w:rsidR="000A525B" w:rsidP="000A525B" w:rsidRDefault="000A525B" w14:paraId="5102F114" wp14:textId="77777777">
      <w:pPr>
        <w:pStyle w:val="Cuerpodetexto"/>
        <w:widowControl/>
        <w:pBdr>
          <w:top w:val="nil"/>
          <w:left w:val="nil"/>
          <w:bottom w:val="nil"/>
          <w:right w:val="nil"/>
        </w:pBdr>
        <w:spacing w:after="0" w:line="360" w:lineRule="auto"/>
        <w:jc w:val="both"/>
        <w:rPr>
          <w:rFonts w:ascii="Arial" w:hAnsi="Arial" w:cs="Arial"/>
          <w:sz w:val="22"/>
          <w:szCs w:val="22"/>
        </w:rPr>
      </w:pPr>
      <w:r w:rsidRPr="000A525B">
        <w:rPr>
          <w:rFonts w:ascii="Arial" w:hAnsi="Arial" w:cs="Arial"/>
          <w:sz w:val="22"/>
          <w:szCs w:val="22"/>
        </w:rPr>
        <w:t>Lanzan una campaña de muchos productos a un descuento muy bueno, imitando a los programas de afiliación más conocidos, pero el programa de afiliación es falso.</w:t>
      </w:r>
    </w:p>
    <w:p xmlns:wp14="http://schemas.microsoft.com/office/word/2010/wordml" w:rsidRPr="000A525B" w:rsidR="000A525B" w:rsidP="000A525B" w:rsidRDefault="000A525B" w14:paraId="308ACAED"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68BEA200" wp14:textId="77777777">
      <w:pPr>
        <w:pStyle w:val="Cuerpodetexto"/>
        <w:widowControl/>
        <w:pBdr>
          <w:top w:val="nil"/>
          <w:left w:val="nil"/>
          <w:bottom w:val="nil"/>
          <w:right w:val="nil"/>
        </w:pBdr>
        <w:spacing w:after="0" w:line="360" w:lineRule="auto"/>
        <w:rPr>
          <w:rStyle w:val="Muydestacado"/>
          <w:rFonts w:ascii="Arial" w:hAnsi="Arial" w:cs="Arial"/>
          <w:sz w:val="22"/>
          <w:szCs w:val="22"/>
        </w:rPr>
      </w:pPr>
      <w:r w:rsidRPr="000A525B">
        <w:rPr>
          <w:rStyle w:val="Muydestacado"/>
          <w:rFonts w:ascii="Arial" w:hAnsi="Arial" w:cs="Arial"/>
          <w:sz w:val="22"/>
          <w:szCs w:val="22"/>
        </w:rPr>
        <w:t>6- Robo de identidad:</w:t>
      </w:r>
    </w:p>
    <w:p xmlns:wp14="http://schemas.microsoft.com/office/word/2010/wordml" w:rsidRPr="000A525B" w:rsidR="000A525B" w:rsidP="000A525B" w:rsidRDefault="000A525B" w14:paraId="4BC767EE" wp14:textId="77777777">
      <w:pPr>
        <w:pStyle w:val="Cuerpodetexto"/>
        <w:widowControl/>
        <w:pBdr>
          <w:top w:val="nil"/>
          <w:left w:val="nil"/>
          <w:bottom w:val="nil"/>
          <w:right w:val="nil"/>
        </w:pBdr>
        <w:spacing w:after="0" w:line="360" w:lineRule="auto"/>
        <w:jc w:val="both"/>
        <w:rPr>
          <w:rFonts w:ascii="Arial" w:hAnsi="Arial" w:cs="Arial"/>
          <w:sz w:val="22"/>
          <w:szCs w:val="22"/>
        </w:rPr>
      </w:pPr>
      <w:r w:rsidRPr="000A525B">
        <w:rPr>
          <w:rFonts w:ascii="Arial" w:hAnsi="Arial" w:cs="Arial"/>
          <w:sz w:val="22"/>
          <w:szCs w:val="22"/>
        </w:rPr>
        <w:t>El robo de identidad es cualquier clase de fraude que origine la pérdida de datos personales: contraseñas, nombres de usuario, información bancaria o números de tarjetas de crédito.</w:t>
      </w:r>
    </w:p>
    <w:p xmlns:wp14="http://schemas.microsoft.com/office/word/2010/wordml" w:rsidRPr="000A525B" w:rsidR="000A525B" w:rsidP="000A525B" w:rsidRDefault="000A525B" w14:paraId="618ABA02"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6DD4645A" wp14:textId="77777777">
      <w:pPr>
        <w:pStyle w:val="Cuerpodetexto"/>
        <w:widowControl/>
        <w:pBdr>
          <w:top w:val="nil"/>
          <w:left w:val="nil"/>
          <w:bottom w:val="nil"/>
          <w:right w:val="nil"/>
        </w:pBdr>
        <w:spacing w:after="0" w:line="360" w:lineRule="auto"/>
        <w:rPr>
          <w:rStyle w:val="Muydestacado"/>
          <w:rFonts w:ascii="Arial" w:hAnsi="Arial" w:cs="Arial"/>
          <w:sz w:val="22"/>
          <w:szCs w:val="22"/>
        </w:rPr>
      </w:pPr>
      <w:r w:rsidRPr="000A525B">
        <w:rPr>
          <w:rStyle w:val="Muydestacado"/>
          <w:rFonts w:ascii="Arial" w:hAnsi="Arial" w:cs="Arial"/>
          <w:sz w:val="22"/>
          <w:szCs w:val="22"/>
        </w:rPr>
        <w:t>7-Fraude amigo:</w:t>
      </w:r>
    </w:p>
    <w:p xmlns:wp14="http://schemas.microsoft.com/office/word/2010/wordml" w:rsidRPr="000A525B" w:rsidR="000A525B" w:rsidP="000A525B" w:rsidRDefault="000A525B" w14:paraId="61995982" wp14:textId="77777777">
      <w:pPr>
        <w:pStyle w:val="Cuerpodetexto"/>
        <w:widowControl/>
        <w:pBdr>
          <w:top w:val="nil"/>
          <w:left w:val="nil"/>
          <w:bottom w:val="nil"/>
          <w:right w:val="nil"/>
        </w:pBdr>
        <w:spacing w:after="0" w:line="360" w:lineRule="auto"/>
        <w:jc w:val="both"/>
        <w:rPr>
          <w:rFonts w:ascii="Arial" w:hAnsi="Arial" w:cs="Arial"/>
          <w:sz w:val="22"/>
          <w:szCs w:val="22"/>
        </w:rPr>
      </w:pPr>
      <w:r w:rsidRPr="000A525B">
        <w:rPr>
          <w:rFonts w:ascii="Arial" w:hAnsi="Arial" w:cs="Arial"/>
          <w:sz w:val="22"/>
          <w:szCs w:val="22"/>
        </w:rPr>
        <w:t>Se recibe una compra, a priori todo correcto. Se entrega la mercancía, pero pese a que todo parecía normal a los pocos días recibimos una devolución. ¿Qué ha pasado?, pues que nuestro cliente ha declarado la compra como fraudulenta en su banco, aunque en realidad fue él quien hizo la compra.</w:t>
      </w:r>
    </w:p>
    <w:p xmlns:wp14="http://schemas.microsoft.com/office/word/2010/wordml" w:rsidRPr="000A525B" w:rsidR="000A525B" w:rsidP="000A525B" w:rsidRDefault="000A525B" w14:paraId="4AC6773B"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35518CB6" wp14:textId="77777777">
      <w:pPr>
        <w:pStyle w:val="Cuerpodetexto"/>
        <w:widowControl/>
        <w:pBdr>
          <w:top w:val="nil"/>
          <w:left w:val="nil"/>
          <w:bottom w:val="nil"/>
          <w:right w:val="nil"/>
        </w:pBdr>
        <w:spacing w:after="0" w:line="360" w:lineRule="auto"/>
        <w:rPr>
          <w:rStyle w:val="Muydestacado"/>
          <w:rFonts w:ascii="Arial" w:hAnsi="Arial" w:cs="Arial"/>
          <w:sz w:val="22"/>
          <w:szCs w:val="22"/>
        </w:rPr>
      </w:pPr>
      <w:r w:rsidRPr="000A525B">
        <w:rPr>
          <w:rStyle w:val="Muydestacado"/>
          <w:rFonts w:ascii="Arial" w:hAnsi="Arial" w:cs="Arial"/>
          <w:sz w:val="22"/>
          <w:szCs w:val="22"/>
        </w:rPr>
        <w:t xml:space="preserve">8-Account </w:t>
      </w:r>
      <w:proofErr w:type="spellStart"/>
      <w:r w:rsidRPr="000A525B">
        <w:rPr>
          <w:rStyle w:val="Muydestacado"/>
          <w:rFonts w:ascii="Arial" w:hAnsi="Arial" w:cs="Arial"/>
          <w:sz w:val="22"/>
          <w:szCs w:val="22"/>
        </w:rPr>
        <w:t>takeover</w:t>
      </w:r>
      <w:proofErr w:type="spellEnd"/>
      <w:r w:rsidRPr="000A525B">
        <w:rPr>
          <w:rStyle w:val="Muydestacado"/>
          <w:rFonts w:ascii="Arial" w:hAnsi="Arial" w:cs="Arial"/>
          <w:sz w:val="22"/>
          <w:szCs w:val="22"/>
        </w:rPr>
        <w:t>:</w:t>
      </w:r>
    </w:p>
    <w:p xmlns:wp14="http://schemas.microsoft.com/office/word/2010/wordml" w:rsidRPr="000A525B" w:rsidR="000A525B" w:rsidP="000A525B" w:rsidRDefault="000A525B" w14:paraId="4806D1CF" wp14:textId="77777777">
      <w:pPr>
        <w:pStyle w:val="Cuerpodetexto"/>
        <w:widowControl/>
        <w:pBdr>
          <w:top w:val="nil"/>
          <w:left w:val="nil"/>
          <w:bottom w:val="nil"/>
          <w:right w:val="nil"/>
        </w:pBdr>
        <w:spacing w:after="0" w:line="360" w:lineRule="auto"/>
        <w:jc w:val="both"/>
        <w:rPr>
          <w:rFonts w:ascii="Arial" w:hAnsi="Arial" w:cs="Arial"/>
          <w:sz w:val="22"/>
          <w:szCs w:val="22"/>
        </w:rPr>
      </w:pPr>
      <w:r w:rsidRPr="000A525B">
        <w:rPr>
          <w:rFonts w:ascii="Arial" w:hAnsi="Arial" w:cs="Arial"/>
          <w:sz w:val="22"/>
          <w:szCs w:val="22"/>
        </w:rPr>
        <w:t>Es cuando el estafador obtiene datos de un usuario o un cliente, toman el control de su cuenta, y cambian algunos datos de la misma para poder realizar el fraude online.</w:t>
      </w:r>
    </w:p>
    <w:p xmlns:wp14="http://schemas.microsoft.com/office/word/2010/wordml" w:rsidRPr="000A525B" w:rsidR="000A525B" w:rsidP="000A525B" w:rsidRDefault="000A525B" w14:paraId="75144B6D"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122EA155" wp14:textId="77777777">
      <w:pPr>
        <w:pStyle w:val="Cuerpodetexto"/>
        <w:widowControl/>
        <w:pBdr>
          <w:top w:val="nil"/>
          <w:left w:val="nil"/>
          <w:bottom w:val="nil"/>
          <w:right w:val="nil"/>
        </w:pBdr>
        <w:spacing w:after="0" w:line="360" w:lineRule="auto"/>
        <w:jc w:val="both"/>
        <w:rPr>
          <w:rStyle w:val="Muydestacado"/>
          <w:rFonts w:ascii="Arial" w:hAnsi="Arial" w:cs="Arial"/>
          <w:sz w:val="22"/>
          <w:szCs w:val="22"/>
        </w:rPr>
      </w:pPr>
      <w:r w:rsidRPr="000A525B">
        <w:rPr>
          <w:rStyle w:val="Muydestacado"/>
          <w:rFonts w:ascii="Arial" w:hAnsi="Arial" w:cs="Arial"/>
          <w:sz w:val="22"/>
          <w:szCs w:val="22"/>
        </w:rPr>
        <w:lastRenderedPageBreak/>
        <w:t xml:space="preserve">9- </w:t>
      </w:r>
      <w:proofErr w:type="spellStart"/>
      <w:r w:rsidRPr="000A525B">
        <w:rPr>
          <w:rStyle w:val="Muydestacado"/>
          <w:rFonts w:ascii="Arial" w:hAnsi="Arial" w:cs="Arial"/>
          <w:sz w:val="22"/>
          <w:szCs w:val="22"/>
        </w:rPr>
        <w:t>Clean</w:t>
      </w:r>
      <w:proofErr w:type="spellEnd"/>
      <w:r w:rsidRPr="000A525B">
        <w:rPr>
          <w:rStyle w:val="Muydestacado"/>
          <w:rFonts w:ascii="Arial" w:hAnsi="Arial" w:cs="Arial"/>
          <w:sz w:val="22"/>
          <w:szCs w:val="22"/>
        </w:rPr>
        <w:t xml:space="preserve"> </w:t>
      </w:r>
      <w:proofErr w:type="spellStart"/>
      <w:r w:rsidRPr="000A525B">
        <w:rPr>
          <w:rStyle w:val="Muydestacado"/>
          <w:rFonts w:ascii="Arial" w:hAnsi="Arial" w:cs="Arial"/>
          <w:sz w:val="22"/>
          <w:szCs w:val="22"/>
        </w:rPr>
        <w:t>fraud</w:t>
      </w:r>
      <w:proofErr w:type="spellEnd"/>
      <w:r w:rsidRPr="000A525B">
        <w:rPr>
          <w:rStyle w:val="Muydestacado"/>
          <w:rFonts w:ascii="Arial" w:hAnsi="Arial" w:cs="Arial"/>
          <w:sz w:val="22"/>
          <w:szCs w:val="22"/>
        </w:rPr>
        <w:t>.</w:t>
      </w:r>
    </w:p>
    <w:p xmlns:wp14="http://schemas.microsoft.com/office/word/2010/wordml" w:rsidRPr="000A525B" w:rsidR="000A525B" w:rsidP="000A525B" w:rsidRDefault="000A525B" w14:paraId="4A6AF221" wp14:textId="77777777">
      <w:pPr>
        <w:pStyle w:val="Cuerpodetexto"/>
        <w:widowControl/>
        <w:pBdr>
          <w:top w:val="nil"/>
          <w:left w:val="nil"/>
          <w:bottom w:val="nil"/>
          <w:right w:val="nil"/>
        </w:pBdr>
        <w:spacing w:after="0" w:line="360" w:lineRule="auto"/>
        <w:jc w:val="both"/>
        <w:rPr>
          <w:rFonts w:ascii="Arial" w:hAnsi="Arial" w:cs="Arial"/>
          <w:sz w:val="22"/>
          <w:szCs w:val="22"/>
        </w:rPr>
      </w:pPr>
      <w:r w:rsidRPr="000A525B">
        <w:rPr>
          <w:rFonts w:ascii="Arial" w:hAnsi="Arial" w:cs="Arial"/>
          <w:sz w:val="22"/>
          <w:szCs w:val="22"/>
        </w:rPr>
        <w:t>Es el uno de los sistemas de fraude online en comercio electrónico más sofisticado. Todos los datos de la cuenta son correctos, la tarjeta cumple todos los protocolos de seguridad, los datos de la IP son correctos</w:t>
      </w:r>
    </w:p>
    <w:p xmlns:wp14="http://schemas.microsoft.com/office/word/2010/wordml" w:rsidRPr="000A525B" w:rsidR="000A525B" w:rsidP="000A525B" w:rsidRDefault="000A525B" w14:paraId="06AC3678"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511FF6C3" wp14:textId="77777777">
      <w:pPr>
        <w:pStyle w:val="Cuerpodetexto"/>
        <w:spacing w:line="360" w:lineRule="auto"/>
        <w:jc w:val="both"/>
        <w:rPr>
          <w:rFonts w:ascii="Arial" w:hAnsi="Arial" w:cs="Arial"/>
          <w:sz w:val="22"/>
          <w:szCs w:val="22"/>
        </w:rPr>
      </w:pPr>
      <w:r w:rsidRPr="000A525B">
        <w:rPr>
          <w:rFonts w:ascii="Arial" w:hAnsi="Arial" w:cs="Arial"/>
          <w:sz w:val="22"/>
          <w:szCs w:val="22"/>
        </w:rPr>
        <w:t>Centrándonos un poco en la situación de Colombia con respecto a las estafas por internet, la banca reportó en el año 2015 a la Superintendencia Financiera 122.000 millones de pesos en pérdidas por concepto del riesgo de su operación, es decir, operaciones que el cliente desconoce haberlas realizado y que el banco decide reconocer.</w:t>
      </w:r>
    </w:p>
    <w:p xmlns:wp14="http://schemas.microsoft.com/office/word/2010/wordml" w:rsidRPr="000A525B" w:rsidR="000A525B" w:rsidP="000A525B" w:rsidRDefault="000A525B" w14:paraId="77A93175" wp14:textId="77777777">
      <w:pPr>
        <w:pStyle w:val="Cuerpodetexto"/>
        <w:spacing w:line="360" w:lineRule="auto"/>
        <w:jc w:val="both"/>
        <w:rPr>
          <w:rFonts w:ascii="Arial" w:hAnsi="Arial" w:cs="Arial"/>
          <w:sz w:val="22"/>
          <w:szCs w:val="22"/>
        </w:rPr>
      </w:pPr>
      <w:r w:rsidRPr="000A525B">
        <w:rPr>
          <w:rFonts w:ascii="Arial" w:hAnsi="Arial" w:cs="Arial"/>
          <w:sz w:val="22"/>
          <w:szCs w:val="22"/>
        </w:rPr>
        <w:t>El total de robos y fraudes que a la Superintendencia le ha sido informado, se acerca a los 300.000 millones de pesos, de esto, un aproximado del 70% son pérdidas que provienen a través del fraude cometido con tarjetas de crédito en pagos presenciales y no presenciales, de igual manera como en transacciones realizadas por internet.</w:t>
      </w:r>
    </w:p>
    <w:p xmlns:wp14="http://schemas.microsoft.com/office/word/2010/wordml" w:rsidRPr="000A525B" w:rsidR="000A525B" w:rsidP="000A525B" w:rsidRDefault="000A525B" w14:paraId="272EBAAC"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Así como las modalidades de robo surgen gracias al arribo de la tecnología, los modos para contrarrestar también, por lo que nacen procesos tales como la encriptación de la información, mecanismos biométricos, </w:t>
      </w:r>
      <w:proofErr w:type="spellStart"/>
      <w:r w:rsidRPr="000A525B">
        <w:rPr>
          <w:rFonts w:ascii="Arial" w:hAnsi="Arial" w:cs="Arial"/>
          <w:sz w:val="22"/>
          <w:szCs w:val="22"/>
        </w:rPr>
        <w:t>tokens</w:t>
      </w:r>
      <w:proofErr w:type="spellEnd"/>
      <w:r w:rsidRPr="000A525B">
        <w:rPr>
          <w:rFonts w:ascii="Arial" w:hAnsi="Arial" w:cs="Arial"/>
          <w:sz w:val="22"/>
          <w:szCs w:val="22"/>
        </w:rPr>
        <w:t xml:space="preserve"> que facilitan el proceso de autenticación y el tema central en este trabajo, las tarjetas virtuales, las cuáles ayudan a reducir el riesgo de fraude y engaño en transacciones dentro del comercio electrónico.</w:t>
      </w:r>
    </w:p>
    <w:p xmlns:wp14="http://schemas.microsoft.com/office/word/2010/wordml" w:rsidRPr="000A525B" w:rsidR="000A525B" w:rsidP="000A525B" w:rsidRDefault="000A525B" w14:paraId="1ABC9E60"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1830FF9A" wp14:textId="77777777">
      <w:pPr>
        <w:pStyle w:val="Cuerpodetexto"/>
        <w:widowControl/>
        <w:pBdr>
          <w:top w:val="nil"/>
          <w:left w:val="nil"/>
          <w:bottom w:val="nil"/>
          <w:right w:val="nil"/>
        </w:pBdr>
        <w:spacing w:after="0" w:line="360" w:lineRule="auto"/>
        <w:jc w:val="both"/>
        <w:rPr>
          <w:rFonts w:ascii="Arial" w:hAnsi="Arial" w:cs="Arial"/>
          <w:sz w:val="22"/>
          <w:szCs w:val="22"/>
        </w:rPr>
      </w:pPr>
    </w:p>
    <w:p xmlns:wp14="http://schemas.microsoft.com/office/word/2010/wordml" w:rsidRPr="000A525B" w:rsidR="000A525B" w:rsidP="000A525B" w:rsidRDefault="000A525B" w14:paraId="63F5DB8A" wp14:textId="77777777">
      <w:pPr>
        <w:spacing w:line="360" w:lineRule="auto"/>
        <w:rPr>
          <w:rFonts w:cs="Arial"/>
          <w:szCs w:val="22"/>
          <w:lang w:val="es-CO"/>
        </w:rPr>
      </w:pPr>
    </w:p>
    <w:p xmlns:wp14="http://schemas.microsoft.com/office/word/2010/wordml" w:rsidRPr="000A525B" w:rsidR="000A525B" w:rsidP="000A525B" w:rsidRDefault="000A525B" w14:paraId="2AB1DC76" wp14:textId="77777777">
      <w:pPr>
        <w:spacing w:line="360" w:lineRule="auto"/>
        <w:rPr>
          <w:rFonts w:cs="Arial"/>
          <w:szCs w:val="22"/>
          <w:lang w:val="es-CO"/>
        </w:rPr>
      </w:pPr>
    </w:p>
    <w:p xmlns:wp14="http://schemas.microsoft.com/office/word/2010/wordml" w:rsidRPr="000A525B" w:rsidR="000A525B" w:rsidP="000A525B" w:rsidRDefault="000A525B" w14:paraId="2C144A61" wp14:textId="77777777">
      <w:pPr>
        <w:spacing w:line="360" w:lineRule="auto"/>
        <w:rPr>
          <w:rFonts w:cs="Arial"/>
          <w:szCs w:val="22"/>
          <w:lang w:val="es-CO"/>
        </w:rPr>
      </w:pPr>
    </w:p>
    <w:p xmlns:wp14="http://schemas.microsoft.com/office/word/2010/wordml" w:rsidRPr="000A525B" w:rsidR="000A525B" w:rsidP="000A525B" w:rsidRDefault="000A525B" w14:paraId="14AEC15F" wp14:textId="77777777">
      <w:pPr>
        <w:spacing w:line="360" w:lineRule="auto"/>
        <w:rPr>
          <w:rFonts w:cs="Arial"/>
          <w:szCs w:val="22"/>
          <w:lang w:val="es-CO"/>
        </w:rPr>
      </w:pPr>
    </w:p>
    <w:p xmlns:wp14="http://schemas.microsoft.com/office/word/2010/wordml" w:rsidRPr="000A525B" w:rsidR="000A525B" w:rsidP="000A525B" w:rsidRDefault="000A525B" w14:paraId="4CF78434" wp14:textId="77777777">
      <w:pPr>
        <w:spacing w:line="360" w:lineRule="auto"/>
        <w:rPr>
          <w:rFonts w:cs="Arial"/>
          <w:szCs w:val="22"/>
          <w:lang w:val="es-CO"/>
        </w:rPr>
      </w:pPr>
    </w:p>
    <w:p xmlns:wp14="http://schemas.microsoft.com/office/word/2010/wordml" w:rsidR="000A525B" w:rsidP="000A525B" w:rsidRDefault="000A525B" w14:paraId="606DB651" wp14:textId="77777777">
      <w:pPr>
        <w:spacing w:line="360" w:lineRule="auto"/>
        <w:rPr>
          <w:rFonts w:cs="Arial"/>
          <w:szCs w:val="22"/>
          <w:lang w:val="es-CO"/>
        </w:rPr>
      </w:pPr>
    </w:p>
    <w:p xmlns:wp14="http://schemas.microsoft.com/office/word/2010/wordml" w:rsidRPr="000A525B" w:rsidR="000A525B" w:rsidP="000A525B" w:rsidRDefault="000A525B" w14:paraId="55F0242E" wp14:textId="77777777">
      <w:pPr>
        <w:spacing w:line="360" w:lineRule="auto"/>
        <w:rPr>
          <w:rFonts w:cs="Arial"/>
          <w:szCs w:val="22"/>
          <w:lang w:val="es-CO"/>
        </w:rPr>
      </w:pPr>
    </w:p>
    <w:p xmlns:wp14="http://schemas.microsoft.com/office/word/2010/wordml" w:rsidRPr="000A525B" w:rsidR="000A525B" w:rsidP="000A525B" w:rsidRDefault="000A525B" w14:paraId="3763AE20" wp14:textId="77777777">
      <w:pPr>
        <w:spacing w:line="360" w:lineRule="auto"/>
        <w:rPr>
          <w:rFonts w:cs="Arial"/>
          <w:szCs w:val="22"/>
          <w:lang w:val="es-CO"/>
        </w:rPr>
      </w:pPr>
    </w:p>
    <w:p xmlns:wp14="http://schemas.microsoft.com/office/word/2010/wordml" w:rsidRPr="000A525B" w:rsidR="000A525B" w:rsidP="002867E5" w:rsidRDefault="000A525B" w14:paraId="3E3FD215" wp14:textId="77777777">
      <w:pPr>
        <w:pStyle w:val="Ttulo1"/>
        <w:numPr>
          <w:ilvl w:val="1"/>
          <w:numId w:val="17"/>
        </w:numPr>
        <w:rPr>
          <w:rFonts w:cs="Arial"/>
          <w:sz w:val="22"/>
          <w:szCs w:val="22"/>
        </w:rPr>
      </w:pPr>
      <w:bookmarkStart w:name="_Toc466803541" w:id="46"/>
      <w:r w:rsidRPr="000A525B">
        <w:rPr>
          <w:rFonts w:cs="Arial"/>
          <w:sz w:val="22"/>
          <w:szCs w:val="22"/>
        </w:rPr>
        <w:lastRenderedPageBreak/>
        <w:t>COMPRAS POR INTERNET EN COLOMBIA</w:t>
      </w:r>
      <w:bookmarkEnd w:id="46"/>
    </w:p>
    <w:p xmlns:wp14="http://schemas.microsoft.com/office/word/2010/wordml" w:rsidRPr="000A525B" w:rsidR="000A525B" w:rsidP="000A525B" w:rsidRDefault="000A525B" w14:paraId="17CC583E" wp14:textId="77777777">
      <w:pPr>
        <w:pStyle w:val="Cuerpodetexto"/>
        <w:spacing w:line="360" w:lineRule="auto"/>
        <w:jc w:val="both"/>
        <w:rPr>
          <w:rFonts w:ascii="Arial" w:hAnsi="Arial" w:cs="Arial"/>
          <w:sz w:val="22"/>
          <w:szCs w:val="22"/>
        </w:rPr>
      </w:pPr>
      <w:r w:rsidRPr="000A525B">
        <w:rPr>
          <w:rFonts w:ascii="Arial" w:hAnsi="Arial" w:cs="Arial"/>
          <w:sz w:val="22"/>
          <w:szCs w:val="22"/>
        </w:rPr>
        <w:t>En la actualidad, a pesar de que en Colombia exista un temor para efectuar compras por internet, este nicho representa un 2.6% del PIB (Producto Interno Bruto), lo que hace que el ambiente del comercio electrónico vuelque su atención hacia este.</w:t>
      </w:r>
    </w:p>
    <w:p xmlns:wp14="http://schemas.microsoft.com/office/word/2010/wordml" w:rsidRPr="000A525B" w:rsidR="000A525B" w:rsidP="000A525B" w:rsidRDefault="000A525B" w14:paraId="2403C7BC" wp14:textId="77777777">
      <w:pPr>
        <w:pStyle w:val="Cuerpodetexto"/>
        <w:spacing w:line="360" w:lineRule="auto"/>
        <w:jc w:val="both"/>
        <w:rPr>
          <w:rFonts w:ascii="Arial" w:hAnsi="Arial" w:cs="Arial"/>
          <w:sz w:val="22"/>
          <w:szCs w:val="22"/>
        </w:rPr>
      </w:pPr>
      <w:r w:rsidRPr="000A525B">
        <w:rPr>
          <w:rFonts w:ascii="Arial" w:hAnsi="Arial" w:cs="Arial"/>
          <w:noProof/>
          <w:sz w:val="22"/>
          <w:szCs w:val="22"/>
          <w:lang w:val="es-ES" w:bidi="ar-SA"/>
        </w:rPr>
        <w:drawing>
          <wp:anchor xmlns:wp14="http://schemas.microsoft.com/office/word/2010/wordprocessingDrawing" distT="0" distB="0" distL="114300" distR="114300" simplePos="0" relativeHeight="251668480" behindDoc="1" locked="0" layoutInCell="1" allowOverlap="1" wp14:anchorId="40D7D3C8" wp14:editId="32E47440">
            <wp:simplePos x="0" y="0"/>
            <wp:positionH relativeFrom="column">
              <wp:posOffset>281940</wp:posOffset>
            </wp:positionH>
            <wp:positionV relativeFrom="paragraph">
              <wp:posOffset>1902460</wp:posOffset>
            </wp:positionV>
            <wp:extent cx="4714875" cy="4236720"/>
            <wp:effectExtent l="0" t="0" r="9525" b="0"/>
            <wp:wrapTight wrapText="bothSides">
              <wp:wrapPolygon edited="0">
                <wp:start x="0" y="0"/>
                <wp:lineTo x="0" y="21464"/>
                <wp:lineTo x="21556" y="21464"/>
                <wp:lineTo x="21556" y="0"/>
                <wp:lineTo x="0" y="0"/>
              </wp:wrapPolygon>
            </wp:wrapTight>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714875" cy="4236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A525B">
        <w:rPr>
          <w:rFonts w:ascii="Arial" w:hAnsi="Arial" w:cs="Arial"/>
          <w:sz w:val="22"/>
          <w:szCs w:val="22"/>
        </w:rPr>
        <w:t>Para visualizar de una mejor manera los números y registros de las transacciones por medio de la internet, la Cámara Colombiana de Comercio Electrónico pone a disposición una infografía donde muestran datos del estudio de transacciones no presenciales / Comercio Electrónico elaborado con cifras consolidadas entre el 1 de enero y el 31 de diciembre del 2014.</w:t>
      </w:r>
    </w:p>
    <w:p xmlns:wp14="http://schemas.microsoft.com/office/word/2010/wordml" w:rsidRPr="000A525B" w:rsidR="000A525B" w:rsidP="000A525B" w:rsidRDefault="00302A46" w14:paraId="7BD31F9F" wp14:textId="77777777">
      <w:pPr>
        <w:pStyle w:val="Cuerpodetexto"/>
        <w:spacing w:line="360" w:lineRule="auto"/>
        <w:jc w:val="both"/>
        <w:rPr>
          <w:rFonts w:ascii="Arial" w:hAnsi="Arial" w:cs="Arial"/>
          <w:sz w:val="22"/>
          <w:szCs w:val="22"/>
        </w:rPr>
      </w:pPr>
      <w:r w:rsidRPr="000A525B">
        <w:rPr>
          <w:rFonts w:ascii="Arial" w:hAnsi="Arial" w:cs="Arial"/>
          <w:noProof/>
          <w:sz w:val="22"/>
          <w:szCs w:val="22"/>
          <w:lang w:val="es-ES" w:bidi="ar-SA"/>
        </w:rPr>
        <mc:AlternateContent>
          <mc:Choice Requires="wps">
            <w:drawing>
              <wp:anchor xmlns:wp14="http://schemas.microsoft.com/office/word/2010/wordprocessingDrawing" distT="0" distB="0" distL="114300" distR="114300" simplePos="0" relativeHeight="251667456" behindDoc="0" locked="0" layoutInCell="1" allowOverlap="1" wp14:anchorId="014C97DE" wp14:editId="726AC03D">
                <wp:simplePos x="0" y="0"/>
                <wp:positionH relativeFrom="column">
                  <wp:posOffset>805815</wp:posOffset>
                </wp:positionH>
                <wp:positionV relativeFrom="paragraph">
                  <wp:posOffset>122555</wp:posOffset>
                </wp:positionV>
                <wp:extent cx="4434840" cy="266700"/>
                <wp:effectExtent l="0" t="0" r="3810" b="0"/>
                <wp:wrapSquare wrapText="bothSides"/>
                <wp:docPr id="2" name="Cuadro de texto 14"/>
                <wp:cNvGraphicFramePr/>
                <a:graphic xmlns:a="http://schemas.openxmlformats.org/drawingml/2006/main">
                  <a:graphicData uri="http://schemas.microsoft.com/office/word/2010/wordprocessingShape">
                    <wps:wsp>
                      <wps:cNvSpPr txBox="1"/>
                      <wps:spPr>
                        <a:xfrm>
                          <a:off x="0" y="0"/>
                          <a:ext cx="4434840" cy="266700"/>
                        </a:xfrm>
                        <a:prstGeom prst="rect">
                          <a:avLst/>
                        </a:prstGeom>
                        <a:solidFill>
                          <a:prstClr val="white"/>
                        </a:solidFill>
                        <a:ln>
                          <a:noFill/>
                        </a:ln>
                      </wps:spPr>
                      <wps:txbx>
                        <w:txbxContent>
                          <w:p xmlns:wp14="http://schemas.microsoft.com/office/word/2010/wordml" w:rsidR="00510CCD" w:rsidP="000A525B" w:rsidRDefault="00510CCD" w14:paraId="0F09CA0E" wp14:textId="77777777">
                            <w:pPr>
                              <w:pStyle w:val="Descripcion2"/>
                            </w:pPr>
                            <w:bookmarkStart w:name="_Toc465347997" w:id="47"/>
                            <w:r>
                              <w:t xml:space="preserve">Imagen </w:t>
                            </w:r>
                            <w:r>
                              <w:fldChar w:fldCharType="begin"/>
                            </w:r>
                            <w:r>
                              <w:instrText xml:space="preserve"> SEQ Imagen \* ARABIC </w:instrText>
                            </w:r>
                            <w:r>
                              <w:fldChar w:fldCharType="separate"/>
                            </w:r>
                            <w:r>
                              <w:rPr>
                                <w:noProof/>
                              </w:rPr>
                              <w:t>5</w:t>
                            </w:r>
                            <w:r>
                              <w:rPr>
                                <w:noProof/>
                              </w:rPr>
                              <w:fldChar w:fldCharType="end"/>
                            </w:r>
                            <w:r>
                              <w:t xml:space="preserve"> </w:t>
                            </w:r>
                            <w:r w:rsidRPr="00413D20">
                              <w:t>: Categorías de los pagos a través de Internet</w:t>
                            </w:r>
                            <w:bookmarkEnd w:id="47"/>
                          </w:p>
                          <w:p xmlns:wp14="http://schemas.microsoft.com/office/word/2010/wordml" w:rsidRPr="007A430A" w:rsidR="00510CCD" w:rsidP="000A525B" w:rsidRDefault="00510CCD" w14:paraId="7DCEB7EA" wp14:textId="77777777">
                            <w:pPr>
                              <w:pStyle w:val="Epgrafe"/>
                              <w:rPr>
                                <w:rFonts w:eastAsia="Droid Sans Fallback" w:cs="Arial"/>
                                <w:noProof/>
                                <w:color w:val="00000A"/>
                                <w:sz w:val="24"/>
                                <w:szCs w:val="24"/>
                                <w:lang w:val="es-C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5016B0">
              <v:shape id="Cuadro de texto 14" style="position:absolute;left:0;text-align:left;margin-left:63.45pt;margin-top:9.65pt;width:349.2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">
                <v:textbox inset="0,0,0,0">
                  <w:txbxContent>
                    <w:p w:rsidR="000A525B" w:rsidP="000A525B" w:rsidRDefault="000A525B" w14:paraId="7835E22F" wp14:textId="77777777">
                      <w:pPr>
                        <w:pStyle w:val="Descripcion2"/>
                      </w:pPr>
                      <w:bookmarkStart w:name="_Toc465347997" w:id="51"/>
                      <w:r>
                        <w:t xml:space="preserve">Imagen </w:t>
                      </w:r>
                      <w:r>
                        <w:fldChar w:fldCharType="begin"/>
                      </w:r>
                      <w:r>
                        <w:instrText xml:space="preserve"> SEQ Imagen \* ARABIC </w:instrText>
                      </w:r>
                      <w:r>
                        <w:fldChar w:fldCharType="separate"/>
                      </w:r>
                      <w:r>
                        <w:rPr>
                          <w:noProof/>
                        </w:rPr>
                        <w:t>5</w:t>
                      </w:r>
                      <w:r>
                        <w:rPr>
                          <w:noProof/>
                        </w:rPr>
                        <w:fldChar w:fldCharType="end"/>
                      </w:r>
                      <w:r>
                        <w:t xml:space="preserve"> </w:t>
                      </w:r>
                      <w:r w:rsidRPr="00413D20">
                        <w:t>: Categorías de los pagos a través de Internet</w:t>
                      </w:r>
                      <w:bookmarkEnd w:id="51"/>
                    </w:p>
                    <w:p w:rsidRPr="007A430A" w:rsidR="000A525B" w:rsidP="000A525B" w:rsidRDefault="000A525B" w14:paraId="090C2DA5" wp14:textId="77777777">
                      <w:pPr>
                        <w:pStyle w:val="Epgrafe"/>
                        <w:rPr>
                          <w:rFonts w:eastAsia="Droid Sans Fallback" w:cs="Arial"/>
                          <w:noProof/>
                          <w:color w:val="00000A"/>
                          <w:sz w:val="24"/>
                          <w:szCs w:val="24"/>
                          <w:lang w:val="es-CO"/>
                        </w:rPr>
                      </w:pPr>
                    </w:p>
                  </w:txbxContent>
                </v:textbox>
                <w10:wrap type="square"/>
              </v:shape>
            </w:pict>
          </mc:Fallback>
        </mc:AlternateContent>
      </w:r>
    </w:p>
    <w:p xmlns:wp14="http://schemas.microsoft.com/office/word/2010/wordml" w:rsidRPr="000A525B" w:rsidR="000A525B" w:rsidP="000A525B" w:rsidRDefault="000A525B" w14:paraId="6FDC6937" wp14:textId="77777777">
      <w:pPr>
        <w:pStyle w:val="Cuerpodetexto"/>
        <w:spacing w:line="360" w:lineRule="auto"/>
        <w:jc w:val="both"/>
        <w:rPr>
          <w:rFonts w:ascii="Arial" w:hAnsi="Arial" w:cs="Arial"/>
          <w:sz w:val="22"/>
          <w:szCs w:val="22"/>
        </w:rPr>
      </w:pPr>
    </w:p>
    <w:p xmlns:wp14="http://schemas.microsoft.com/office/word/2010/wordml" w:rsidRPr="000A525B" w:rsidR="000A525B" w:rsidP="000A525B" w:rsidRDefault="000A525B" w14:paraId="77EA37DB" wp14:textId="77777777">
      <w:pPr>
        <w:pStyle w:val="Cuerpodetexto"/>
        <w:spacing w:line="360" w:lineRule="auto"/>
        <w:jc w:val="both"/>
        <w:rPr>
          <w:rFonts w:ascii="Arial" w:hAnsi="Arial" w:cs="Arial"/>
          <w:sz w:val="22"/>
          <w:szCs w:val="22"/>
        </w:rPr>
      </w:pPr>
    </w:p>
    <w:p xmlns:wp14="http://schemas.microsoft.com/office/word/2010/wordml" w:rsidRPr="000A525B" w:rsidR="000A525B" w:rsidP="000A525B" w:rsidRDefault="000A525B" w14:paraId="4560D8F4"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63115BE0"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5904947E"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51DDAE89"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345254B6"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0F243A04"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7E434A9E"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32159A58"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58516263"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35579B78"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4FBD7731" wp14:textId="77777777">
      <w:pPr>
        <w:pStyle w:val="Cuerpodetexto"/>
        <w:spacing w:line="360" w:lineRule="auto"/>
        <w:jc w:val="both"/>
        <w:rPr>
          <w:rFonts w:ascii="Arial" w:hAnsi="Arial" w:cs="Arial"/>
          <w:sz w:val="22"/>
          <w:szCs w:val="22"/>
        </w:rPr>
      </w:pPr>
    </w:p>
    <w:p xmlns:wp14="http://schemas.microsoft.com/office/word/2010/wordml" w:rsidR="00302A46" w:rsidP="000A525B" w:rsidRDefault="00302A46" w14:paraId="1945D40F" wp14:textId="77777777">
      <w:pPr>
        <w:pStyle w:val="Cuerpodetexto"/>
        <w:spacing w:line="360" w:lineRule="auto"/>
        <w:jc w:val="both"/>
        <w:rPr>
          <w:rFonts w:ascii="Arial" w:hAnsi="Arial" w:cs="Arial"/>
          <w:sz w:val="22"/>
          <w:szCs w:val="22"/>
        </w:rPr>
      </w:pPr>
    </w:p>
    <w:p xmlns:wp14="http://schemas.microsoft.com/office/word/2010/wordml" w:rsidRPr="00302A46" w:rsidR="00302A46" w:rsidP="00302A46" w:rsidRDefault="00302A46" w14:paraId="563C2B08" wp14:textId="77777777">
      <w:pPr>
        <w:pStyle w:val="Descripcion2"/>
      </w:pPr>
      <w:r>
        <w:t>Fuente:</w:t>
      </w:r>
      <w:r w:rsidRPr="00413D20">
        <w:t xml:space="preserve"> Cámara Colombiana de Comercio Electrónico</w:t>
      </w:r>
    </w:p>
    <w:p xmlns:wp14="http://schemas.microsoft.com/office/word/2010/wordml" w:rsidRPr="000A525B" w:rsidR="000A525B" w:rsidP="000A525B" w:rsidRDefault="000A525B" w14:paraId="7F9CB5DC" wp14:textId="77777777">
      <w:pPr>
        <w:pStyle w:val="Cuerpodetexto"/>
        <w:spacing w:line="360" w:lineRule="auto"/>
        <w:jc w:val="both"/>
        <w:rPr>
          <w:rFonts w:ascii="Arial" w:hAnsi="Arial" w:cs="Arial"/>
          <w:sz w:val="22"/>
          <w:szCs w:val="22"/>
        </w:rPr>
      </w:pPr>
      <w:r w:rsidRPr="000A525B">
        <w:rPr>
          <w:rFonts w:ascii="Arial" w:hAnsi="Arial" w:cs="Arial"/>
          <w:sz w:val="22"/>
          <w:szCs w:val="22"/>
        </w:rPr>
        <w:lastRenderedPageBreak/>
        <w:t xml:space="preserve">Se puede observar que las categorías con más penetración, excluyendo a Gobierno con un 53%, (que se refiere a todas aquellas transacciones no presenciales realizadas por entidades del Gobierno nacional, Ministerios, Municipios, Alcaldías, Departamentos, así como transacciones relacionadas con recaudos estado, servicios estatales e Impuestos Nacionales - DIAN), son transporte y </w:t>
      </w:r>
      <w:proofErr w:type="spellStart"/>
      <w:r w:rsidRPr="000A525B">
        <w:rPr>
          <w:rFonts w:ascii="Arial" w:hAnsi="Arial" w:cs="Arial"/>
          <w:sz w:val="22"/>
          <w:szCs w:val="22"/>
        </w:rPr>
        <w:t>travel</w:t>
      </w:r>
      <w:proofErr w:type="spellEnd"/>
      <w:r w:rsidRPr="000A525B">
        <w:rPr>
          <w:rFonts w:ascii="Arial" w:hAnsi="Arial" w:cs="Arial"/>
          <w:sz w:val="22"/>
          <w:szCs w:val="22"/>
        </w:rPr>
        <w:t xml:space="preserve"> (10%), comercio/</w:t>
      </w:r>
      <w:proofErr w:type="spellStart"/>
      <w:r w:rsidRPr="000A525B">
        <w:rPr>
          <w:rFonts w:ascii="Arial" w:hAnsi="Arial" w:cs="Arial"/>
          <w:sz w:val="22"/>
          <w:szCs w:val="22"/>
        </w:rPr>
        <w:t>retail</w:t>
      </w:r>
      <w:proofErr w:type="spellEnd"/>
      <w:r w:rsidRPr="000A525B">
        <w:rPr>
          <w:rFonts w:ascii="Arial" w:hAnsi="Arial" w:cs="Arial"/>
          <w:sz w:val="22"/>
          <w:szCs w:val="22"/>
        </w:rPr>
        <w:t xml:space="preserve"> (10%) y tecnología (9%).</w:t>
      </w:r>
    </w:p>
    <w:p xmlns:wp14="http://schemas.microsoft.com/office/word/2010/wordml" w:rsidR="000A525B" w:rsidP="000A525B" w:rsidRDefault="000A525B" w14:paraId="3ADC52D8" wp14:textId="77777777">
      <w:pPr>
        <w:pStyle w:val="Cuerpodetexto"/>
        <w:spacing w:line="360" w:lineRule="auto"/>
        <w:jc w:val="both"/>
        <w:rPr>
          <w:rFonts w:ascii="Arial" w:hAnsi="Arial" w:cs="Arial"/>
          <w:sz w:val="22"/>
          <w:szCs w:val="22"/>
        </w:rPr>
      </w:pPr>
      <w:r w:rsidRPr="000A525B">
        <w:rPr>
          <w:rFonts w:ascii="Arial" w:hAnsi="Arial" w:cs="Arial"/>
          <w:sz w:val="22"/>
          <w:szCs w:val="22"/>
        </w:rPr>
        <w:t>También se muestran los canales de pago más usado por los colombianos.</w:t>
      </w:r>
    </w:p>
    <w:p xmlns:wp14="http://schemas.microsoft.com/office/word/2010/wordml" w:rsidRPr="00302A46" w:rsidR="00302A46" w:rsidP="00302A46" w:rsidRDefault="00302A46" w14:paraId="2B62D488" wp14:textId="77777777">
      <w:pPr>
        <w:pStyle w:val="Descripcion2"/>
        <w:rPr>
          <w:rFonts w:cs="Arial"/>
          <w:sz w:val="22"/>
          <w:szCs w:val="22"/>
        </w:rPr>
      </w:pPr>
      <w:r w:rsidRPr="000A525B">
        <w:rPr>
          <w:rFonts w:cs="Arial"/>
          <w:sz w:val="22"/>
          <w:szCs w:val="22"/>
        </w:rPr>
        <w:t xml:space="preserve">Imagen </w:t>
      </w:r>
      <w:r w:rsidRPr="000A525B">
        <w:rPr>
          <w:rFonts w:cs="Arial"/>
          <w:sz w:val="22"/>
          <w:szCs w:val="22"/>
        </w:rPr>
        <w:fldChar w:fldCharType="begin"/>
      </w:r>
      <w:r w:rsidRPr="000A525B">
        <w:rPr>
          <w:rFonts w:cs="Arial"/>
          <w:sz w:val="22"/>
          <w:szCs w:val="22"/>
        </w:rPr>
        <w:instrText xml:space="preserve"> SEQ Imagen \* ARABIC </w:instrText>
      </w:r>
      <w:r w:rsidRPr="000A525B">
        <w:rPr>
          <w:rFonts w:cs="Arial"/>
          <w:sz w:val="22"/>
          <w:szCs w:val="22"/>
        </w:rPr>
        <w:fldChar w:fldCharType="separate"/>
      </w:r>
      <w:r w:rsidRPr="000A525B">
        <w:rPr>
          <w:rFonts w:cs="Arial"/>
          <w:noProof/>
          <w:sz w:val="22"/>
          <w:szCs w:val="22"/>
        </w:rPr>
        <w:t>6</w:t>
      </w:r>
      <w:r w:rsidRPr="000A525B">
        <w:rPr>
          <w:rFonts w:cs="Arial"/>
          <w:noProof/>
          <w:sz w:val="22"/>
          <w:szCs w:val="22"/>
        </w:rPr>
        <w:fldChar w:fldCharType="end"/>
      </w:r>
      <w:r w:rsidRPr="000A525B">
        <w:rPr>
          <w:rFonts w:cs="Arial"/>
          <w:sz w:val="22"/>
          <w:szCs w:val="22"/>
        </w:rPr>
        <w:t xml:space="preserve"> : Pasarelas de pagos a través de Internet </w:t>
      </w:r>
    </w:p>
    <w:p xmlns:wp14="http://schemas.microsoft.com/office/word/2010/wordml" w:rsidRPr="000A525B" w:rsidR="000A525B" w:rsidP="000A525B" w:rsidRDefault="000A525B" w14:paraId="1CDE9FEE" wp14:textId="77777777">
      <w:pPr>
        <w:pStyle w:val="Cuerpodetexto"/>
        <w:keepNext/>
        <w:spacing w:line="360" w:lineRule="auto"/>
        <w:jc w:val="center"/>
        <w:rPr>
          <w:rFonts w:ascii="Arial" w:hAnsi="Arial" w:cs="Arial"/>
          <w:sz w:val="22"/>
          <w:szCs w:val="22"/>
        </w:rPr>
      </w:pPr>
      <w:r w:rsidRPr="000A525B">
        <w:rPr>
          <w:rFonts w:ascii="Arial" w:hAnsi="Arial" w:cs="Arial"/>
          <w:noProof/>
          <w:sz w:val="22"/>
          <w:szCs w:val="22"/>
          <w:lang w:val="es-ES" w:bidi="ar-SA"/>
        </w:rPr>
        <w:drawing>
          <wp:inline xmlns:wp14="http://schemas.microsoft.com/office/word/2010/wordprocessingDrawing" distT="0" distB="0" distL="0" distR="0" wp14:anchorId="045DE4E4" wp14:editId="2122C018">
            <wp:extent cx="4985385" cy="5015230"/>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35"/>
                    <a:stretch>
                      <a:fillRect/>
                    </a:stretch>
                  </pic:blipFill>
                  <pic:spPr bwMode="auto">
                    <a:xfrm>
                      <a:off x="0" y="0"/>
                      <a:ext cx="4985385" cy="5015230"/>
                    </a:xfrm>
                    <a:prstGeom prst="rect">
                      <a:avLst/>
                    </a:prstGeom>
                    <a:noFill/>
                    <a:ln w="9525">
                      <a:noFill/>
                      <a:miter lim="800000"/>
                      <a:headEnd/>
                      <a:tailEnd/>
                    </a:ln>
                  </pic:spPr>
                </pic:pic>
              </a:graphicData>
            </a:graphic>
          </wp:inline>
        </w:drawing>
      </w:r>
    </w:p>
    <w:p xmlns:wp14="http://schemas.microsoft.com/office/word/2010/wordml" w:rsidRPr="000A525B" w:rsidR="000A525B" w:rsidP="000A525B" w:rsidRDefault="000A525B" w14:paraId="24EEA6B3" wp14:textId="77777777">
      <w:pPr>
        <w:pStyle w:val="Descripcion2"/>
        <w:rPr>
          <w:rFonts w:cs="Arial"/>
          <w:sz w:val="22"/>
          <w:szCs w:val="22"/>
        </w:rPr>
      </w:pPr>
      <w:r w:rsidRPr="000A525B">
        <w:rPr>
          <w:rFonts w:cs="Arial"/>
          <w:sz w:val="22"/>
          <w:szCs w:val="22"/>
        </w:rPr>
        <w:t>Fuente: Cámara Colombiana de Comercio Electrónico</w:t>
      </w:r>
    </w:p>
    <w:p xmlns:wp14="http://schemas.microsoft.com/office/word/2010/wordml" w:rsidRPr="000A525B" w:rsidR="000A525B" w:rsidP="000A525B" w:rsidRDefault="000A525B" w14:paraId="1BDC098E" wp14:textId="77777777">
      <w:pPr>
        <w:spacing w:line="360" w:lineRule="auto"/>
        <w:rPr>
          <w:rFonts w:cs="Arial"/>
          <w:szCs w:val="22"/>
          <w:lang w:val="es-CO"/>
        </w:rPr>
      </w:pPr>
      <w:r w:rsidRPr="000A525B">
        <w:rPr>
          <w:rFonts w:cs="Arial"/>
          <w:szCs w:val="22"/>
          <w:lang w:val="es-CO"/>
        </w:rPr>
        <w:lastRenderedPageBreak/>
        <w:t>Cabe destacar, según estadísticas del Ministerio de las Tecnologías de la Información y las Telecomunicaciones, existe un 96% de municipios conectados a Internet, aprovechando los 9 accesos a cables submarinos; sumando una cantidad de 9.6 millones de conexiones ya sea hogar u empresariales, con lo que el uso del Internet es asequible casi desde cualquier parte del territorio colombiano.</w:t>
      </w:r>
    </w:p>
    <w:p xmlns:wp14="http://schemas.microsoft.com/office/word/2010/wordml" w:rsidRPr="000A525B" w:rsidR="000A525B" w:rsidP="000A525B" w:rsidRDefault="000A525B" w14:paraId="1BC71DCC" wp14:textId="77777777">
      <w:pPr>
        <w:spacing w:line="360" w:lineRule="auto"/>
        <w:rPr>
          <w:rFonts w:cs="Arial"/>
          <w:szCs w:val="22"/>
          <w:lang w:val="es-CO"/>
        </w:rPr>
      </w:pPr>
    </w:p>
    <w:p xmlns:wp14="http://schemas.microsoft.com/office/word/2010/wordml" w:rsidRPr="000A525B" w:rsidR="000A525B" w:rsidP="000A525B" w:rsidRDefault="000A525B" w14:paraId="6B59B19C" wp14:textId="77777777">
      <w:pPr>
        <w:spacing w:line="360" w:lineRule="auto"/>
        <w:rPr>
          <w:rFonts w:cs="Arial"/>
          <w:szCs w:val="22"/>
          <w:lang w:val="es-CO"/>
        </w:rPr>
      </w:pPr>
      <w:r w:rsidRPr="000A525B">
        <w:rPr>
          <w:rFonts w:cs="Arial"/>
          <w:szCs w:val="22"/>
          <w:lang w:val="es-CO"/>
        </w:rPr>
        <w:t>Además del Internet, el impulso hacia las compras por internet ha venido de la mano de la penetración de la telefonía móvil. Mercado Libre, uno de los principales protagonistas del comercio electrónico en el país, reportó que 17,3% de sus transacciones son realizadas desde dispositivos móviles y en OLX, más enfocada en clasificados que en el comercio electrónico propiamente dicho, 60% de los usuarios utiliza la aplicación móvil para anunciar sus productos.</w:t>
      </w:r>
    </w:p>
    <w:p xmlns:wp14="http://schemas.microsoft.com/office/word/2010/wordml" w:rsidRPr="000A525B" w:rsidR="000A525B" w:rsidP="000A525B" w:rsidRDefault="000A525B" w14:paraId="0B9A95D4" wp14:textId="77777777">
      <w:pPr>
        <w:spacing w:line="360" w:lineRule="auto"/>
        <w:rPr>
          <w:rFonts w:cs="Arial"/>
          <w:szCs w:val="22"/>
          <w:lang w:val="es-CO"/>
        </w:rPr>
      </w:pPr>
    </w:p>
    <w:p xmlns:wp14="http://schemas.microsoft.com/office/word/2010/wordml" w:rsidRPr="000A525B" w:rsidR="000A525B" w:rsidP="000A525B" w:rsidRDefault="000A525B" w14:paraId="3670B63A" wp14:textId="77777777">
      <w:pPr>
        <w:spacing w:line="360" w:lineRule="auto"/>
        <w:rPr>
          <w:rFonts w:cs="Arial"/>
          <w:szCs w:val="22"/>
          <w:lang w:val="es-CO"/>
        </w:rPr>
      </w:pPr>
    </w:p>
    <w:p xmlns:wp14="http://schemas.microsoft.com/office/word/2010/wordml" w:rsidRPr="000A525B" w:rsidR="000A525B" w:rsidP="000A525B" w:rsidRDefault="000A525B" w14:paraId="2359876D" wp14:textId="77777777">
      <w:pPr>
        <w:spacing w:line="360" w:lineRule="auto"/>
        <w:rPr>
          <w:rFonts w:cs="Arial"/>
          <w:szCs w:val="22"/>
          <w:lang w:val="es-CO"/>
        </w:rPr>
      </w:pPr>
    </w:p>
    <w:p xmlns:wp14="http://schemas.microsoft.com/office/word/2010/wordml" w:rsidRPr="000A525B" w:rsidR="000A525B" w:rsidP="000A525B" w:rsidRDefault="000A525B" w14:paraId="32FA1EFD" wp14:textId="77777777">
      <w:pPr>
        <w:spacing w:line="360" w:lineRule="auto"/>
        <w:rPr>
          <w:rFonts w:cs="Arial"/>
          <w:szCs w:val="22"/>
          <w:lang w:val="es-CO"/>
        </w:rPr>
      </w:pPr>
    </w:p>
    <w:p xmlns:wp14="http://schemas.microsoft.com/office/word/2010/wordml" w:rsidRPr="000A525B" w:rsidR="000A525B" w:rsidP="000A525B" w:rsidRDefault="000A525B" w14:paraId="114DC4FA" wp14:textId="77777777">
      <w:pPr>
        <w:spacing w:line="360" w:lineRule="auto"/>
        <w:rPr>
          <w:rFonts w:cs="Arial"/>
          <w:szCs w:val="22"/>
          <w:lang w:val="es-CO"/>
        </w:rPr>
      </w:pPr>
    </w:p>
    <w:p xmlns:wp14="http://schemas.microsoft.com/office/word/2010/wordml" w:rsidRPr="000A525B" w:rsidR="000A525B" w:rsidP="000A525B" w:rsidRDefault="000A525B" w14:paraId="4C33B22F" wp14:textId="77777777">
      <w:pPr>
        <w:spacing w:line="360" w:lineRule="auto"/>
        <w:rPr>
          <w:rFonts w:cs="Arial"/>
          <w:szCs w:val="22"/>
          <w:lang w:val="es-CO"/>
        </w:rPr>
      </w:pPr>
    </w:p>
    <w:p xmlns:wp14="http://schemas.microsoft.com/office/word/2010/wordml" w:rsidRPr="000A525B" w:rsidR="000A525B" w:rsidP="000A525B" w:rsidRDefault="000A525B" w14:paraId="660A815F" wp14:textId="77777777">
      <w:pPr>
        <w:spacing w:line="360" w:lineRule="auto"/>
        <w:rPr>
          <w:rFonts w:cs="Arial"/>
          <w:szCs w:val="22"/>
          <w:lang w:val="es-CO"/>
        </w:rPr>
      </w:pPr>
    </w:p>
    <w:p xmlns:wp14="http://schemas.microsoft.com/office/word/2010/wordml" w:rsidRPr="000A525B" w:rsidR="000A525B" w:rsidP="000A525B" w:rsidRDefault="000A525B" w14:paraId="145FE96A" wp14:textId="77777777">
      <w:pPr>
        <w:spacing w:line="360" w:lineRule="auto"/>
        <w:rPr>
          <w:rFonts w:cs="Arial"/>
          <w:szCs w:val="22"/>
          <w:lang w:val="es-CO"/>
        </w:rPr>
      </w:pPr>
    </w:p>
    <w:p xmlns:wp14="http://schemas.microsoft.com/office/word/2010/wordml" w:rsidRPr="000A525B" w:rsidR="000A525B" w:rsidP="000A525B" w:rsidRDefault="000A525B" w14:paraId="591ADB70" wp14:textId="77777777">
      <w:pPr>
        <w:spacing w:line="360" w:lineRule="auto"/>
        <w:rPr>
          <w:rFonts w:cs="Arial"/>
          <w:szCs w:val="22"/>
          <w:lang w:val="es-CO"/>
        </w:rPr>
      </w:pPr>
    </w:p>
    <w:p xmlns:wp14="http://schemas.microsoft.com/office/word/2010/wordml" w:rsidRPr="000A525B" w:rsidR="000A525B" w:rsidP="000A525B" w:rsidRDefault="000A525B" w14:paraId="0E765448" wp14:textId="77777777">
      <w:pPr>
        <w:spacing w:line="360" w:lineRule="auto"/>
        <w:rPr>
          <w:rFonts w:cs="Arial"/>
          <w:szCs w:val="22"/>
          <w:lang w:val="es-CO"/>
        </w:rPr>
      </w:pPr>
    </w:p>
    <w:p xmlns:wp14="http://schemas.microsoft.com/office/word/2010/wordml" w:rsidR="00CD6102" w:rsidP="002867E5" w:rsidRDefault="00CD6102" w14:paraId="4813C91E" wp14:textId="77777777">
      <w:pPr>
        <w:pStyle w:val="Ttulo1"/>
        <w:numPr>
          <w:ilvl w:val="0"/>
          <w:numId w:val="0"/>
        </w:numPr>
        <w:spacing w:line="360" w:lineRule="auto"/>
        <w:jc w:val="both"/>
        <w:rPr>
          <w:rFonts w:cs="Arial"/>
          <w:b w:val="0"/>
          <w:sz w:val="22"/>
          <w:szCs w:val="22"/>
        </w:rPr>
      </w:pPr>
      <w:bookmarkStart w:name="_Toc466803544" w:id="48"/>
    </w:p>
    <w:p xmlns:wp14="http://schemas.microsoft.com/office/word/2010/wordml" w:rsidR="00CD6102" w:rsidP="00CD6102" w:rsidRDefault="00CD6102" w14:paraId="07CCC83E" wp14:textId="77777777">
      <w:pPr>
        <w:rPr>
          <w:lang w:val="es-CO"/>
        </w:rPr>
      </w:pPr>
    </w:p>
    <w:p xmlns:wp14="http://schemas.microsoft.com/office/word/2010/wordml" w:rsidR="00CD6102" w:rsidP="00CD6102" w:rsidRDefault="00CD6102" w14:paraId="2F4482D0" wp14:textId="77777777">
      <w:pPr>
        <w:rPr>
          <w:lang w:val="es-CO"/>
        </w:rPr>
      </w:pPr>
    </w:p>
    <w:p xmlns:wp14="http://schemas.microsoft.com/office/word/2010/wordml" w:rsidRPr="00CD6102" w:rsidR="00CD6102" w:rsidP="00CD6102" w:rsidRDefault="00CD6102" w14:paraId="555BC56B" wp14:textId="77777777">
      <w:pPr>
        <w:rPr>
          <w:lang w:val="es-CO"/>
        </w:rPr>
      </w:pPr>
    </w:p>
    <w:p xmlns:wp14="http://schemas.microsoft.com/office/word/2010/wordml" w:rsidR="00CD6102" w:rsidP="002867E5" w:rsidRDefault="00CD6102" w14:paraId="351FA3B9" wp14:textId="77777777">
      <w:pPr>
        <w:pStyle w:val="Ttulo1"/>
        <w:numPr>
          <w:ilvl w:val="0"/>
          <w:numId w:val="0"/>
        </w:numPr>
        <w:spacing w:line="360" w:lineRule="auto"/>
        <w:jc w:val="both"/>
        <w:rPr>
          <w:rFonts w:cs="Arial"/>
          <w:b w:val="0"/>
          <w:sz w:val="22"/>
          <w:szCs w:val="22"/>
        </w:rPr>
      </w:pPr>
    </w:p>
    <w:p xmlns:wp14="http://schemas.microsoft.com/office/word/2010/wordml" w:rsidRPr="000A525B" w:rsidR="000A525B" w:rsidP="002867E5" w:rsidRDefault="00CD6102" w14:paraId="0AF1470C" wp14:textId="77777777">
      <w:pPr>
        <w:pStyle w:val="Ttulo1"/>
        <w:numPr>
          <w:ilvl w:val="0"/>
          <w:numId w:val="0"/>
        </w:numPr>
        <w:spacing w:line="360" w:lineRule="auto"/>
        <w:jc w:val="both"/>
        <w:rPr>
          <w:rFonts w:cs="Arial"/>
          <w:sz w:val="22"/>
          <w:szCs w:val="22"/>
        </w:rPr>
      </w:pPr>
      <w:r>
        <w:rPr>
          <w:rFonts w:cs="Arial"/>
          <w:sz w:val="22"/>
          <w:szCs w:val="22"/>
        </w:rPr>
        <w:t xml:space="preserve">3.4 </w:t>
      </w:r>
      <w:r w:rsidRPr="000A525B" w:rsidR="000A525B">
        <w:rPr>
          <w:rFonts w:cs="Arial"/>
          <w:sz w:val="22"/>
          <w:szCs w:val="22"/>
        </w:rPr>
        <w:t>TÉRMINOS Y CONDICIONES GENERALES PARA EL USO DE LAS TARJETAS VIRTUALES</w:t>
      </w:r>
      <w:bookmarkEnd w:id="48"/>
    </w:p>
    <w:p xmlns:wp14="http://schemas.microsoft.com/office/word/2010/wordml" w:rsidRPr="000A525B" w:rsidR="000A525B" w:rsidP="000A525B" w:rsidRDefault="000A525B" w14:paraId="58D42DEC" wp14:textId="77777777">
      <w:pPr>
        <w:spacing w:line="360" w:lineRule="auto"/>
        <w:rPr>
          <w:rFonts w:cs="Arial"/>
          <w:szCs w:val="22"/>
          <w:lang w:val="es-CO"/>
        </w:rPr>
      </w:pPr>
      <w:r w:rsidRPr="000A525B">
        <w:rPr>
          <w:rFonts w:cs="Arial"/>
          <w:szCs w:val="22"/>
          <w:lang w:val="es-CO"/>
        </w:rPr>
        <w:t xml:space="preserve">En primer lugar, el proveedor de tarjetas virtuales solicitará credenciales para generar un nuevo número de tarjeta, hay sitios donde se crea una nueva cuenta y la tarjeta funciona como una </w:t>
      </w:r>
      <w:proofErr w:type="spellStart"/>
      <w:r w:rsidRPr="000A525B">
        <w:rPr>
          <w:rFonts w:cs="Arial"/>
          <w:szCs w:val="22"/>
          <w:lang w:val="es-CO"/>
        </w:rPr>
        <w:t>prepagada</w:t>
      </w:r>
      <w:proofErr w:type="spellEnd"/>
      <w:r w:rsidRPr="000A525B">
        <w:rPr>
          <w:rFonts w:cs="Arial"/>
          <w:szCs w:val="22"/>
          <w:lang w:val="es-CO"/>
        </w:rPr>
        <w:t>, pero el método convencional es relacionar el proceso de las tarjetas virtuales con fondos de una cuenta existente.</w:t>
      </w:r>
    </w:p>
    <w:p xmlns:wp14="http://schemas.microsoft.com/office/word/2010/wordml" w:rsidRPr="000A525B" w:rsidR="000A525B" w:rsidP="000A525B" w:rsidRDefault="000A525B" w14:paraId="77C1F5AA" wp14:textId="77777777">
      <w:pPr>
        <w:spacing w:line="360" w:lineRule="auto"/>
        <w:rPr>
          <w:rFonts w:cs="Arial"/>
          <w:szCs w:val="22"/>
          <w:lang w:val="es-CO"/>
        </w:rPr>
      </w:pPr>
    </w:p>
    <w:p xmlns:wp14="http://schemas.microsoft.com/office/word/2010/wordml" w:rsidRPr="000A525B" w:rsidR="000A525B" w:rsidP="000A525B" w:rsidRDefault="000A525B" w14:paraId="058A875B" wp14:textId="77777777">
      <w:pPr>
        <w:spacing w:line="360" w:lineRule="auto"/>
        <w:rPr>
          <w:rFonts w:cs="Arial"/>
          <w:szCs w:val="22"/>
          <w:lang w:val="es-CO"/>
        </w:rPr>
      </w:pPr>
      <w:r w:rsidRPr="000A525B">
        <w:rPr>
          <w:rFonts w:cs="Arial"/>
          <w:szCs w:val="22"/>
          <w:lang w:val="es-CO"/>
        </w:rPr>
        <w:t>Dicha tarjeta sólo puede ser cargada por el cliente mediante la transferencia del fondo preestablecido, de acuerdo a límites previamente pactados por la entidad bancaria, este saldo queda a disposición del cliente para su uso mediante y exclusivamente por medio de la tarjeta virtual y únicamente para compras por Internet. Llegado el caso de que la cuenta relacionada carezca de fondos, la entidad financiera no dará autorización para establecer la creación de la tarjeta y por consiguiente tampoco de la compra</w:t>
      </w:r>
    </w:p>
    <w:p xmlns:wp14="http://schemas.microsoft.com/office/word/2010/wordml" w:rsidRPr="000A525B" w:rsidR="000A525B" w:rsidP="000A525B" w:rsidRDefault="000A525B" w14:paraId="4EB43995" wp14:textId="77777777">
      <w:pPr>
        <w:spacing w:line="360" w:lineRule="auto"/>
        <w:rPr>
          <w:rFonts w:cs="Arial"/>
          <w:szCs w:val="22"/>
          <w:lang w:val="es-CO"/>
        </w:rPr>
      </w:pPr>
    </w:p>
    <w:p xmlns:wp14="http://schemas.microsoft.com/office/word/2010/wordml" w:rsidRPr="000A525B" w:rsidR="000A525B" w:rsidP="000A525B" w:rsidRDefault="000A525B" w14:paraId="2E581BF9" wp14:textId="77777777">
      <w:pPr>
        <w:spacing w:line="360" w:lineRule="auto"/>
        <w:rPr>
          <w:rFonts w:cs="Arial"/>
          <w:szCs w:val="22"/>
          <w:lang w:val="es-CO"/>
        </w:rPr>
      </w:pPr>
      <w:r w:rsidRPr="000A525B">
        <w:rPr>
          <w:rFonts w:cs="Arial"/>
          <w:szCs w:val="22"/>
          <w:lang w:val="es-CO"/>
        </w:rPr>
        <w:t>El cliente por medio del número de la tarjeta provista por la entidad, podrá identificarse en Internet mediante los sitios web que habilite el banco y así utilizar la suma de dinero que previamente ha abonado. La entidad no emitirá un plástico físico si no que suministrará al cliente un número de tarjeta que le servirá para los propósitos dichos. La utilización conllevará una orden irrevocable que autoriza al banco a pagar a los terceros los bienes o servicios adquiridos con la tarjeta.</w:t>
      </w:r>
    </w:p>
    <w:p xmlns:wp14="http://schemas.microsoft.com/office/word/2010/wordml" w:rsidRPr="000A525B" w:rsidR="000A525B" w:rsidP="000A525B" w:rsidRDefault="000A525B" w14:paraId="7D9EC1CA" wp14:textId="77777777">
      <w:pPr>
        <w:spacing w:line="360" w:lineRule="auto"/>
        <w:rPr>
          <w:rFonts w:cs="Arial"/>
          <w:szCs w:val="22"/>
          <w:lang w:val="es-CO"/>
        </w:rPr>
      </w:pPr>
    </w:p>
    <w:p xmlns:wp14="http://schemas.microsoft.com/office/word/2010/wordml" w:rsidRPr="000A525B" w:rsidR="000A525B" w:rsidP="000A525B" w:rsidRDefault="000A525B" w14:paraId="020C12A8" wp14:textId="77777777">
      <w:pPr>
        <w:spacing w:line="360" w:lineRule="auto"/>
        <w:rPr>
          <w:rFonts w:cs="Arial"/>
          <w:szCs w:val="22"/>
          <w:lang w:val="es-CO"/>
        </w:rPr>
      </w:pPr>
      <w:r w:rsidRPr="000A525B">
        <w:rPr>
          <w:rFonts w:cs="Arial"/>
          <w:szCs w:val="22"/>
          <w:lang w:val="es-CO"/>
        </w:rPr>
        <w:t>Este tipo de tarjeta como no es una apertura de cupo de crédito rotativo, el cliente no tiene la posibilidad de diferir las compras a diferentes plazos como lo podría hacer con una tarjeta de crédito tradicional.</w:t>
      </w:r>
    </w:p>
    <w:p xmlns:wp14="http://schemas.microsoft.com/office/word/2010/wordml" w:rsidRPr="000A525B" w:rsidR="000A525B" w:rsidP="000A525B" w:rsidRDefault="000A525B" w14:paraId="6E825AE3" wp14:textId="77777777">
      <w:pPr>
        <w:spacing w:line="360" w:lineRule="auto"/>
        <w:rPr>
          <w:rFonts w:cs="Arial"/>
          <w:szCs w:val="22"/>
          <w:lang w:val="es-CO"/>
        </w:rPr>
      </w:pPr>
    </w:p>
    <w:p xmlns:wp14="http://schemas.microsoft.com/office/word/2010/wordml" w:rsidRPr="000A525B" w:rsidR="000A525B" w:rsidP="000A525B" w:rsidRDefault="000A525B" w14:paraId="7E86842E" wp14:textId="77777777">
      <w:pPr>
        <w:spacing w:line="360" w:lineRule="auto"/>
        <w:rPr>
          <w:rFonts w:cs="Arial"/>
          <w:szCs w:val="22"/>
          <w:lang w:val="es-CO"/>
        </w:rPr>
      </w:pPr>
      <w:r w:rsidRPr="000A525B">
        <w:rPr>
          <w:rFonts w:cs="Arial"/>
          <w:szCs w:val="22"/>
          <w:lang w:val="es-CO"/>
        </w:rPr>
        <w:t xml:space="preserve">Mediante el uso de las tarjetas virtuales está permitido al cliente realizar compras a establecimientos de comercio del exterior y por lo tanto en moneda extranjera, estas operaciones corresponden y se presumen como operaciones de cambio de mercado libre, </w:t>
      </w:r>
      <w:r w:rsidRPr="000A525B">
        <w:rPr>
          <w:rFonts w:cs="Arial"/>
          <w:szCs w:val="22"/>
          <w:lang w:val="es-CO"/>
        </w:rPr>
        <w:lastRenderedPageBreak/>
        <w:t>para lo cual el cliente otorga al banco poder suficiente para diligenciar y firmar en su nombre.</w:t>
      </w:r>
    </w:p>
    <w:p xmlns:wp14="http://schemas.microsoft.com/office/word/2010/wordml" w:rsidRPr="000A525B" w:rsidR="000A525B" w:rsidP="000A525B" w:rsidRDefault="000A525B" w14:paraId="4DC79CB3" wp14:textId="77777777">
      <w:pPr>
        <w:spacing w:line="360" w:lineRule="auto"/>
        <w:rPr>
          <w:rFonts w:cs="Arial"/>
          <w:szCs w:val="22"/>
          <w:lang w:val="es-CO"/>
        </w:rPr>
      </w:pPr>
      <w:r w:rsidRPr="000A525B">
        <w:rPr>
          <w:rFonts w:cs="Arial"/>
          <w:szCs w:val="22"/>
          <w:lang w:val="es-CO"/>
        </w:rPr>
        <w:t>El cliente está en la obligación de suministrar al banco toda la información requerida y a efectuar las modificaciones a la información enviada cuando ésta presente inconsistencias dentro del plazo que el banco le indique</w:t>
      </w:r>
    </w:p>
    <w:p xmlns:wp14="http://schemas.microsoft.com/office/word/2010/wordml" w:rsidRPr="000A525B" w:rsidR="000A525B" w:rsidP="000A525B" w:rsidRDefault="000A525B" w14:paraId="7C3669C2" wp14:textId="77777777">
      <w:pPr>
        <w:spacing w:line="360" w:lineRule="auto"/>
        <w:rPr>
          <w:rFonts w:cs="Arial"/>
          <w:szCs w:val="22"/>
          <w:lang w:val="es-CO"/>
        </w:rPr>
      </w:pPr>
    </w:p>
    <w:p xmlns:wp14="http://schemas.microsoft.com/office/word/2010/wordml" w:rsidRPr="000A525B" w:rsidR="000A525B" w:rsidP="000A525B" w:rsidRDefault="000A525B" w14:paraId="542D7735" wp14:textId="77777777">
      <w:pPr>
        <w:pStyle w:val="Cuerpodetexto"/>
        <w:spacing w:line="360" w:lineRule="auto"/>
        <w:jc w:val="both"/>
        <w:rPr>
          <w:rFonts w:ascii="Arial" w:hAnsi="Arial" w:cs="Arial"/>
          <w:sz w:val="22"/>
          <w:szCs w:val="22"/>
        </w:rPr>
      </w:pPr>
      <w:r w:rsidRPr="000A525B">
        <w:rPr>
          <w:rFonts w:ascii="Arial" w:hAnsi="Arial" w:cs="Arial"/>
          <w:sz w:val="22"/>
          <w:szCs w:val="22"/>
        </w:rPr>
        <w:t>El cliente reconocerá al banco como remuneración por el servicio prestado las tarifas que tenga definidas la entidad bancaria. Dichas tarifas pueden modificadas por el banco en cualquier momento, de lo cual se le dará aviso al cliente a través de la plataforma y/u otro canal.</w:t>
      </w:r>
    </w:p>
    <w:p xmlns:wp14="http://schemas.microsoft.com/office/word/2010/wordml" w:rsidRPr="000A525B" w:rsidR="000A525B" w:rsidP="000A525B" w:rsidRDefault="000A525B" w14:paraId="526BE362" wp14:textId="77777777">
      <w:pPr>
        <w:pStyle w:val="Cuerpodetexto"/>
        <w:spacing w:line="360" w:lineRule="auto"/>
        <w:jc w:val="both"/>
        <w:rPr>
          <w:rFonts w:ascii="Arial" w:hAnsi="Arial" w:cs="Arial"/>
          <w:sz w:val="22"/>
          <w:szCs w:val="22"/>
        </w:rPr>
      </w:pPr>
    </w:p>
    <w:p xmlns:wp14="http://schemas.microsoft.com/office/word/2010/wordml" w:rsidRPr="000A525B" w:rsidR="000A525B" w:rsidP="000A525B" w:rsidRDefault="000A525B" w14:paraId="547176C2" wp14:textId="77777777">
      <w:pPr>
        <w:pStyle w:val="Cuerpodetexto"/>
        <w:spacing w:line="360" w:lineRule="auto"/>
        <w:jc w:val="both"/>
        <w:rPr>
          <w:rFonts w:ascii="Arial" w:hAnsi="Arial" w:cs="Arial"/>
          <w:sz w:val="22"/>
          <w:szCs w:val="22"/>
        </w:rPr>
      </w:pPr>
      <w:r w:rsidRPr="000A525B">
        <w:rPr>
          <w:rFonts w:ascii="Arial" w:hAnsi="Arial" w:cs="Arial"/>
          <w:sz w:val="22"/>
          <w:szCs w:val="22"/>
        </w:rPr>
        <w:t>El número de la tarjeta es personal e intransferible, y el cliente es responsable de mantenerlo bajo reserva, en caso de que el número quede en poder de terceras personas, el cliente deberá notificarlo así al banco tan pronto como ocurra, en estos casos queda a juicio del banco expedirle al cliente un nuevo número o dar por terminado el servicio.</w:t>
      </w:r>
    </w:p>
    <w:p xmlns:wp14="http://schemas.microsoft.com/office/word/2010/wordml" w:rsidRPr="000A525B" w:rsidR="000A525B" w:rsidP="000A525B" w:rsidRDefault="000A525B" w14:paraId="53473B7C" wp14:textId="77777777">
      <w:pPr>
        <w:pStyle w:val="Cuerpodetexto"/>
        <w:spacing w:line="360" w:lineRule="auto"/>
        <w:jc w:val="both"/>
        <w:rPr>
          <w:rFonts w:ascii="Arial" w:hAnsi="Arial" w:cs="Arial"/>
          <w:sz w:val="22"/>
          <w:szCs w:val="22"/>
        </w:rPr>
      </w:pPr>
    </w:p>
    <w:p xmlns:wp14="http://schemas.microsoft.com/office/word/2010/wordml" w:rsidRPr="000A525B" w:rsidR="000A525B" w:rsidP="000A525B" w:rsidRDefault="000A525B" w14:paraId="6D302416" wp14:textId="77777777">
      <w:pPr>
        <w:pStyle w:val="Cuerpodetexto"/>
        <w:spacing w:line="360" w:lineRule="auto"/>
        <w:jc w:val="both"/>
        <w:rPr>
          <w:rFonts w:ascii="Arial" w:hAnsi="Arial" w:cs="Arial"/>
          <w:sz w:val="22"/>
          <w:szCs w:val="22"/>
        </w:rPr>
      </w:pPr>
      <w:r w:rsidRPr="000A525B">
        <w:rPr>
          <w:rFonts w:ascii="Arial" w:hAnsi="Arial" w:cs="Arial"/>
          <w:sz w:val="22"/>
          <w:szCs w:val="22"/>
        </w:rPr>
        <w:t>El banco queda desligado del negocio elaborado entre el cliente y el proveedor de los bienes en cuanto se refiere a la calidad, cantidad, o cualesquiera otros aspectos de la mercancía o servicios que se obtengan mediante el uso de la tarjeta virtual.</w:t>
      </w:r>
    </w:p>
    <w:p xmlns:wp14="http://schemas.microsoft.com/office/word/2010/wordml" w:rsidRPr="000A525B" w:rsidR="000A525B" w:rsidP="000A525B" w:rsidRDefault="000A525B" w14:paraId="54154B6B" wp14:textId="77777777">
      <w:pPr>
        <w:pStyle w:val="Cuerpodetexto"/>
        <w:spacing w:line="360" w:lineRule="auto"/>
        <w:jc w:val="both"/>
        <w:rPr>
          <w:rFonts w:ascii="Arial" w:hAnsi="Arial" w:cs="Arial"/>
          <w:sz w:val="22"/>
          <w:szCs w:val="22"/>
        </w:rPr>
      </w:pPr>
    </w:p>
    <w:p xmlns:wp14="http://schemas.microsoft.com/office/word/2010/wordml" w:rsidR="000A525B" w:rsidP="00302A46" w:rsidRDefault="000A525B" w14:paraId="0C90863F"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Los saldos cargados en la tarjeta virtual podrán ser integrados a la cuenta corriente bancaria o de ahorros que el cliente mantenga en el </w:t>
      </w:r>
      <w:r w:rsidR="00302A46">
        <w:rPr>
          <w:rFonts w:ascii="Arial" w:hAnsi="Arial" w:cs="Arial"/>
          <w:sz w:val="22"/>
          <w:szCs w:val="22"/>
        </w:rPr>
        <w:t>banco, cuando este lo solicite.</w:t>
      </w:r>
    </w:p>
    <w:p xmlns:wp14="http://schemas.microsoft.com/office/word/2010/wordml" w:rsidR="00CD6102" w:rsidP="00302A46" w:rsidRDefault="00CD6102" w14:paraId="39C64320" wp14:textId="77777777">
      <w:pPr>
        <w:pStyle w:val="Cuerpodetexto"/>
        <w:spacing w:line="360" w:lineRule="auto"/>
        <w:jc w:val="both"/>
        <w:rPr>
          <w:rFonts w:ascii="Arial" w:hAnsi="Arial" w:cs="Arial"/>
          <w:sz w:val="22"/>
          <w:szCs w:val="22"/>
        </w:rPr>
      </w:pPr>
    </w:p>
    <w:p xmlns:wp14="http://schemas.microsoft.com/office/word/2010/wordml" w:rsidR="00CD6102" w:rsidP="00302A46" w:rsidRDefault="00CD6102" w14:paraId="2CA0A5A6" wp14:textId="77777777">
      <w:pPr>
        <w:pStyle w:val="Cuerpodetexto"/>
        <w:spacing w:line="360" w:lineRule="auto"/>
        <w:jc w:val="both"/>
        <w:rPr>
          <w:rFonts w:ascii="Arial" w:hAnsi="Arial" w:cs="Arial"/>
          <w:sz w:val="22"/>
          <w:szCs w:val="22"/>
        </w:rPr>
      </w:pPr>
    </w:p>
    <w:p xmlns:wp14="http://schemas.microsoft.com/office/word/2010/wordml" w:rsidR="00CD6102" w:rsidP="00302A46" w:rsidRDefault="00CD6102" w14:paraId="35AB0D11" wp14:textId="77777777">
      <w:pPr>
        <w:pStyle w:val="Cuerpodetexto"/>
        <w:spacing w:line="360" w:lineRule="auto"/>
        <w:jc w:val="both"/>
        <w:rPr>
          <w:rFonts w:ascii="Arial" w:hAnsi="Arial" w:cs="Arial"/>
          <w:sz w:val="22"/>
          <w:szCs w:val="22"/>
        </w:rPr>
      </w:pPr>
    </w:p>
    <w:p xmlns:wp14="http://schemas.microsoft.com/office/word/2010/wordml" w:rsidRPr="000A525B" w:rsidR="00CD6102" w:rsidP="00302A46" w:rsidRDefault="00CD6102" w14:paraId="1EE38F8C" wp14:textId="77777777">
      <w:pPr>
        <w:pStyle w:val="Cuerpodetexto"/>
        <w:spacing w:line="360" w:lineRule="auto"/>
        <w:jc w:val="both"/>
        <w:rPr>
          <w:rFonts w:ascii="Arial" w:hAnsi="Arial" w:cs="Arial"/>
          <w:sz w:val="22"/>
          <w:szCs w:val="22"/>
        </w:rPr>
      </w:pPr>
    </w:p>
    <w:p xmlns:wp14="http://schemas.microsoft.com/office/word/2010/wordml" w:rsidRPr="000A525B" w:rsidR="000A525B" w:rsidP="00CD6102" w:rsidRDefault="000A525B" w14:paraId="23048FBC" wp14:textId="77777777">
      <w:pPr>
        <w:pStyle w:val="Ttulo1"/>
        <w:numPr>
          <w:ilvl w:val="1"/>
          <w:numId w:val="19"/>
        </w:numPr>
        <w:jc w:val="both"/>
        <w:rPr>
          <w:rFonts w:cs="Arial"/>
          <w:sz w:val="22"/>
          <w:szCs w:val="22"/>
        </w:rPr>
      </w:pPr>
      <w:bookmarkStart w:name="_Toc466803545" w:id="49"/>
      <w:r w:rsidRPr="000A525B">
        <w:rPr>
          <w:rFonts w:cs="Arial"/>
          <w:sz w:val="22"/>
          <w:szCs w:val="22"/>
        </w:rPr>
        <w:lastRenderedPageBreak/>
        <w:t>¿POR QUÉ ESCOGER LAS TARJETAS VIRTUALES?</w:t>
      </w:r>
      <w:bookmarkEnd w:id="49"/>
    </w:p>
    <w:p xmlns:wp14="http://schemas.microsoft.com/office/word/2010/wordml" w:rsidRPr="000A525B" w:rsidR="000A525B" w:rsidP="000A525B" w:rsidRDefault="000A525B" w14:paraId="42F087D4" wp14:textId="77777777">
      <w:pPr>
        <w:rPr>
          <w:rFonts w:cs="Arial"/>
          <w:szCs w:val="22"/>
          <w:lang w:val="es-CO"/>
        </w:rPr>
      </w:pPr>
    </w:p>
    <w:p xmlns:wp14="http://schemas.microsoft.com/office/word/2010/wordml" w:rsidR="000A525B" w:rsidP="000A525B" w:rsidRDefault="000A525B" w14:paraId="1838C93F" wp14:textId="77777777">
      <w:pPr>
        <w:spacing w:line="360" w:lineRule="auto"/>
        <w:rPr>
          <w:rFonts w:cs="Arial"/>
          <w:szCs w:val="22"/>
          <w:lang w:val="es-CO"/>
        </w:rPr>
      </w:pPr>
      <w:r w:rsidRPr="000A525B">
        <w:rPr>
          <w:rFonts w:cs="Arial"/>
          <w:szCs w:val="22"/>
          <w:lang w:val="es-CO"/>
        </w:rPr>
        <w:t xml:space="preserve">Las tarjetas virtuales han logrado expandirse desde su creación como método de pago electrónico, para dar a entender la cobertura del estado de los números de las tarjetas virtuales, </w:t>
      </w:r>
      <w:proofErr w:type="spellStart"/>
      <w:r w:rsidRPr="000A525B">
        <w:rPr>
          <w:rFonts w:cs="Arial"/>
          <w:szCs w:val="22"/>
          <w:lang w:val="es-CO"/>
        </w:rPr>
        <w:t>Conferma</w:t>
      </w:r>
      <w:proofErr w:type="spellEnd"/>
      <w:r w:rsidRPr="000A525B">
        <w:rPr>
          <w:rFonts w:cs="Arial"/>
          <w:szCs w:val="22"/>
          <w:lang w:val="es-CO"/>
        </w:rPr>
        <w:t xml:space="preserve"> muestra en el siguiente mapa los países en donde las tarjetas virtuales son aceptadas mediante una entidad bancaria y el mercado emergente de este tipo de tarjetas.</w:t>
      </w:r>
    </w:p>
    <w:p xmlns:wp14="http://schemas.microsoft.com/office/word/2010/wordml" w:rsidRPr="000A525B" w:rsidR="00CD6102" w:rsidP="000A525B" w:rsidRDefault="00CD6102" w14:paraId="1DB5B0EE" wp14:textId="77777777">
      <w:pPr>
        <w:spacing w:line="360" w:lineRule="auto"/>
        <w:rPr>
          <w:rFonts w:cs="Arial"/>
          <w:szCs w:val="22"/>
          <w:lang w:val="es-CO"/>
        </w:rPr>
      </w:pPr>
      <w:r w:rsidRPr="000A525B">
        <w:rPr>
          <w:rFonts w:cs="Arial"/>
          <w:noProof/>
          <w:szCs w:val="22"/>
          <w:lang w:eastAsia="zh-CN"/>
        </w:rPr>
        <mc:AlternateContent>
          <mc:Choice Requires="wps">
            <w:drawing>
              <wp:anchor xmlns:wp14="http://schemas.microsoft.com/office/word/2010/wordprocessingDrawing" distT="0" distB="0" distL="114300" distR="114300" simplePos="0" relativeHeight="251672576" behindDoc="0" locked="0" layoutInCell="1" allowOverlap="1" wp14:anchorId="7718F3CE" wp14:editId="134E0FF0">
                <wp:simplePos x="0" y="0"/>
                <wp:positionH relativeFrom="column">
                  <wp:posOffset>184785</wp:posOffset>
                </wp:positionH>
                <wp:positionV relativeFrom="paragraph">
                  <wp:posOffset>73660</wp:posOffset>
                </wp:positionV>
                <wp:extent cx="6148070" cy="238125"/>
                <wp:effectExtent l="0" t="0" r="5080" b="952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148070" cy="238125"/>
                        </a:xfrm>
                        <a:prstGeom prst="rect">
                          <a:avLst/>
                        </a:prstGeom>
                        <a:solidFill>
                          <a:prstClr val="white"/>
                        </a:solidFill>
                        <a:ln>
                          <a:noFill/>
                        </a:ln>
                      </wps:spPr>
                      <wps:txbx>
                        <w:txbxContent>
                          <w:p xmlns:wp14="http://schemas.microsoft.com/office/word/2010/wordml" w:rsidR="00510CCD" w:rsidP="000A525B" w:rsidRDefault="00510CCD" w14:paraId="7F3686F2" wp14:textId="77777777">
                            <w:pPr>
                              <w:pStyle w:val="Descripcion2"/>
                            </w:pPr>
                            <w:bookmarkStart w:name="_Toc465348000" w:id="50"/>
                            <w:r>
                              <w:t xml:space="preserve">Imagen </w:t>
                            </w:r>
                            <w:r>
                              <w:fldChar w:fldCharType="begin"/>
                            </w:r>
                            <w:r>
                              <w:instrText xml:space="preserve"> SEQ Imagen \* ARABIC </w:instrText>
                            </w:r>
                            <w:r>
                              <w:fldChar w:fldCharType="separate"/>
                            </w:r>
                            <w:r>
                              <w:rPr>
                                <w:noProof/>
                              </w:rPr>
                              <w:t>8</w:t>
                            </w:r>
                            <w:r>
                              <w:rPr>
                                <w:noProof/>
                              </w:rPr>
                              <w:fldChar w:fldCharType="end"/>
                            </w:r>
                            <w:r>
                              <w:t xml:space="preserve"> Nivel de aceptación de las Tarjetas Virtuales en el mundo</w:t>
                            </w:r>
                            <w:bookmarkEnd w:id="50"/>
                          </w:p>
                          <w:p xmlns:wp14="http://schemas.microsoft.com/office/word/2010/wordml" w:rsidRPr="00B61E8D" w:rsidR="00510CCD" w:rsidP="000A525B" w:rsidRDefault="00510CCD" w14:paraId="26E14730" wp14:textId="77777777">
                            <w:pPr>
                              <w:pStyle w:val="Descripcion2"/>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7A9AE13">
              <v:shapetype id="_x0000_t202" coordsize="21600,21600" o:spt="202" path="m,l,21600r21600,l21600,xe">
                <v:stroke joinstyle="miter"/>
                <v:path gradientshapeok="t" o:connecttype="rect"/>
              </v:shapetype>
              <v:shape id="Cuadro de texto 17" style="position:absolute;left:0;text-align:left;margin-left:14.55pt;margin-top:5.8pt;width:484.1pt;height:1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">
                <v:textbox inset="0,0,0,0">
                  <w:txbxContent>
                    <w:p w:rsidR="00510CCD" w:rsidP="000A525B" w:rsidRDefault="00510CCD" w14:paraId="11790BD1" wp14:textId="77777777">
                      <w:pPr>
                        <w:pStyle w:val="Descripcion2"/>
                      </w:pPr>
                      <w:bookmarkStart w:name="_Toc465348000" w:id="51"/>
                      <w:r>
                        <w:t xml:space="preserve">Imagen </w:t>
                      </w:r>
                      <w:r>
                        <w:fldChar w:fldCharType="begin"/>
                      </w:r>
                      <w:r>
                        <w:instrText xml:space="preserve"> SEQ Imagen \* ARABIC </w:instrText>
                      </w:r>
                      <w:r>
                        <w:fldChar w:fldCharType="separate"/>
                      </w:r>
                      <w:r>
                        <w:rPr>
                          <w:noProof/>
                        </w:rPr>
                        <w:t>8</w:t>
                      </w:r>
                      <w:r>
                        <w:rPr>
                          <w:noProof/>
                        </w:rPr>
                        <w:fldChar w:fldCharType="end"/>
                      </w:r>
                      <w:r>
                        <w:t xml:space="preserve"> Nivel de aceptación de las Tarjetas Virtuales en el mundo</w:t>
                      </w:r>
                      <w:bookmarkEnd w:id="51"/>
                    </w:p>
                    <w:p w:rsidRPr="00B61E8D" w:rsidR="00510CCD" w:rsidP="000A525B" w:rsidRDefault="00510CCD" w14:paraId="26F7A838" wp14:textId="77777777">
                      <w:pPr>
                        <w:pStyle w:val="Descripcion2"/>
                        <w:rPr>
                          <w:noProof/>
                          <w:sz w:val="24"/>
                          <w:szCs w:val="24"/>
                        </w:rPr>
                      </w:pPr>
                    </w:p>
                  </w:txbxContent>
                </v:textbox>
                <w10:wrap type="square"/>
              </v:shape>
            </w:pict>
          </mc:Fallback>
        </mc:AlternateContent>
      </w:r>
    </w:p>
    <w:p xmlns:wp14="http://schemas.microsoft.com/office/word/2010/wordml" w:rsidRPr="000A525B" w:rsidR="000A525B" w:rsidP="000A525B" w:rsidRDefault="00660E2C" w14:paraId="2A40F071" wp14:textId="77777777">
      <w:pPr>
        <w:spacing w:line="360" w:lineRule="auto"/>
        <w:rPr>
          <w:rFonts w:cs="Arial"/>
          <w:szCs w:val="22"/>
          <w:lang w:val="es-CO"/>
        </w:rPr>
      </w:pPr>
      <w:r w:rsidRPr="000A525B">
        <w:rPr>
          <w:rFonts w:cs="Arial"/>
          <w:noProof/>
          <w:szCs w:val="22"/>
          <w:lang w:eastAsia="zh-CN"/>
        </w:rPr>
        <w:drawing>
          <wp:anchor xmlns:wp14="http://schemas.microsoft.com/office/word/2010/wordprocessingDrawing" distT="0" distB="0" distL="114300" distR="114300" simplePos="0" relativeHeight="251671552" behindDoc="0" locked="0" layoutInCell="1" allowOverlap="1" wp14:anchorId="5F1329A7" wp14:editId="7D31E247">
            <wp:simplePos x="0" y="0"/>
            <wp:positionH relativeFrom="column">
              <wp:posOffset>-53340</wp:posOffset>
            </wp:positionH>
            <wp:positionV relativeFrom="paragraph">
              <wp:posOffset>17145</wp:posOffset>
            </wp:positionV>
            <wp:extent cx="6148070" cy="3752850"/>
            <wp:effectExtent l="0" t="0" r="5080" b="0"/>
            <wp:wrapSquare wrapText="bothSides"/>
            <wp:docPr id="19" name="Imagen 19"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48070" cy="375285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0A525B" w:rsidR="000A525B" w:rsidP="000A525B" w:rsidRDefault="000A525B" w14:paraId="05BCAF1F" wp14:textId="77777777">
      <w:pPr>
        <w:spacing w:line="360" w:lineRule="auto"/>
        <w:rPr>
          <w:rFonts w:cs="Arial"/>
          <w:szCs w:val="22"/>
          <w:lang w:val="es-CO"/>
        </w:rPr>
      </w:pPr>
    </w:p>
    <w:p xmlns:wp14="http://schemas.microsoft.com/office/word/2010/wordml" w:rsidRPr="00B61E8D" w:rsidR="00660E2C" w:rsidP="00660E2C" w:rsidRDefault="00660E2C" w14:paraId="20718D7C" wp14:textId="77777777">
      <w:pPr>
        <w:pStyle w:val="Descripcion2"/>
        <w:rPr>
          <w:noProof/>
          <w:sz w:val="24"/>
          <w:szCs w:val="24"/>
        </w:rPr>
      </w:pPr>
      <w:r>
        <w:t xml:space="preserve">Fuente: </w:t>
      </w:r>
      <w:proofErr w:type="spellStart"/>
      <w:r>
        <w:t>Conferma</w:t>
      </w:r>
      <w:proofErr w:type="spellEnd"/>
      <w:r>
        <w:t xml:space="preserve"> Ltd. - 2015</w:t>
      </w:r>
    </w:p>
    <w:p xmlns:wp14="http://schemas.microsoft.com/office/word/2010/wordml" w:rsidR="000A525B" w:rsidP="000A525B" w:rsidRDefault="000A525B" w14:paraId="440A7201" wp14:textId="77777777">
      <w:pPr>
        <w:spacing w:line="360" w:lineRule="auto"/>
        <w:rPr>
          <w:rFonts w:cs="Arial"/>
          <w:szCs w:val="22"/>
          <w:lang w:val="es-CO"/>
        </w:rPr>
      </w:pPr>
    </w:p>
    <w:p xmlns:wp14="http://schemas.microsoft.com/office/word/2010/wordml" w:rsidRPr="000A525B" w:rsidR="00CD6102" w:rsidP="000A525B" w:rsidRDefault="00CD6102" w14:paraId="2D2CB108" wp14:textId="77777777">
      <w:pPr>
        <w:spacing w:line="360" w:lineRule="auto"/>
        <w:rPr>
          <w:rFonts w:cs="Arial"/>
          <w:szCs w:val="22"/>
          <w:lang w:val="es-CO"/>
        </w:rPr>
      </w:pPr>
    </w:p>
    <w:p xmlns:wp14="http://schemas.microsoft.com/office/word/2010/wordml" w:rsidRPr="000A525B" w:rsidR="000A525B" w:rsidP="000A525B" w:rsidRDefault="000A525B" w14:paraId="16518233" wp14:textId="77777777">
      <w:pPr>
        <w:spacing w:line="360" w:lineRule="auto"/>
        <w:rPr>
          <w:rFonts w:cs="Arial"/>
          <w:szCs w:val="22"/>
          <w:lang w:val="es-CO"/>
        </w:rPr>
      </w:pPr>
    </w:p>
    <w:p xmlns:wp14="http://schemas.microsoft.com/office/word/2010/wordml" w:rsidRPr="000A525B" w:rsidR="000A525B" w:rsidP="000A525B" w:rsidRDefault="000A525B" w14:paraId="4D12E436" wp14:textId="77777777">
      <w:pPr>
        <w:pStyle w:val="Cuerpodetexto"/>
        <w:spacing w:line="360" w:lineRule="auto"/>
        <w:jc w:val="both"/>
        <w:rPr>
          <w:rFonts w:ascii="Arial" w:hAnsi="Arial" w:cs="Arial"/>
          <w:sz w:val="22"/>
          <w:szCs w:val="22"/>
        </w:rPr>
      </w:pPr>
      <w:r w:rsidRPr="000A525B">
        <w:rPr>
          <w:rFonts w:ascii="Arial" w:hAnsi="Arial" w:cs="Arial"/>
          <w:sz w:val="22"/>
          <w:szCs w:val="22"/>
        </w:rPr>
        <w:lastRenderedPageBreak/>
        <w:t>Como se ve en la anterior figura, la acogida hacia las tarjetas virtuales ha aumentado de forma exponencial, con lo que demuestra que los beneficios prestados se traducen en una forma efectiva para realizar compras por internet; al usar este tipo de tarjetas, los beneficios se pueden observar  desde dos puntos de vista, desde el lado de la entidad bancaria que implementa esta forma de pago electrónico dentro de su portafolio, y del lado del cliente quien hace uso de este medio para efectuar sus transacciones.</w:t>
      </w:r>
    </w:p>
    <w:p xmlns:wp14="http://schemas.microsoft.com/office/word/2010/wordml" w:rsidRPr="000A525B" w:rsidR="000A525B" w:rsidP="000A525B" w:rsidRDefault="000A525B" w14:paraId="3D0195A3" wp14:textId="77777777">
      <w:pPr>
        <w:pStyle w:val="Cuerpodetexto"/>
        <w:spacing w:line="360" w:lineRule="auto"/>
        <w:jc w:val="both"/>
        <w:rPr>
          <w:rFonts w:ascii="Arial" w:hAnsi="Arial" w:cs="Arial"/>
          <w:sz w:val="22"/>
          <w:szCs w:val="22"/>
        </w:rPr>
      </w:pPr>
      <w:r w:rsidRPr="000A525B">
        <w:rPr>
          <w:rFonts w:ascii="Arial" w:hAnsi="Arial" w:cs="Arial"/>
          <w:sz w:val="22"/>
          <w:szCs w:val="22"/>
        </w:rPr>
        <w:t>Dentro de los beneficios prestados hacia las entidades bancarias se puede contar con:</w:t>
      </w:r>
    </w:p>
    <w:p xmlns:wp14="http://schemas.microsoft.com/office/word/2010/wordml" w:rsidRPr="000A525B" w:rsidR="000A525B" w:rsidP="000A525B" w:rsidRDefault="000A525B" w14:paraId="0DFBD409"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Mejorar la satisfacción de los clientes:</w:t>
      </w:r>
    </w:p>
    <w:p xmlns:wp14="http://schemas.microsoft.com/office/word/2010/wordml" w:rsidRPr="000A525B" w:rsidR="000A525B" w:rsidP="000A525B" w:rsidRDefault="000A525B" w14:paraId="3464A392"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Ayuda al banco a tener mejores datos, un mejoramiento del control y un mejor proceso en la eficiencia.</w:t>
      </w:r>
    </w:p>
    <w:p xmlns:wp14="http://schemas.microsoft.com/office/word/2010/wordml" w:rsidRPr="000A525B" w:rsidR="000A525B" w:rsidP="000A525B" w:rsidRDefault="000A525B" w14:paraId="34D72C89"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Proceso simple:</w:t>
      </w:r>
    </w:p>
    <w:p xmlns:wp14="http://schemas.microsoft.com/office/word/2010/wordml" w:rsidRPr="000A525B" w:rsidR="000A525B" w:rsidP="000A525B" w:rsidRDefault="000A525B" w14:paraId="34739ACE"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 xml:space="preserve">No se necesita software especializado para generar los números de tarjetas virtuales, </w:t>
      </w:r>
      <w:r w:rsidRPr="000A525B">
        <w:rPr>
          <w:rFonts w:ascii="Arial" w:hAnsi="Arial" w:cs="Arial"/>
          <w:sz w:val="22"/>
          <w:szCs w:val="22"/>
          <w:lang w:val="es-ES"/>
        </w:rPr>
        <w:t>lo que</w:t>
      </w:r>
      <w:r w:rsidRPr="000A525B">
        <w:rPr>
          <w:rFonts w:ascii="Arial" w:hAnsi="Arial" w:cs="Arial"/>
          <w:sz w:val="22"/>
          <w:szCs w:val="22"/>
        </w:rPr>
        <w:t xml:space="preserve"> es un proceso de bajo costo para crear una ruta rápida dentro del mercado.</w:t>
      </w:r>
    </w:p>
    <w:p xmlns:wp14="http://schemas.microsoft.com/office/word/2010/wordml" w:rsidRPr="000A525B" w:rsidR="000A525B" w:rsidP="000A525B" w:rsidRDefault="000A525B" w14:paraId="43862846"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Aumento en el gasto de los clientes existentes:</w:t>
      </w:r>
    </w:p>
    <w:p xmlns:wp14="http://schemas.microsoft.com/office/word/2010/wordml" w:rsidRPr="000A525B" w:rsidR="000A525B" w:rsidP="000A525B" w:rsidRDefault="000A525B" w14:paraId="4FFD486C"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Los números de las tarjetas virtuales permiten mover sumas con menos complicaciones que métodos convencionales.</w:t>
      </w:r>
    </w:p>
    <w:p xmlns:wp14="http://schemas.microsoft.com/office/word/2010/wordml" w:rsidRPr="000A525B" w:rsidR="000A525B" w:rsidP="000A525B" w:rsidRDefault="000A525B" w14:paraId="11DD0A2A"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Reducir gastos generales de servicios:</w:t>
      </w:r>
    </w:p>
    <w:p xmlns:wp14="http://schemas.microsoft.com/office/word/2010/wordml" w:rsidRPr="000A525B" w:rsidR="000A525B" w:rsidP="000A525B" w:rsidRDefault="000A525B" w14:paraId="41F40607"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Sin involucración del plástico y un proceso totalmente automatizado, no se requiere de una gran inversión en servicio al cliente.</w:t>
      </w:r>
    </w:p>
    <w:p xmlns:wp14="http://schemas.microsoft.com/office/word/2010/wordml" w:rsidRPr="000A525B" w:rsidR="000A525B" w:rsidP="000A525B" w:rsidRDefault="000A525B" w14:paraId="04A964AE"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Reducir daños (Amortizaciones):</w:t>
      </w:r>
    </w:p>
    <w:p xmlns:wp14="http://schemas.microsoft.com/office/word/2010/wordml" w:rsidRPr="000A525B" w:rsidR="000A525B" w:rsidP="000A525B" w:rsidRDefault="000A525B" w14:paraId="3B2F18CB"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Las tarjetas virtuales se acercan mucho a ser las tarjetas más seguras para eliminar fraudes. Los riesgos asociados con las tarjetas de plástico son bien conocidos, en especial porque se utiliza el mismo número en diferentes veces y con diferentes proveedores, a diferencia de las tarjetas virtuales ya que son de uso único sin método físico.</w:t>
      </w:r>
    </w:p>
    <w:p xmlns:wp14="http://schemas.microsoft.com/office/word/2010/wordml" w:rsidRPr="000A525B" w:rsidR="000A525B" w:rsidP="000A525B" w:rsidRDefault="000A525B" w14:paraId="5AE3A507"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Llegar a nuevos segmentos de mercado</w:t>
      </w:r>
    </w:p>
    <w:p xmlns:wp14="http://schemas.microsoft.com/office/word/2010/wordml" w:rsidRPr="000A525B" w:rsidR="000A525B" w:rsidP="000A525B" w:rsidRDefault="000A525B" w14:paraId="33B77CD2"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lastRenderedPageBreak/>
        <w:t xml:space="preserve">Las tarjetas virtuales se abren </w:t>
      </w:r>
      <w:proofErr w:type="gramStart"/>
      <w:r w:rsidRPr="000A525B">
        <w:rPr>
          <w:rFonts w:ascii="Arial" w:hAnsi="Arial" w:cs="Arial"/>
          <w:sz w:val="22"/>
          <w:szCs w:val="22"/>
        </w:rPr>
        <w:t>paso dentro mercados</w:t>
      </w:r>
      <w:proofErr w:type="gramEnd"/>
      <w:r w:rsidRPr="000A525B">
        <w:rPr>
          <w:rFonts w:ascii="Arial" w:hAnsi="Arial" w:cs="Arial"/>
          <w:sz w:val="22"/>
          <w:szCs w:val="22"/>
        </w:rPr>
        <w:t xml:space="preserve"> que no han utilizado previamente los pagos comerciales en gran medida, en especial para los negocios B2C (Negocios entre empresa y consumidor).</w:t>
      </w:r>
    </w:p>
    <w:p xmlns:wp14="http://schemas.microsoft.com/office/word/2010/wordml" w:rsidRPr="000A525B" w:rsidR="000A525B" w:rsidP="000A525B" w:rsidRDefault="000A525B" w14:paraId="22B3FC91"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De igual manera, entre los beneficios para los consumidores se pueden mencionar: </w:t>
      </w:r>
    </w:p>
    <w:p xmlns:wp14="http://schemas.microsoft.com/office/word/2010/wordml" w:rsidRPr="000A525B" w:rsidR="000A525B" w:rsidP="000A525B" w:rsidRDefault="000A525B" w14:paraId="1B95824B"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Mejor control:</w:t>
      </w:r>
    </w:p>
    <w:p xmlns:wp14="http://schemas.microsoft.com/office/word/2010/wordml" w:rsidRPr="000A525B" w:rsidR="000A525B" w:rsidP="000A525B" w:rsidRDefault="000A525B" w14:paraId="087EFE13" wp14:textId="77777777">
      <w:pPr>
        <w:pStyle w:val="Cuerpodetexto"/>
        <w:numPr>
          <w:ilvl w:val="1"/>
          <w:numId w:val="11"/>
        </w:numPr>
        <w:spacing w:line="360" w:lineRule="auto"/>
        <w:jc w:val="both"/>
        <w:rPr>
          <w:rFonts w:ascii="Arial" w:hAnsi="Arial" w:cs="Arial"/>
          <w:sz w:val="22"/>
          <w:szCs w:val="22"/>
        </w:rPr>
      </w:pPr>
      <w:r w:rsidRPr="000A525B">
        <w:rPr>
          <w:rFonts w:ascii="Arial" w:hAnsi="Arial" w:cs="Arial"/>
          <w:sz w:val="22"/>
          <w:szCs w:val="22"/>
        </w:rPr>
        <w:t>Controla lo que los empleados gastan</w:t>
      </w:r>
    </w:p>
    <w:p xmlns:wp14="http://schemas.microsoft.com/office/word/2010/wordml" w:rsidRPr="000A525B" w:rsidR="000A525B" w:rsidP="000A525B" w:rsidRDefault="000A525B" w14:paraId="554639FA" wp14:textId="77777777">
      <w:pPr>
        <w:pStyle w:val="Cuerpodetexto"/>
        <w:spacing w:line="360" w:lineRule="auto"/>
        <w:ind w:left="1440"/>
        <w:jc w:val="both"/>
        <w:rPr>
          <w:rFonts w:ascii="Arial" w:hAnsi="Arial" w:cs="Arial"/>
          <w:sz w:val="22"/>
          <w:szCs w:val="22"/>
        </w:rPr>
      </w:pPr>
      <w:r w:rsidRPr="000A525B">
        <w:rPr>
          <w:rFonts w:ascii="Arial" w:hAnsi="Arial" w:cs="Arial"/>
          <w:sz w:val="22"/>
          <w:szCs w:val="22"/>
        </w:rPr>
        <w:t>Los clientes pueden configurar parámetros en cada compra elaborada con las tarjetas virtuales, incluyendo:</w:t>
      </w:r>
    </w:p>
    <w:p xmlns:wp14="http://schemas.microsoft.com/office/word/2010/wordml" w:rsidRPr="000A525B" w:rsidR="000A525B" w:rsidP="000A525B" w:rsidRDefault="000A525B" w14:paraId="39F09E60"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La cantidad máxima o exacta a ser pagada.</w:t>
      </w:r>
    </w:p>
    <w:p xmlns:wp14="http://schemas.microsoft.com/office/word/2010/wordml" w:rsidRPr="000A525B" w:rsidR="000A525B" w:rsidP="000A525B" w:rsidRDefault="000A525B" w14:paraId="54BD65EE"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Beneficiario.</w:t>
      </w:r>
    </w:p>
    <w:p xmlns:wp14="http://schemas.microsoft.com/office/word/2010/wordml" w:rsidRPr="000A525B" w:rsidR="000A525B" w:rsidP="000A525B" w:rsidRDefault="000A525B" w14:paraId="4299FF86"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Lugar donde únicamente se puede hacer la compra.</w:t>
      </w:r>
    </w:p>
    <w:p xmlns:wp14="http://schemas.microsoft.com/office/word/2010/wordml" w:rsidRPr="000A525B" w:rsidR="000A525B" w:rsidP="000A525B" w:rsidRDefault="000A525B" w14:paraId="367B7056"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El rango de fechas en que el número estará activo</w:t>
      </w:r>
    </w:p>
    <w:p xmlns:wp14="http://schemas.microsoft.com/office/word/2010/wordml" w:rsidRPr="000A525B" w:rsidR="000A525B" w:rsidP="000A525B" w:rsidRDefault="000A525B" w14:paraId="10A26B0B" wp14:textId="77777777">
      <w:pPr>
        <w:pStyle w:val="Cuerpodetexto"/>
        <w:numPr>
          <w:ilvl w:val="1"/>
          <w:numId w:val="11"/>
        </w:numPr>
        <w:spacing w:line="360" w:lineRule="auto"/>
        <w:jc w:val="both"/>
        <w:rPr>
          <w:rFonts w:ascii="Arial" w:hAnsi="Arial" w:cs="Arial"/>
          <w:sz w:val="22"/>
          <w:szCs w:val="22"/>
        </w:rPr>
      </w:pPr>
      <w:r w:rsidRPr="000A525B">
        <w:rPr>
          <w:rFonts w:ascii="Arial" w:hAnsi="Arial" w:cs="Arial"/>
          <w:sz w:val="22"/>
          <w:szCs w:val="22"/>
        </w:rPr>
        <w:t>Minimiza fraude</w:t>
      </w:r>
    </w:p>
    <w:p xmlns:wp14="http://schemas.microsoft.com/office/word/2010/wordml" w:rsidRPr="000A525B" w:rsidR="000A525B" w:rsidP="000A525B" w:rsidRDefault="000A525B" w14:paraId="7E683AD7" wp14:textId="77777777">
      <w:pPr>
        <w:pStyle w:val="Cuerpodetexto"/>
        <w:spacing w:line="360" w:lineRule="auto"/>
        <w:ind w:left="1440"/>
        <w:jc w:val="both"/>
        <w:rPr>
          <w:rFonts w:ascii="Arial" w:hAnsi="Arial" w:cs="Arial"/>
          <w:sz w:val="22"/>
          <w:szCs w:val="22"/>
        </w:rPr>
      </w:pPr>
      <w:r w:rsidRPr="000A525B">
        <w:rPr>
          <w:rFonts w:ascii="Arial" w:hAnsi="Arial" w:cs="Arial"/>
          <w:sz w:val="22"/>
          <w:szCs w:val="22"/>
        </w:rPr>
        <w:t>La tarjeta virtual sólo se usa una sola vez, con una previa especificación del sector comercial, fecha y cantidad a ser usada, esto representa una mejora significante sobre las tarjetas de plástico donde múltiples usuarios y proveedores hacen uso del mismo número de tarjeta.</w:t>
      </w:r>
    </w:p>
    <w:p xmlns:wp14="http://schemas.microsoft.com/office/word/2010/wordml" w:rsidRPr="000A525B" w:rsidR="000A525B" w:rsidP="000A525B" w:rsidRDefault="000A525B" w14:paraId="5B2ACB77" wp14:textId="77777777">
      <w:pPr>
        <w:pStyle w:val="Cuerpodetexto"/>
        <w:numPr>
          <w:ilvl w:val="1"/>
          <w:numId w:val="11"/>
        </w:numPr>
        <w:spacing w:line="360" w:lineRule="auto"/>
        <w:jc w:val="both"/>
        <w:rPr>
          <w:rFonts w:ascii="Arial" w:hAnsi="Arial" w:cs="Arial"/>
          <w:sz w:val="22"/>
          <w:szCs w:val="22"/>
        </w:rPr>
      </w:pPr>
      <w:r w:rsidRPr="000A525B">
        <w:rPr>
          <w:rFonts w:ascii="Arial" w:hAnsi="Arial" w:cs="Arial"/>
          <w:sz w:val="22"/>
          <w:szCs w:val="22"/>
        </w:rPr>
        <w:t>Maximiza transparencia</w:t>
      </w:r>
    </w:p>
    <w:p xmlns:wp14="http://schemas.microsoft.com/office/word/2010/wordml" w:rsidRPr="000A525B" w:rsidR="000A525B" w:rsidP="000A525B" w:rsidRDefault="000A525B" w14:paraId="66D8ACD0" wp14:textId="77777777">
      <w:pPr>
        <w:pStyle w:val="Cuerpodetexto"/>
        <w:spacing w:line="360" w:lineRule="auto"/>
        <w:ind w:left="1440"/>
        <w:jc w:val="both"/>
        <w:rPr>
          <w:rFonts w:ascii="Arial" w:hAnsi="Arial" w:cs="Arial"/>
          <w:sz w:val="22"/>
          <w:szCs w:val="22"/>
        </w:rPr>
      </w:pPr>
      <w:r w:rsidRPr="000A525B">
        <w:rPr>
          <w:rFonts w:ascii="Arial" w:hAnsi="Arial" w:cs="Arial"/>
          <w:sz w:val="22"/>
          <w:szCs w:val="22"/>
        </w:rPr>
        <w:t>Las tarjetas virtuales proporcionan un rastreo claro haciendo uso del ID único de cada tarjeta virtual para saber exactamente quién pagó por cada compra</w:t>
      </w:r>
    </w:p>
    <w:p xmlns:wp14="http://schemas.microsoft.com/office/word/2010/wordml" w:rsidRPr="000A525B" w:rsidR="000A525B" w:rsidP="000A525B" w:rsidRDefault="000A525B" w14:paraId="6D0D785D"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Mejorar la Eficiencia</w:t>
      </w:r>
    </w:p>
    <w:p xmlns:wp14="http://schemas.microsoft.com/office/word/2010/wordml" w:rsidRPr="000A525B" w:rsidR="000A525B" w:rsidP="000A525B" w:rsidRDefault="000A525B" w14:paraId="26CFF47B"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Las tarjetas de pago plásticas fueron una brillante invención a mediados del siglo 20, actualmente, sin embargo, todavía causan problemas legales administrativos innecesarios en un mundo que es cada vez más digital; moviendo los pagos hacia un contexto virtual estos problemas desaparecen.</w:t>
      </w:r>
    </w:p>
    <w:p xmlns:wp14="http://schemas.microsoft.com/office/word/2010/wordml" w:rsidRPr="000A525B" w:rsidR="000A525B" w:rsidP="000A525B" w:rsidRDefault="000A525B" w14:paraId="51F57951" wp14:textId="77777777">
      <w:pPr>
        <w:pStyle w:val="Cuerpodetexto"/>
        <w:numPr>
          <w:ilvl w:val="1"/>
          <w:numId w:val="11"/>
        </w:numPr>
        <w:spacing w:line="360" w:lineRule="auto"/>
        <w:jc w:val="both"/>
        <w:rPr>
          <w:rFonts w:ascii="Arial" w:hAnsi="Arial" w:cs="Arial"/>
          <w:sz w:val="22"/>
          <w:szCs w:val="22"/>
        </w:rPr>
      </w:pPr>
      <w:r w:rsidRPr="000A525B">
        <w:rPr>
          <w:rFonts w:ascii="Arial" w:hAnsi="Arial" w:cs="Arial"/>
          <w:sz w:val="22"/>
          <w:szCs w:val="22"/>
        </w:rPr>
        <w:lastRenderedPageBreak/>
        <w:t xml:space="preserve">Automatiza conciliación </w:t>
      </w:r>
    </w:p>
    <w:p xmlns:wp14="http://schemas.microsoft.com/office/word/2010/wordml" w:rsidRPr="000A525B" w:rsidR="000A525B" w:rsidP="000A525B" w:rsidRDefault="000A525B" w14:paraId="4E70C816" wp14:textId="77777777">
      <w:pPr>
        <w:pStyle w:val="Cuerpodetexto"/>
        <w:spacing w:line="360" w:lineRule="auto"/>
        <w:ind w:left="1440"/>
        <w:jc w:val="both"/>
        <w:rPr>
          <w:rFonts w:ascii="Arial" w:hAnsi="Arial" w:cs="Arial"/>
          <w:sz w:val="22"/>
          <w:szCs w:val="22"/>
        </w:rPr>
      </w:pPr>
      <w:r w:rsidRPr="000A525B">
        <w:rPr>
          <w:rFonts w:ascii="Arial" w:hAnsi="Arial" w:cs="Arial"/>
          <w:sz w:val="22"/>
          <w:szCs w:val="22"/>
        </w:rPr>
        <w:t>La conciliación está ya presente e inherente tan pronto como se haga el pago, esta tarea que en un pasado se realizaba de forma manual ya no tendrá presentes errores humanos que puedan surgir al momento de hacer dicho proceso.</w:t>
      </w:r>
    </w:p>
    <w:p xmlns:wp14="http://schemas.microsoft.com/office/word/2010/wordml" w:rsidRPr="000A525B" w:rsidR="000A525B" w:rsidP="000A525B" w:rsidRDefault="000A525B" w14:paraId="31FA55E6" wp14:textId="77777777">
      <w:pPr>
        <w:pStyle w:val="Cuerpodetexto"/>
        <w:numPr>
          <w:ilvl w:val="1"/>
          <w:numId w:val="11"/>
        </w:numPr>
        <w:spacing w:line="360" w:lineRule="auto"/>
        <w:jc w:val="both"/>
        <w:rPr>
          <w:rFonts w:ascii="Arial" w:hAnsi="Arial" w:cs="Arial"/>
          <w:sz w:val="22"/>
          <w:szCs w:val="22"/>
        </w:rPr>
      </w:pPr>
      <w:r w:rsidRPr="000A525B">
        <w:rPr>
          <w:rFonts w:ascii="Arial" w:hAnsi="Arial" w:cs="Arial"/>
          <w:sz w:val="22"/>
          <w:szCs w:val="22"/>
        </w:rPr>
        <w:t>Lograr cierre</w:t>
      </w:r>
    </w:p>
    <w:p xmlns:wp14="http://schemas.microsoft.com/office/word/2010/wordml" w:rsidRPr="000A525B" w:rsidR="000A525B" w:rsidP="000A525B" w:rsidRDefault="000A525B" w14:paraId="106704C1" wp14:textId="77777777">
      <w:pPr>
        <w:pStyle w:val="Cuerpodetexto"/>
        <w:spacing w:line="360" w:lineRule="auto"/>
        <w:ind w:left="1440"/>
        <w:jc w:val="both"/>
        <w:rPr>
          <w:rFonts w:ascii="Arial" w:hAnsi="Arial" w:cs="Arial"/>
          <w:sz w:val="22"/>
          <w:szCs w:val="22"/>
        </w:rPr>
      </w:pPr>
      <w:r w:rsidRPr="000A525B">
        <w:rPr>
          <w:rFonts w:ascii="Arial" w:hAnsi="Arial" w:cs="Arial"/>
          <w:sz w:val="22"/>
          <w:szCs w:val="22"/>
        </w:rPr>
        <w:t>Después de muchas horas de trabajo, la conciliación rara vez llega a un 100% de precisión, gracias a las tarjetas virtuales y su ID único se puede realizar esta tarea de forma práctica.</w:t>
      </w:r>
    </w:p>
    <w:p xmlns:wp14="http://schemas.microsoft.com/office/word/2010/wordml" w:rsidRPr="000A525B" w:rsidR="000A525B" w:rsidP="000A525B" w:rsidRDefault="000A525B" w14:paraId="261A8A74" wp14:textId="77777777">
      <w:pPr>
        <w:pStyle w:val="Cuerpodetexto"/>
        <w:numPr>
          <w:ilvl w:val="1"/>
          <w:numId w:val="11"/>
        </w:numPr>
        <w:spacing w:line="360" w:lineRule="auto"/>
        <w:jc w:val="both"/>
        <w:rPr>
          <w:rFonts w:ascii="Arial" w:hAnsi="Arial" w:cs="Arial"/>
          <w:sz w:val="22"/>
          <w:szCs w:val="22"/>
        </w:rPr>
      </w:pPr>
      <w:r w:rsidRPr="000A525B">
        <w:rPr>
          <w:rFonts w:ascii="Arial" w:hAnsi="Arial" w:cs="Arial"/>
          <w:sz w:val="22"/>
          <w:szCs w:val="22"/>
        </w:rPr>
        <w:t>Administración de empleados</w:t>
      </w:r>
    </w:p>
    <w:p xmlns:wp14="http://schemas.microsoft.com/office/word/2010/wordml" w:rsidRPr="000A525B" w:rsidR="000A525B" w:rsidP="000A525B" w:rsidRDefault="000A525B" w14:paraId="56DEA1E3" wp14:textId="77777777">
      <w:pPr>
        <w:pStyle w:val="Cuerpodetexto"/>
        <w:spacing w:line="360" w:lineRule="auto"/>
        <w:ind w:left="1440"/>
        <w:jc w:val="both"/>
        <w:rPr>
          <w:rFonts w:ascii="Arial" w:hAnsi="Arial" w:cs="Arial"/>
          <w:sz w:val="22"/>
          <w:szCs w:val="22"/>
        </w:rPr>
      </w:pPr>
      <w:r w:rsidRPr="000A525B">
        <w:rPr>
          <w:rFonts w:ascii="Arial" w:hAnsi="Arial" w:cs="Arial"/>
          <w:sz w:val="22"/>
          <w:szCs w:val="22"/>
        </w:rPr>
        <w:t>A las compañías no les gusta dar tarjetas corporativas a todos sus empleados, en especial a los recién contratados, personal temporal o contratistas, con lo que las tarjetas virtuales solventan esa problemática para dar un monto específico a determinado empleado de la empresa.</w:t>
      </w:r>
    </w:p>
    <w:p xmlns:wp14="http://schemas.microsoft.com/office/word/2010/wordml" w:rsidRPr="000A525B" w:rsidR="000A525B" w:rsidP="000A525B" w:rsidRDefault="000A525B" w14:paraId="07026735" wp14:textId="77777777">
      <w:pPr>
        <w:pStyle w:val="Cuerpodetexto"/>
        <w:numPr>
          <w:ilvl w:val="1"/>
          <w:numId w:val="11"/>
        </w:numPr>
        <w:spacing w:line="360" w:lineRule="auto"/>
        <w:jc w:val="both"/>
        <w:rPr>
          <w:rFonts w:ascii="Arial" w:hAnsi="Arial" w:cs="Arial"/>
          <w:sz w:val="22"/>
          <w:szCs w:val="22"/>
        </w:rPr>
      </w:pPr>
      <w:r w:rsidRPr="000A525B">
        <w:rPr>
          <w:rFonts w:ascii="Arial" w:hAnsi="Arial" w:cs="Arial"/>
          <w:sz w:val="22"/>
          <w:szCs w:val="22"/>
        </w:rPr>
        <w:t>Acelerar los informes de gastos de pagos</w:t>
      </w:r>
    </w:p>
    <w:p xmlns:wp14="http://schemas.microsoft.com/office/word/2010/wordml" w:rsidRPr="000A525B" w:rsidR="000A525B" w:rsidP="000A525B" w:rsidRDefault="000A525B" w14:paraId="4F8EF09B" wp14:textId="77777777">
      <w:pPr>
        <w:pStyle w:val="Cuerpodetexto"/>
        <w:spacing w:line="360" w:lineRule="auto"/>
        <w:ind w:left="1440"/>
        <w:jc w:val="both"/>
        <w:rPr>
          <w:rFonts w:ascii="Arial" w:hAnsi="Arial" w:cs="Arial"/>
          <w:sz w:val="22"/>
          <w:szCs w:val="22"/>
        </w:rPr>
      </w:pPr>
      <w:r w:rsidRPr="000A525B">
        <w:rPr>
          <w:rFonts w:ascii="Arial" w:hAnsi="Arial" w:cs="Arial"/>
          <w:sz w:val="22"/>
          <w:szCs w:val="22"/>
        </w:rPr>
        <w:t>Las tarjetas virtuales pueden alimentar directamente los sistemas automatizados de informes de gastos en el punto de venta</w:t>
      </w:r>
    </w:p>
    <w:p xmlns:wp14="http://schemas.microsoft.com/office/word/2010/wordml" w:rsidRPr="000A525B" w:rsidR="000A525B" w:rsidP="000A525B" w:rsidRDefault="000A525B" w14:paraId="2BCA6F17"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Mejor Data</w:t>
      </w:r>
    </w:p>
    <w:p xmlns:wp14="http://schemas.microsoft.com/office/word/2010/wordml" w:rsidRPr="000A525B" w:rsidR="000A525B" w:rsidP="000A525B" w:rsidRDefault="000A525B" w14:paraId="783C0213" wp14:textId="77777777">
      <w:pPr>
        <w:pStyle w:val="Cuerpodetexto"/>
        <w:numPr>
          <w:ilvl w:val="1"/>
          <w:numId w:val="11"/>
        </w:numPr>
        <w:spacing w:line="360" w:lineRule="auto"/>
        <w:jc w:val="both"/>
        <w:rPr>
          <w:rFonts w:ascii="Arial" w:hAnsi="Arial" w:cs="Arial"/>
          <w:sz w:val="22"/>
          <w:szCs w:val="22"/>
        </w:rPr>
      </w:pPr>
      <w:r w:rsidRPr="000A525B">
        <w:rPr>
          <w:rFonts w:ascii="Arial" w:hAnsi="Arial" w:cs="Arial"/>
          <w:sz w:val="22"/>
          <w:szCs w:val="22"/>
        </w:rPr>
        <w:t>Ofrecer a los clientes datos más enriquecidos</w:t>
      </w:r>
    </w:p>
    <w:p xmlns:wp14="http://schemas.microsoft.com/office/word/2010/wordml" w:rsidRPr="000A525B" w:rsidR="000A525B" w:rsidP="000A525B" w:rsidRDefault="000A525B" w14:paraId="00D3E088" wp14:textId="77777777">
      <w:pPr>
        <w:pStyle w:val="Cuerpodetexto"/>
        <w:spacing w:line="360" w:lineRule="auto"/>
        <w:ind w:left="1418"/>
        <w:jc w:val="both"/>
        <w:rPr>
          <w:rFonts w:ascii="Arial" w:hAnsi="Arial" w:cs="Arial"/>
          <w:sz w:val="22"/>
          <w:szCs w:val="22"/>
        </w:rPr>
      </w:pPr>
      <w:r w:rsidRPr="000A525B">
        <w:rPr>
          <w:rFonts w:ascii="Arial" w:hAnsi="Arial" w:cs="Arial"/>
          <w:sz w:val="22"/>
          <w:szCs w:val="22"/>
        </w:rPr>
        <w:t>Los clientes pueden fusionar diversos campos de datos para dar información más detallada a compradores y directores financieros, como, por ejemplo:</w:t>
      </w:r>
    </w:p>
    <w:p xmlns:wp14="http://schemas.microsoft.com/office/word/2010/wordml" w:rsidRPr="000A525B" w:rsidR="000A525B" w:rsidP="000A525B" w:rsidRDefault="000A525B" w14:paraId="6A6FF4BD"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Compras / Datos de reserva</w:t>
      </w:r>
    </w:p>
    <w:p xmlns:wp14="http://schemas.microsoft.com/office/word/2010/wordml" w:rsidRPr="000A525B" w:rsidR="000A525B" w:rsidP="000A525B" w:rsidRDefault="000A525B" w14:paraId="5F7E6775"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Todos los detalles capturados en el punto de venta dentro del sistema de compras o reservas por el proveedor de servicios.</w:t>
      </w:r>
    </w:p>
    <w:p xmlns:wp14="http://schemas.microsoft.com/office/word/2010/wordml" w:rsidRPr="000A525B" w:rsidR="000A525B" w:rsidP="000A525B" w:rsidRDefault="000A525B" w14:paraId="72F33F67"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Datos de pago</w:t>
      </w:r>
    </w:p>
    <w:p xmlns:wp14="http://schemas.microsoft.com/office/word/2010/wordml" w:rsidRPr="000A525B" w:rsidR="000A525B" w:rsidP="000A525B" w:rsidRDefault="000A525B" w14:paraId="065BBF15"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lastRenderedPageBreak/>
        <w:t>Toda la información provista por el editor de la tarjeta cuando el pago es realizado.</w:t>
      </w:r>
    </w:p>
    <w:p xmlns:wp14="http://schemas.microsoft.com/office/word/2010/wordml" w:rsidRPr="000A525B" w:rsidR="000A525B" w:rsidP="000A525B" w:rsidRDefault="000A525B" w14:paraId="5BC1AAE6"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 xml:space="preserve">Datos de la compañía </w:t>
      </w:r>
    </w:p>
    <w:p xmlns:wp14="http://schemas.microsoft.com/office/word/2010/wordml" w:rsidRPr="000A525B" w:rsidR="000A525B" w:rsidP="000A525B" w:rsidRDefault="000A525B" w14:paraId="7A8D2244"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Los clientes pueden requerir información específica de la empresa antes de autorizar un pago, estos datos están ya disponibles para los clientes antes de que la transacción se haya completado.</w:t>
      </w:r>
    </w:p>
    <w:p xmlns:wp14="http://schemas.microsoft.com/office/word/2010/wordml" w:rsidRPr="000A525B" w:rsidR="000A525B" w:rsidP="000A525B" w:rsidRDefault="000A525B" w14:paraId="6BB22E64" wp14:textId="77777777">
      <w:pPr>
        <w:pStyle w:val="Cuerpodetexto"/>
        <w:numPr>
          <w:ilvl w:val="0"/>
          <w:numId w:val="12"/>
        </w:numPr>
        <w:spacing w:line="360" w:lineRule="auto"/>
        <w:jc w:val="both"/>
        <w:rPr>
          <w:rFonts w:ascii="Arial" w:hAnsi="Arial" w:cs="Arial"/>
          <w:sz w:val="22"/>
          <w:szCs w:val="22"/>
        </w:rPr>
      </w:pPr>
      <w:r w:rsidRPr="000A525B">
        <w:rPr>
          <w:rFonts w:ascii="Arial" w:hAnsi="Arial" w:cs="Arial"/>
          <w:sz w:val="22"/>
          <w:szCs w:val="22"/>
        </w:rPr>
        <w:t>Ofrecer información más en detalle</w:t>
      </w:r>
    </w:p>
    <w:p xmlns:wp14="http://schemas.microsoft.com/office/word/2010/wordml" w:rsidRPr="000A525B" w:rsidR="000A525B" w:rsidP="000A525B" w:rsidRDefault="000A525B" w14:paraId="2CC6090B" wp14:textId="77777777">
      <w:pPr>
        <w:pStyle w:val="Cuerpodetexto"/>
        <w:spacing w:line="360" w:lineRule="auto"/>
        <w:ind w:left="1431"/>
        <w:jc w:val="both"/>
        <w:rPr>
          <w:rFonts w:ascii="Arial" w:hAnsi="Arial" w:cs="Arial"/>
          <w:sz w:val="22"/>
          <w:szCs w:val="22"/>
        </w:rPr>
      </w:pPr>
      <w:r w:rsidRPr="000A525B">
        <w:rPr>
          <w:rFonts w:ascii="Arial" w:hAnsi="Arial" w:cs="Arial"/>
          <w:sz w:val="22"/>
          <w:szCs w:val="22"/>
        </w:rPr>
        <w:t>Las tarjetas virtuales ofrecen tres tipos de características dentro de la inteligencia de negocio:</w:t>
      </w:r>
    </w:p>
    <w:p xmlns:wp14="http://schemas.microsoft.com/office/word/2010/wordml" w:rsidRPr="000A525B" w:rsidR="000A525B" w:rsidP="000A525B" w:rsidRDefault="000A525B" w14:paraId="5DC18EFE" wp14:textId="77777777">
      <w:pPr>
        <w:pStyle w:val="Cuerpodetexto"/>
        <w:numPr>
          <w:ilvl w:val="0"/>
          <w:numId w:val="13"/>
        </w:numPr>
        <w:spacing w:line="360" w:lineRule="auto"/>
        <w:jc w:val="both"/>
        <w:rPr>
          <w:rFonts w:ascii="Arial" w:hAnsi="Arial" w:cs="Arial"/>
          <w:sz w:val="22"/>
          <w:szCs w:val="22"/>
        </w:rPr>
      </w:pPr>
      <w:r w:rsidRPr="000A525B">
        <w:rPr>
          <w:rFonts w:ascii="Arial" w:hAnsi="Arial" w:cs="Arial"/>
          <w:sz w:val="22"/>
          <w:szCs w:val="22"/>
        </w:rPr>
        <w:t>Volumen</w:t>
      </w:r>
    </w:p>
    <w:p xmlns:wp14="http://schemas.microsoft.com/office/word/2010/wordml" w:rsidRPr="000A525B" w:rsidR="000A525B" w:rsidP="000A525B" w:rsidRDefault="000A525B" w14:paraId="0443ABA7" wp14:textId="77777777">
      <w:pPr>
        <w:pStyle w:val="Cuerpodetexto"/>
        <w:numPr>
          <w:ilvl w:val="0"/>
          <w:numId w:val="13"/>
        </w:numPr>
        <w:spacing w:line="360" w:lineRule="auto"/>
        <w:jc w:val="both"/>
        <w:rPr>
          <w:rFonts w:ascii="Arial" w:hAnsi="Arial" w:cs="Arial"/>
          <w:sz w:val="22"/>
          <w:szCs w:val="22"/>
        </w:rPr>
      </w:pPr>
      <w:r w:rsidRPr="000A525B">
        <w:rPr>
          <w:rFonts w:ascii="Arial" w:hAnsi="Arial" w:cs="Arial"/>
          <w:sz w:val="22"/>
          <w:szCs w:val="22"/>
        </w:rPr>
        <w:t>Variedad</w:t>
      </w:r>
    </w:p>
    <w:p xmlns:wp14="http://schemas.microsoft.com/office/word/2010/wordml" w:rsidRPr="000A525B" w:rsidR="000A525B" w:rsidP="000A525B" w:rsidRDefault="000A525B" w14:paraId="0EAB6E26" wp14:textId="77777777">
      <w:pPr>
        <w:pStyle w:val="Cuerpodetexto"/>
        <w:numPr>
          <w:ilvl w:val="0"/>
          <w:numId w:val="13"/>
        </w:numPr>
        <w:spacing w:line="360" w:lineRule="auto"/>
        <w:jc w:val="both"/>
        <w:rPr>
          <w:rFonts w:ascii="Arial" w:hAnsi="Arial" w:cs="Arial"/>
          <w:sz w:val="22"/>
          <w:szCs w:val="22"/>
        </w:rPr>
      </w:pPr>
      <w:r w:rsidRPr="000A525B">
        <w:rPr>
          <w:rFonts w:ascii="Arial" w:hAnsi="Arial" w:cs="Arial"/>
          <w:sz w:val="22"/>
          <w:szCs w:val="22"/>
        </w:rPr>
        <w:t>Velocidad</w:t>
      </w:r>
    </w:p>
    <w:p xmlns:wp14="http://schemas.microsoft.com/office/word/2010/wordml" w:rsidRPr="000A525B" w:rsidR="000A525B" w:rsidP="000A525B" w:rsidRDefault="000A525B" w14:paraId="7D3DB10B" wp14:textId="77777777">
      <w:pPr>
        <w:pStyle w:val="Cuerpodetexto"/>
        <w:spacing w:line="360" w:lineRule="auto"/>
        <w:ind w:left="1418"/>
        <w:jc w:val="both"/>
        <w:rPr>
          <w:rFonts w:ascii="Arial" w:hAnsi="Arial" w:cs="Arial"/>
          <w:sz w:val="22"/>
          <w:szCs w:val="22"/>
        </w:rPr>
      </w:pPr>
      <w:r w:rsidRPr="000A525B">
        <w:rPr>
          <w:rFonts w:ascii="Arial" w:hAnsi="Arial" w:cs="Arial"/>
          <w:sz w:val="22"/>
          <w:szCs w:val="22"/>
        </w:rPr>
        <w:t>Estas mejoras ofrecen a sus clientes ventajas tales como:</w:t>
      </w:r>
    </w:p>
    <w:p xmlns:wp14="http://schemas.microsoft.com/office/word/2010/wordml" w:rsidRPr="000A525B" w:rsidR="000A525B" w:rsidP="000A525B" w:rsidRDefault="000A525B" w14:paraId="4B2B5381"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Gestión de proveedores</w:t>
      </w:r>
    </w:p>
    <w:p xmlns:wp14="http://schemas.microsoft.com/office/word/2010/wordml" w:rsidRPr="000A525B" w:rsidR="000A525B" w:rsidP="000A525B" w:rsidRDefault="000A525B" w14:paraId="0A19D3A1"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Los clientes pueden tener una mejor compresión más detallada del gasto al momento de entrar en negociaciones con sus proveedores predilectos.</w:t>
      </w:r>
    </w:p>
    <w:p xmlns:wp14="http://schemas.microsoft.com/office/word/2010/wordml" w:rsidRPr="000A525B" w:rsidR="000A525B" w:rsidP="000A525B" w:rsidRDefault="000A525B" w14:paraId="586F4B19"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Gestión de empleados</w:t>
      </w:r>
    </w:p>
    <w:p xmlns:wp14="http://schemas.microsoft.com/office/word/2010/wordml" w:rsidRPr="000A525B" w:rsidR="000A525B" w:rsidP="000A525B" w:rsidRDefault="000A525B" w14:paraId="53B782AC"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Los clientes pueden controlar los gastos de los empleados, no sólo para verificar el cumplimiento, también para asegurase de que se están tomando las opciones de compra más inteligentes.</w:t>
      </w:r>
    </w:p>
    <w:p xmlns:wp14="http://schemas.microsoft.com/office/word/2010/wordml" w:rsidRPr="000A525B" w:rsidR="000A525B" w:rsidP="000A525B" w:rsidRDefault="000A525B" w14:paraId="169773E0"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Movimientos más rápidos</w:t>
      </w:r>
    </w:p>
    <w:p xmlns:wp14="http://schemas.microsoft.com/office/word/2010/wordml" w:rsidR="000A525B" w:rsidP="000A525B" w:rsidRDefault="000A525B" w14:paraId="2C5F2A98"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Los clientes identifican con rapidez comportamientos inesperados o tendencias antes de que se conviertan en un problema constante.</w:t>
      </w:r>
    </w:p>
    <w:p xmlns:wp14="http://schemas.microsoft.com/office/word/2010/wordml" w:rsidR="00523AB7" w:rsidP="000A525B" w:rsidRDefault="00523AB7" w14:paraId="0F939931" wp14:textId="77777777">
      <w:pPr>
        <w:pStyle w:val="Cuerpodetexto"/>
        <w:spacing w:line="360" w:lineRule="auto"/>
        <w:ind w:left="2160"/>
        <w:jc w:val="both"/>
        <w:rPr>
          <w:rFonts w:ascii="Arial" w:hAnsi="Arial" w:cs="Arial"/>
          <w:sz w:val="22"/>
          <w:szCs w:val="22"/>
        </w:rPr>
      </w:pPr>
    </w:p>
    <w:p xmlns:wp14="http://schemas.microsoft.com/office/word/2010/wordml" w:rsidR="00523AB7" w:rsidP="000A525B" w:rsidRDefault="00523AB7" w14:paraId="5939D81A" wp14:textId="77777777">
      <w:pPr>
        <w:pStyle w:val="Cuerpodetexto"/>
        <w:spacing w:line="360" w:lineRule="auto"/>
        <w:ind w:left="2160"/>
        <w:jc w:val="both"/>
        <w:rPr>
          <w:rFonts w:ascii="Arial" w:hAnsi="Arial" w:cs="Arial"/>
          <w:sz w:val="22"/>
          <w:szCs w:val="22"/>
        </w:rPr>
      </w:pPr>
    </w:p>
    <w:p xmlns:wp14="http://schemas.microsoft.com/office/word/2010/wordml" w:rsidRPr="000A525B" w:rsidR="00523AB7" w:rsidP="00523AB7" w:rsidRDefault="00523AB7" w14:paraId="4DFE7FB8" wp14:textId="77777777">
      <w:pPr>
        <w:pStyle w:val="Ttulo1"/>
        <w:numPr>
          <w:ilvl w:val="0"/>
          <w:numId w:val="0"/>
        </w:numPr>
        <w:spacing w:line="360" w:lineRule="auto"/>
        <w:ind w:left="432" w:hanging="432"/>
        <w:jc w:val="both"/>
        <w:rPr>
          <w:rFonts w:cs="Arial"/>
          <w:sz w:val="22"/>
          <w:szCs w:val="22"/>
        </w:rPr>
      </w:pPr>
      <w:bookmarkStart w:name="_Toc466803543" w:id="52"/>
      <w:r>
        <w:rPr>
          <w:rFonts w:cs="Arial"/>
          <w:sz w:val="22"/>
          <w:szCs w:val="22"/>
        </w:rPr>
        <w:lastRenderedPageBreak/>
        <w:t xml:space="preserve">3.6 </w:t>
      </w:r>
      <w:r w:rsidRPr="000A525B">
        <w:rPr>
          <w:rFonts w:cs="Arial"/>
          <w:sz w:val="22"/>
          <w:szCs w:val="22"/>
        </w:rPr>
        <w:t>LAS TARJETAS VIRTUALES Y SU IMPORTANCIA EN LAS ORGANIZACIONES</w:t>
      </w:r>
      <w:bookmarkEnd w:id="52"/>
    </w:p>
    <w:p xmlns:wp14="http://schemas.microsoft.com/office/word/2010/wordml" w:rsidRPr="000A525B" w:rsidR="00523AB7" w:rsidP="00523AB7" w:rsidRDefault="00523AB7" w14:paraId="47662270" wp14:textId="77777777">
      <w:pPr>
        <w:pStyle w:val="Cuerpodetexto"/>
        <w:spacing w:line="360" w:lineRule="auto"/>
        <w:rPr>
          <w:rFonts w:ascii="Arial" w:hAnsi="Arial" w:cs="Arial"/>
          <w:b/>
          <w:sz w:val="22"/>
          <w:szCs w:val="22"/>
        </w:rPr>
      </w:pPr>
      <w:r w:rsidRPr="000A525B">
        <w:rPr>
          <w:rFonts w:ascii="Arial" w:hAnsi="Arial" w:cs="Arial"/>
          <w:b/>
          <w:sz w:val="22"/>
          <w:szCs w:val="22"/>
        </w:rPr>
        <w:t>Definición</w:t>
      </w:r>
    </w:p>
    <w:p xmlns:wp14="http://schemas.microsoft.com/office/word/2010/wordml" w:rsidRPr="000A525B" w:rsidR="00523AB7" w:rsidP="00523AB7" w:rsidRDefault="00523AB7" w14:paraId="1CB633CB" wp14:textId="77777777">
      <w:pPr>
        <w:pStyle w:val="Cuerpodetexto"/>
        <w:spacing w:line="360" w:lineRule="auto"/>
        <w:rPr>
          <w:rFonts w:ascii="Arial" w:hAnsi="Arial" w:cs="Arial"/>
          <w:sz w:val="22"/>
          <w:szCs w:val="22"/>
        </w:rPr>
      </w:pPr>
      <w:r w:rsidRPr="000A525B">
        <w:rPr>
          <w:rFonts w:ascii="Arial" w:hAnsi="Arial" w:cs="Arial"/>
          <w:sz w:val="22"/>
          <w:szCs w:val="22"/>
        </w:rPr>
        <w:t xml:space="preserve">Las tarjetas virtuales, en resumen, como su nombre lo indica, son tarjetas que no tienen un método físico de presentación, sino que cuentan con una metodología de proceso y entrega a través de la Internet, por lo general se debe hacer un abono anticipado para luego ser usado en un determinado tiempo y en tiendas (mayormente virtuales) donde sean aceptadas. </w:t>
      </w:r>
    </w:p>
    <w:p xmlns:wp14="http://schemas.microsoft.com/office/word/2010/wordml" w:rsidRPr="000A525B" w:rsidR="00523AB7" w:rsidP="00523AB7" w:rsidRDefault="00523AB7" w14:paraId="7E07CF1A" wp14:textId="77777777">
      <w:pPr>
        <w:pStyle w:val="Cuerpodetexto"/>
        <w:spacing w:line="360" w:lineRule="auto"/>
        <w:rPr>
          <w:rFonts w:ascii="Arial" w:hAnsi="Arial" w:cs="Arial"/>
          <w:sz w:val="22"/>
          <w:szCs w:val="22"/>
        </w:rPr>
      </w:pPr>
      <w:r w:rsidRPr="000A525B">
        <w:rPr>
          <w:rFonts w:ascii="Arial" w:hAnsi="Arial" w:cs="Arial"/>
          <w:sz w:val="22"/>
          <w:szCs w:val="22"/>
        </w:rPr>
        <w:t>Este tipo de tarjetas también conocidas como de uso único, proporcionan una solución de pago electrónico para compras por internet enfocado en la seguridad en la transacción, ya que para estas compras no se debe mostrar tarjeta física, sino que la tarjeta virtual ofrece un número de cuenta al azar en lugar del verdadero número de la tarjeta de crédito.</w:t>
      </w:r>
    </w:p>
    <w:p xmlns:wp14="http://schemas.microsoft.com/office/word/2010/wordml" w:rsidRPr="000A525B" w:rsidR="00523AB7" w:rsidP="00523AB7" w:rsidRDefault="00523AB7" w14:paraId="436C4213" wp14:textId="77777777">
      <w:pPr>
        <w:pStyle w:val="Cuerpodetexto"/>
        <w:spacing w:line="360" w:lineRule="auto"/>
        <w:jc w:val="both"/>
        <w:rPr>
          <w:rFonts w:ascii="Arial" w:hAnsi="Arial" w:cs="Arial"/>
          <w:sz w:val="22"/>
          <w:szCs w:val="22"/>
        </w:rPr>
      </w:pPr>
      <w:r w:rsidRPr="000A525B">
        <w:rPr>
          <w:rFonts w:ascii="Arial" w:hAnsi="Arial" w:cs="Arial"/>
          <w:sz w:val="22"/>
          <w:szCs w:val="22"/>
        </w:rPr>
        <w:t>Al momento de solicitar este tipo de tarjeta se sabe con anticipación cuanto se va a gastar ya que se establece una cantidad máxima a utilizar junto con un plazo de uso máximo de la misma, una vez que se realiza una compra, la tarjeta no se puede volver a usar, y sumando a que no se están usando los datos de la tarjeta de crédito de donde proviene el dinero, las tarjeta virtuales brindan un modo seguro en las transacciones electrónicas, y a su vez no se estaría recurriendo en gastos extras que algunas empresas cargan a los poseedores de tarjetas de crédito.</w:t>
      </w:r>
    </w:p>
    <w:p xmlns:wp14="http://schemas.microsoft.com/office/word/2010/wordml" w:rsidRPr="000A525B" w:rsidR="00523AB7" w:rsidP="00523AB7" w:rsidRDefault="00523AB7" w14:paraId="0FF9B021"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Ventajas</w:t>
      </w:r>
    </w:p>
    <w:p xmlns:wp14="http://schemas.microsoft.com/office/word/2010/wordml" w:rsidRPr="000A525B" w:rsidR="00523AB7" w:rsidP="00523AB7" w:rsidRDefault="00523AB7" w14:paraId="74425FEC" wp14:textId="77777777">
      <w:pPr>
        <w:pStyle w:val="Cuerpodetexto"/>
        <w:spacing w:line="360" w:lineRule="auto"/>
        <w:jc w:val="both"/>
        <w:rPr>
          <w:rFonts w:ascii="Arial" w:hAnsi="Arial" w:cs="Arial"/>
          <w:sz w:val="22"/>
          <w:szCs w:val="22"/>
        </w:rPr>
      </w:pPr>
      <w:r w:rsidRPr="000A525B">
        <w:rPr>
          <w:rFonts w:ascii="Arial" w:hAnsi="Arial" w:cs="Arial"/>
          <w:sz w:val="22"/>
          <w:szCs w:val="22"/>
        </w:rPr>
        <w:t>– Al ser virtual, se minimizan las probabilidades de fraude.</w:t>
      </w:r>
    </w:p>
    <w:p xmlns:wp14="http://schemas.microsoft.com/office/word/2010/wordml" w:rsidRPr="000A525B" w:rsidR="00523AB7" w:rsidP="00523AB7" w:rsidRDefault="00523AB7" w14:paraId="15148E57" wp14:textId="77777777">
      <w:pPr>
        <w:pStyle w:val="Cuerpodetexto"/>
        <w:spacing w:line="360" w:lineRule="auto"/>
        <w:jc w:val="both"/>
        <w:rPr>
          <w:rFonts w:ascii="Arial" w:hAnsi="Arial" w:cs="Arial"/>
          <w:sz w:val="22"/>
          <w:szCs w:val="22"/>
        </w:rPr>
      </w:pPr>
      <w:r w:rsidRPr="000A525B">
        <w:rPr>
          <w:rFonts w:ascii="Arial" w:hAnsi="Arial" w:cs="Arial"/>
          <w:sz w:val="22"/>
          <w:szCs w:val="22"/>
        </w:rPr>
        <w:t>– La mayoría de entidades no cobran al momento de la apertura de esta tarjeta.</w:t>
      </w:r>
    </w:p>
    <w:p xmlns:wp14="http://schemas.microsoft.com/office/word/2010/wordml" w:rsidRPr="000A525B" w:rsidR="00523AB7" w:rsidP="00523AB7" w:rsidRDefault="00523AB7" w14:paraId="04050324" wp14:textId="77777777">
      <w:pPr>
        <w:pStyle w:val="Cuerpodetexto"/>
        <w:spacing w:line="360" w:lineRule="auto"/>
        <w:jc w:val="both"/>
        <w:rPr>
          <w:rFonts w:ascii="Arial" w:hAnsi="Arial" w:cs="Arial"/>
          <w:sz w:val="22"/>
          <w:szCs w:val="22"/>
        </w:rPr>
      </w:pPr>
      <w:r w:rsidRPr="000A525B">
        <w:rPr>
          <w:rFonts w:ascii="Arial" w:hAnsi="Arial" w:cs="Arial"/>
          <w:sz w:val="22"/>
          <w:szCs w:val="22"/>
        </w:rPr>
        <w:t>– Las compras por Internet no conllevan comisión alguna</w:t>
      </w:r>
    </w:p>
    <w:p xmlns:wp14="http://schemas.microsoft.com/office/word/2010/wordml" w:rsidRPr="000A525B" w:rsidR="00523AB7" w:rsidP="00523AB7" w:rsidRDefault="00523AB7" w14:paraId="2CB5159D" wp14:textId="77777777">
      <w:pPr>
        <w:pStyle w:val="Cuerpodetexto"/>
        <w:spacing w:line="360" w:lineRule="auto"/>
        <w:jc w:val="both"/>
        <w:rPr>
          <w:rFonts w:ascii="Arial" w:hAnsi="Arial" w:cs="Arial"/>
          <w:sz w:val="22"/>
          <w:szCs w:val="22"/>
        </w:rPr>
      </w:pPr>
      <w:r w:rsidRPr="000A525B">
        <w:rPr>
          <w:rFonts w:ascii="Arial" w:hAnsi="Arial" w:cs="Arial"/>
          <w:sz w:val="22"/>
          <w:szCs w:val="22"/>
        </w:rPr>
        <w:t>– Funciona como una tarjeta prepaga donde se carga y usa el dinero que únicamente se necesite</w:t>
      </w:r>
    </w:p>
    <w:p xmlns:wp14="http://schemas.microsoft.com/office/word/2010/wordml" w:rsidRPr="000A525B" w:rsidR="00523AB7" w:rsidP="00523AB7" w:rsidRDefault="00523AB7" w14:paraId="53250BF5" wp14:textId="77777777">
      <w:pPr>
        <w:pStyle w:val="Cuerpodetexto"/>
        <w:spacing w:line="360" w:lineRule="auto"/>
        <w:jc w:val="both"/>
        <w:rPr>
          <w:rFonts w:ascii="Arial" w:hAnsi="Arial" w:cs="Arial"/>
          <w:sz w:val="22"/>
          <w:szCs w:val="22"/>
        </w:rPr>
      </w:pPr>
      <w:r w:rsidRPr="000A525B">
        <w:rPr>
          <w:rFonts w:ascii="Arial" w:hAnsi="Arial" w:cs="Arial"/>
          <w:sz w:val="22"/>
          <w:szCs w:val="22"/>
        </w:rPr>
        <w:t>–Facilidad de contrato con la agencia bancaria.</w:t>
      </w:r>
    </w:p>
    <w:p xmlns:wp14="http://schemas.microsoft.com/office/word/2010/wordml" w:rsidRPr="000A525B" w:rsidR="00523AB7" w:rsidP="00523AB7" w:rsidRDefault="00523AB7" w14:paraId="6FCB1333"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Desventajas</w:t>
      </w:r>
    </w:p>
    <w:p xmlns:wp14="http://schemas.microsoft.com/office/word/2010/wordml" w:rsidRPr="000A525B" w:rsidR="00523AB7" w:rsidP="00523AB7" w:rsidRDefault="00523AB7" w14:paraId="1042FBFF" wp14:textId="77777777">
      <w:pPr>
        <w:pStyle w:val="Cuerpodetexto"/>
        <w:spacing w:line="360" w:lineRule="auto"/>
        <w:jc w:val="both"/>
        <w:rPr>
          <w:rFonts w:ascii="Arial" w:hAnsi="Arial" w:cs="Arial"/>
          <w:sz w:val="22"/>
          <w:szCs w:val="22"/>
        </w:rPr>
      </w:pPr>
      <w:r w:rsidRPr="000A525B">
        <w:rPr>
          <w:rFonts w:ascii="Arial" w:hAnsi="Arial" w:cs="Arial"/>
          <w:sz w:val="22"/>
          <w:szCs w:val="22"/>
        </w:rPr>
        <w:t>–En ocasiones no presentan detalles del movimiento de la transacción.</w:t>
      </w:r>
    </w:p>
    <w:p xmlns:wp14="http://schemas.microsoft.com/office/word/2010/wordml" w:rsidRPr="000A525B" w:rsidR="00523AB7" w:rsidP="00523AB7" w:rsidRDefault="00523AB7" w14:paraId="54725972" wp14:textId="77777777">
      <w:pPr>
        <w:pStyle w:val="Cuerpodetexto"/>
        <w:spacing w:line="360" w:lineRule="auto"/>
        <w:jc w:val="both"/>
        <w:rPr>
          <w:rFonts w:ascii="Arial" w:hAnsi="Arial" w:cs="Arial"/>
          <w:sz w:val="22"/>
          <w:szCs w:val="22"/>
        </w:rPr>
      </w:pPr>
      <w:r w:rsidRPr="000A525B">
        <w:rPr>
          <w:rFonts w:ascii="Arial" w:hAnsi="Arial" w:cs="Arial"/>
          <w:sz w:val="22"/>
          <w:szCs w:val="22"/>
        </w:rPr>
        <w:lastRenderedPageBreak/>
        <w:t>–En caso de ser requerido un reembolso de los fondos se podría perder alguna fracción monetaria del mismo y algo de tiempo extra.</w:t>
      </w:r>
    </w:p>
    <w:p xmlns:wp14="http://schemas.microsoft.com/office/word/2010/wordml" w:rsidRPr="000A525B" w:rsidR="00523AB7" w:rsidP="00523AB7" w:rsidRDefault="00523AB7" w14:paraId="4F80A9A2"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–Determinados sitios reconocidos para pagos electrónicos (como </w:t>
      </w:r>
      <w:proofErr w:type="spellStart"/>
      <w:proofErr w:type="gramStart"/>
      <w:r w:rsidRPr="000A525B">
        <w:rPr>
          <w:rFonts w:ascii="Arial" w:hAnsi="Arial" w:cs="Arial"/>
          <w:sz w:val="22"/>
          <w:szCs w:val="22"/>
        </w:rPr>
        <w:t>Paypal</w:t>
      </w:r>
      <w:proofErr w:type="spellEnd"/>
      <w:r w:rsidRPr="000A525B">
        <w:rPr>
          <w:rFonts w:ascii="Arial" w:hAnsi="Arial" w:cs="Arial"/>
          <w:sz w:val="22"/>
          <w:szCs w:val="22"/>
        </w:rPr>
        <w:t xml:space="preserve"> )</w:t>
      </w:r>
      <w:proofErr w:type="gramEnd"/>
      <w:r w:rsidRPr="000A525B">
        <w:rPr>
          <w:rFonts w:ascii="Arial" w:hAnsi="Arial" w:cs="Arial"/>
          <w:sz w:val="22"/>
          <w:szCs w:val="22"/>
        </w:rPr>
        <w:t xml:space="preserve"> no las aceptan ya que están en la obligación de dar estados de transacciones, y una de las características de las tarjetas virtuales, dependiendo del tipo de tarjeta, es su completo anonimato.</w:t>
      </w:r>
    </w:p>
    <w:p xmlns:wp14="http://schemas.microsoft.com/office/word/2010/wordml" w:rsidRPr="000A525B" w:rsidR="00523AB7" w:rsidP="00523AB7" w:rsidRDefault="00523AB7" w14:paraId="753EFE78" wp14:textId="77777777">
      <w:pPr>
        <w:pStyle w:val="Cuerpodetexto"/>
        <w:spacing w:line="360" w:lineRule="auto"/>
        <w:jc w:val="both"/>
        <w:rPr>
          <w:rFonts w:ascii="Arial" w:hAnsi="Arial" w:cs="Arial"/>
          <w:b/>
          <w:bCs/>
          <w:sz w:val="22"/>
          <w:szCs w:val="22"/>
        </w:rPr>
      </w:pPr>
      <w:r w:rsidRPr="000A525B">
        <w:rPr>
          <w:rFonts w:ascii="Arial" w:hAnsi="Arial" w:cs="Arial"/>
          <w:b/>
          <w:bCs/>
          <w:sz w:val="22"/>
          <w:szCs w:val="22"/>
        </w:rPr>
        <w:t xml:space="preserve">Ciclo de uso </w:t>
      </w:r>
      <w:r w:rsidRPr="000A525B">
        <w:rPr>
          <w:rStyle w:val="Refdenotaalpie"/>
          <w:rFonts w:ascii="Arial" w:hAnsi="Arial" w:cs="Arial"/>
          <w:b/>
          <w:bCs/>
          <w:sz w:val="22"/>
          <w:szCs w:val="22"/>
        </w:rPr>
        <w:footnoteReference w:id="8"/>
      </w:r>
    </w:p>
    <w:p xmlns:wp14="http://schemas.microsoft.com/office/word/2010/wordml" w:rsidR="00523AB7" w:rsidP="00833955" w:rsidRDefault="00523AB7" w14:paraId="4FA6C01E" wp14:textId="77777777">
      <w:pPr>
        <w:pStyle w:val="Cuerpodetexto"/>
        <w:numPr>
          <w:ilvl w:val="0"/>
          <w:numId w:val="20"/>
        </w:numPr>
        <w:spacing w:line="360" w:lineRule="auto"/>
        <w:jc w:val="both"/>
        <w:rPr>
          <w:rFonts w:ascii="Arial" w:hAnsi="Arial" w:cs="Arial"/>
          <w:sz w:val="22"/>
          <w:szCs w:val="22"/>
        </w:rPr>
      </w:pPr>
      <w:r w:rsidRPr="000A525B">
        <w:rPr>
          <w:rFonts w:ascii="Arial" w:hAnsi="Arial" w:cs="Arial"/>
          <w:sz w:val="22"/>
          <w:szCs w:val="22"/>
        </w:rPr>
        <w:t xml:space="preserve">El cliente solicita una tarjeta virtual y en respuesta recibe un número en tiempo real mediante una interfaz o vía web. Cuando el cliente hace la solicitud, él configura la cantidad, la validación de datos y la categoría comercial a la que será destinada. </w:t>
      </w:r>
    </w:p>
    <w:p xmlns:wp14="http://schemas.microsoft.com/office/word/2010/wordml" w:rsidR="00833955" w:rsidP="00833955" w:rsidRDefault="00833955" w14:paraId="301FB141" wp14:textId="77777777">
      <w:pPr>
        <w:pStyle w:val="Cuerpodetexto"/>
        <w:spacing w:line="360" w:lineRule="auto"/>
        <w:jc w:val="both"/>
        <w:rPr>
          <w:rFonts w:ascii="Arial" w:hAnsi="Arial" w:cs="Arial"/>
          <w:sz w:val="22"/>
          <w:szCs w:val="22"/>
        </w:rPr>
      </w:pPr>
      <w:r w:rsidRPr="000A525B">
        <w:rPr>
          <w:rFonts w:ascii="Arial" w:hAnsi="Arial" w:cs="Arial"/>
          <w:noProof/>
          <w:sz w:val="22"/>
          <w:szCs w:val="22"/>
          <w:lang w:val="es-ES" w:bidi="ar-SA"/>
        </w:rPr>
        <w:drawing>
          <wp:anchor xmlns:wp14="http://schemas.microsoft.com/office/word/2010/wordprocessingDrawing" distT="0" distB="0" distL="114300" distR="114300" simplePos="0" relativeHeight="251675648" behindDoc="1" locked="0" layoutInCell="1" allowOverlap="1" wp14:anchorId="6D565E39" wp14:editId="2569A4D9">
            <wp:simplePos x="0" y="0"/>
            <wp:positionH relativeFrom="column">
              <wp:posOffset>19050</wp:posOffset>
            </wp:positionH>
            <wp:positionV relativeFrom="paragraph">
              <wp:posOffset>520065</wp:posOffset>
            </wp:positionV>
            <wp:extent cx="5637530" cy="3360420"/>
            <wp:effectExtent l="0" t="0" r="1270" b="0"/>
            <wp:wrapTight wrapText="bothSides">
              <wp:wrapPolygon edited="0">
                <wp:start x="0" y="0"/>
                <wp:lineTo x="0" y="21429"/>
                <wp:lineTo x="21532" y="21429"/>
                <wp:lineTo x="21532" y="0"/>
                <wp:lineTo x="0" y="0"/>
              </wp:wrapPolygon>
            </wp:wrapTight>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637530" cy="336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A525B">
        <w:rPr>
          <w:rFonts w:ascii="Arial" w:hAnsi="Arial" w:cs="Arial"/>
          <w:noProof/>
          <w:sz w:val="22"/>
          <w:szCs w:val="22"/>
          <w:lang w:val="es-ES" w:bidi="ar-SA"/>
        </w:rPr>
        <mc:AlternateContent>
          <mc:Choice Requires="wps">
            <w:drawing>
              <wp:anchor xmlns:wp14="http://schemas.microsoft.com/office/word/2010/wordprocessingDrawing" distT="0" distB="0" distL="114300" distR="114300" simplePos="0" relativeHeight="251674624" behindDoc="0" locked="0" layoutInCell="1" allowOverlap="1" wp14:anchorId="70299AC4" wp14:editId="07233935">
                <wp:simplePos x="0" y="0"/>
                <wp:positionH relativeFrom="column">
                  <wp:posOffset>-138430</wp:posOffset>
                </wp:positionH>
                <wp:positionV relativeFrom="paragraph">
                  <wp:posOffset>97790</wp:posOffset>
                </wp:positionV>
                <wp:extent cx="6141085" cy="209550"/>
                <wp:effectExtent l="0" t="0" r="0" b="0"/>
                <wp:wrapSquare wrapText="bothSides"/>
                <wp:docPr id="3" name="Cuadro de texto 15"/>
                <wp:cNvGraphicFramePr/>
                <a:graphic xmlns:a="http://schemas.openxmlformats.org/drawingml/2006/main">
                  <a:graphicData uri="http://schemas.microsoft.com/office/word/2010/wordprocessingShape">
                    <wps:wsp>
                      <wps:cNvSpPr txBox="1"/>
                      <wps:spPr>
                        <a:xfrm>
                          <a:off x="0" y="0"/>
                          <a:ext cx="6141085" cy="209550"/>
                        </a:xfrm>
                        <a:prstGeom prst="rect">
                          <a:avLst/>
                        </a:prstGeom>
                        <a:solidFill>
                          <a:prstClr val="white"/>
                        </a:solidFill>
                        <a:ln>
                          <a:noFill/>
                        </a:ln>
                      </wps:spPr>
                      <wps:txbx>
                        <w:txbxContent>
                          <w:p xmlns:wp14="http://schemas.microsoft.com/office/word/2010/wordml" w:rsidR="00523AB7" w:rsidP="00523AB7" w:rsidRDefault="00523AB7" w14:paraId="34E0C024" wp14:textId="77777777">
                            <w:pPr>
                              <w:pStyle w:val="Descripcion2"/>
                            </w:pPr>
                            <w:bookmarkStart w:name="_Toc465347999" w:id="53"/>
                            <w:r>
                              <w:t xml:space="preserve">Imagen </w:t>
                            </w:r>
                            <w:r>
                              <w:fldChar w:fldCharType="begin"/>
                            </w:r>
                            <w:r>
                              <w:instrText xml:space="preserve"> SEQ Imagen \* ARABIC </w:instrText>
                            </w:r>
                            <w:r>
                              <w:fldChar w:fldCharType="separate"/>
                            </w:r>
                            <w:r>
                              <w:rPr>
                                <w:noProof/>
                              </w:rPr>
                              <w:t>7</w:t>
                            </w:r>
                            <w:r>
                              <w:rPr>
                                <w:noProof/>
                              </w:rPr>
                              <w:fldChar w:fldCharType="end"/>
                            </w:r>
                            <w:r>
                              <w:t xml:space="preserve"> Cómo funcionan los números de tarjetas virtuales</w:t>
                            </w:r>
                            <w:bookmarkEnd w:id="53"/>
                          </w:p>
                          <w:p xmlns:wp14="http://schemas.microsoft.com/office/word/2010/wordml" w:rsidRPr="006458A5" w:rsidR="00523AB7" w:rsidP="00523AB7" w:rsidRDefault="00523AB7" w14:paraId="03DB1893" wp14:textId="77777777">
                            <w:pPr>
                              <w:pStyle w:val="Descripcion2"/>
                              <w:rPr>
                                <w:rFonts w:eastAsia="Droid Sans Fallback" w:cs="Arial"/>
                                <w:noProof/>
                                <w:color w:val="00000A"/>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6F789D12">
              <v:shape id="Cuadro de texto 15" style="position:absolute;left:0;text-align:left;margin-left:-10.9pt;margin-top:7.7pt;width:483.55pt;height:1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">
                <v:textbox inset="0,0,0,0">
                  <w:txbxContent>
                    <w:p w:rsidR="00523AB7" w:rsidP="00523AB7" w:rsidRDefault="00523AB7" w14:paraId="3A12A3C5" wp14:textId="77777777">
                      <w:pPr>
                        <w:pStyle w:val="Descripcion2"/>
                      </w:pPr>
                      <w:bookmarkStart w:name="_Toc465347999" w:id="54"/>
                      <w:r>
                        <w:t xml:space="preserve">Imagen </w:t>
                      </w:r>
                      <w:r>
                        <w:fldChar w:fldCharType="begin"/>
                      </w:r>
                      <w:r>
                        <w:instrText xml:space="preserve"> SEQ Imagen \* ARABIC </w:instrText>
                      </w:r>
                      <w:r>
                        <w:fldChar w:fldCharType="separate"/>
                      </w:r>
                      <w:r>
                        <w:rPr>
                          <w:noProof/>
                        </w:rPr>
                        <w:t>7</w:t>
                      </w:r>
                      <w:r>
                        <w:rPr>
                          <w:noProof/>
                        </w:rPr>
                        <w:fldChar w:fldCharType="end"/>
                      </w:r>
                      <w:r>
                        <w:t xml:space="preserve"> Cómo funcionan los números de tarjetas virtuales</w:t>
                      </w:r>
                      <w:bookmarkEnd w:id="54"/>
                    </w:p>
                    <w:p w:rsidRPr="006458A5" w:rsidR="00523AB7" w:rsidP="00523AB7" w:rsidRDefault="00523AB7" w14:paraId="0F4BE95F" wp14:textId="77777777">
                      <w:pPr>
                        <w:pStyle w:val="Descripcion2"/>
                        <w:rPr>
                          <w:rFonts w:eastAsia="Droid Sans Fallback" w:cs="Arial"/>
                          <w:noProof/>
                          <w:color w:val="00000A"/>
                          <w:sz w:val="24"/>
                          <w:szCs w:val="24"/>
                        </w:rPr>
                      </w:pPr>
                    </w:p>
                  </w:txbxContent>
                </v:textbox>
                <w10:wrap type="square"/>
              </v:shape>
            </w:pict>
          </mc:Fallback>
        </mc:AlternateContent>
      </w:r>
    </w:p>
    <w:p xmlns:wp14="http://schemas.microsoft.com/office/word/2010/wordml" w:rsidR="00833955" w:rsidP="00833955" w:rsidRDefault="00833955" w14:paraId="228C48D4" wp14:textId="77777777">
      <w:pPr>
        <w:pStyle w:val="Cuerpodetexto"/>
        <w:spacing w:line="360" w:lineRule="auto"/>
        <w:jc w:val="both"/>
        <w:rPr>
          <w:rFonts w:ascii="Arial" w:hAnsi="Arial" w:cs="Arial"/>
          <w:sz w:val="22"/>
          <w:szCs w:val="22"/>
        </w:rPr>
      </w:pPr>
    </w:p>
    <w:p xmlns:wp14="http://schemas.microsoft.com/office/word/2010/wordml" w:rsidRPr="006458A5" w:rsidR="00523AB7" w:rsidP="00523AB7" w:rsidRDefault="00523AB7" w14:paraId="434A0B2B" wp14:textId="77777777">
      <w:pPr>
        <w:pStyle w:val="Descripcion2"/>
        <w:rPr>
          <w:rFonts w:eastAsia="Droid Sans Fallback" w:cs="Arial"/>
          <w:noProof/>
          <w:color w:val="00000A"/>
          <w:sz w:val="24"/>
          <w:szCs w:val="24"/>
        </w:rPr>
      </w:pPr>
      <w:r>
        <w:t xml:space="preserve">Fuente: </w:t>
      </w:r>
      <w:proofErr w:type="spellStart"/>
      <w:r>
        <w:t>Citi</w:t>
      </w:r>
      <w:proofErr w:type="spellEnd"/>
      <w:r>
        <w:t xml:space="preserve"> Bank</w:t>
      </w:r>
    </w:p>
    <w:p xmlns:wp14="http://schemas.microsoft.com/office/word/2010/wordml" w:rsidR="00523AB7" w:rsidP="00523AB7" w:rsidRDefault="00523AB7" w14:paraId="5133170A" wp14:textId="77777777">
      <w:pPr>
        <w:pStyle w:val="Cuerpodetexto"/>
        <w:spacing w:line="360" w:lineRule="auto"/>
        <w:jc w:val="both"/>
        <w:rPr>
          <w:rFonts w:ascii="Arial" w:hAnsi="Arial" w:cs="Arial"/>
          <w:sz w:val="22"/>
          <w:szCs w:val="22"/>
        </w:rPr>
      </w:pPr>
    </w:p>
    <w:p xmlns:wp14="http://schemas.microsoft.com/office/word/2010/wordml" w:rsidRPr="000A525B" w:rsidR="00523AB7" w:rsidP="00523AB7" w:rsidRDefault="00523AB7" w14:paraId="66CF0264" wp14:textId="77777777">
      <w:pPr>
        <w:pStyle w:val="Cuerpodetexto"/>
        <w:spacing w:line="360" w:lineRule="auto"/>
        <w:jc w:val="both"/>
        <w:rPr>
          <w:rFonts w:ascii="Arial" w:hAnsi="Arial" w:cs="Arial"/>
          <w:sz w:val="22"/>
          <w:szCs w:val="22"/>
        </w:rPr>
      </w:pPr>
      <w:r w:rsidRPr="000A525B">
        <w:rPr>
          <w:rFonts w:ascii="Arial" w:hAnsi="Arial" w:cs="Arial"/>
          <w:sz w:val="22"/>
          <w:szCs w:val="22"/>
        </w:rPr>
        <w:t>2. El banco del proveedor envía la transacción a través una red segura y la procesa como una transacción regular.</w:t>
      </w:r>
    </w:p>
    <w:p xmlns:wp14="http://schemas.microsoft.com/office/word/2010/wordml" w:rsidRPr="000A525B" w:rsidR="00523AB7" w:rsidP="00523AB7" w:rsidRDefault="00523AB7" w14:paraId="064D3120" wp14:textId="77777777">
      <w:pPr>
        <w:pStyle w:val="Cuerpodetexto"/>
        <w:spacing w:line="360" w:lineRule="auto"/>
        <w:jc w:val="both"/>
        <w:rPr>
          <w:rFonts w:ascii="Arial" w:hAnsi="Arial" w:cs="Arial"/>
          <w:sz w:val="22"/>
          <w:szCs w:val="22"/>
        </w:rPr>
      </w:pPr>
      <w:r w:rsidRPr="000A525B">
        <w:rPr>
          <w:rFonts w:ascii="Arial" w:hAnsi="Arial" w:cs="Arial"/>
          <w:sz w:val="22"/>
          <w:szCs w:val="22"/>
        </w:rPr>
        <w:t>3. Dentro de la plataforma de las tarjetas virtuales se valida cada transacción, comparando la configuración realizada por el cliente en el primer paso, y así declinando aquellas que no pasen dicho control, otorgando seguridad al proceso.</w:t>
      </w:r>
    </w:p>
    <w:p xmlns:wp14="http://schemas.microsoft.com/office/word/2010/wordml" w:rsidRPr="000A525B" w:rsidR="00523AB7" w:rsidP="00523AB7" w:rsidRDefault="00523AB7" w14:paraId="4DAB3F5A" wp14:textId="77777777">
      <w:pPr>
        <w:pStyle w:val="Cuerpodetexto"/>
        <w:spacing w:line="360" w:lineRule="auto"/>
        <w:jc w:val="both"/>
        <w:rPr>
          <w:rFonts w:ascii="Arial" w:hAnsi="Arial" w:cs="Arial"/>
          <w:sz w:val="22"/>
          <w:szCs w:val="22"/>
        </w:rPr>
      </w:pPr>
      <w:r w:rsidRPr="000A525B">
        <w:rPr>
          <w:rFonts w:ascii="Arial" w:hAnsi="Arial" w:cs="Arial"/>
          <w:sz w:val="22"/>
          <w:szCs w:val="22"/>
        </w:rPr>
        <w:t>4. La transacción es aprobada y agregada a la red segura.</w:t>
      </w:r>
    </w:p>
    <w:p xmlns:wp14="http://schemas.microsoft.com/office/word/2010/wordml" w:rsidRPr="000A525B" w:rsidR="00523AB7" w:rsidP="00523AB7" w:rsidRDefault="00523AB7" w14:paraId="03271F37" wp14:textId="77777777">
      <w:pPr>
        <w:pStyle w:val="Cuerpodetexto"/>
        <w:spacing w:line="360" w:lineRule="auto"/>
        <w:jc w:val="both"/>
        <w:rPr>
          <w:rFonts w:ascii="Arial" w:hAnsi="Arial" w:cs="Arial"/>
          <w:sz w:val="22"/>
          <w:szCs w:val="22"/>
        </w:rPr>
      </w:pPr>
      <w:r w:rsidRPr="000A525B">
        <w:rPr>
          <w:rFonts w:ascii="Arial" w:hAnsi="Arial" w:cs="Arial"/>
          <w:sz w:val="22"/>
          <w:szCs w:val="22"/>
        </w:rPr>
        <w:t>5. La transacción es enviada a la entidad bancaria para ser procesada y publicada.</w:t>
      </w:r>
    </w:p>
    <w:p xmlns:wp14="http://schemas.microsoft.com/office/word/2010/wordml" w:rsidRPr="000A525B" w:rsidR="00523AB7" w:rsidP="00523AB7" w:rsidRDefault="00523AB7" w14:paraId="706AF354"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 </w:t>
      </w:r>
    </w:p>
    <w:p xmlns:wp14="http://schemas.microsoft.com/office/word/2010/wordml" w:rsidRPr="000A525B" w:rsidR="00523AB7" w:rsidP="00523AB7" w:rsidRDefault="00523AB7" w14:paraId="232FC603" wp14:textId="77777777">
      <w:pPr>
        <w:pStyle w:val="Cuerpodetexto"/>
        <w:spacing w:line="360" w:lineRule="auto"/>
        <w:jc w:val="both"/>
        <w:rPr>
          <w:rFonts w:ascii="Arial" w:hAnsi="Arial" w:cs="Arial"/>
          <w:sz w:val="22"/>
          <w:szCs w:val="22"/>
        </w:rPr>
      </w:pPr>
      <w:r w:rsidRPr="000A525B">
        <w:rPr>
          <w:rFonts w:ascii="Arial" w:hAnsi="Arial" w:cs="Arial"/>
          <w:sz w:val="22"/>
          <w:szCs w:val="22"/>
        </w:rPr>
        <w:t xml:space="preserve">Recalcando dicho ciclo de uso, dentro de las organizaciones el uso de las tarjetas virtuales ayuda de una manera exponencial en los siguientes aspectos: </w:t>
      </w:r>
    </w:p>
    <w:p xmlns:wp14="http://schemas.microsoft.com/office/word/2010/wordml" w:rsidRPr="000A525B" w:rsidR="00523AB7" w:rsidP="00523AB7" w:rsidRDefault="00523AB7" w14:paraId="1C36D5E6" wp14:textId="77777777">
      <w:pPr>
        <w:pStyle w:val="Cuerpodetexto"/>
        <w:spacing w:line="360" w:lineRule="auto"/>
        <w:jc w:val="both"/>
        <w:rPr>
          <w:rFonts w:ascii="Arial" w:hAnsi="Arial" w:cs="Arial"/>
          <w:sz w:val="22"/>
          <w:szCs w:val="22"/>
        </w:rPr>
      </w:pPr>
      <w:r w:rsidRPr="000A525B">
        <w:rPr>
          <w:rFonts w:ascii="Arial" w:hAnsi="Arial" w:cs="Arial"/>
          <w:sz w:val="22"/>
          <w:szCs w:val="22"/>
        </w:rPr>
        <w:t>– Incrementa la seguridad y control de las transacciones.</w:t>
      </w:r>
    </w:p>
    <w:p xmlns:wp14="http://schemas.microsoft.com/office/word/2010/wordml" w:rsidRPr="000A525B" w:rsidR="00523AB7" w:rsidP="00523AB7" w:rsidRDefault="00523AB7" w14:paraId="1F0229F9" wp14:textId="77777777">
      <w:pPr>
        <w:pStyle w:val="Cuerpodetexto"/>
        <w:spacing w:line="360" w:lineRule="auto"/>
        <w:jc w:val="both"/>
        <w:rPr>
          <w:rFonts w:ascii="Arial" w:hAnsi="Arial" w:cs="Arial"/>
          <w:sz w:val="22"/>
          <w:szCs w:val="22"/>
        </w:rPr>
      </w:pPr>
      <w:r w:rsidRPr="000A525B">
        <w:rPr>
          <w:rFonts w:ascii="Arial" w:hAnsi="Arial" w:cs="Arial"/>
          <w:sz w:val="22"/>
          <w:szCs w:val="22"/>
        </w:rPr>
        <w:t>– Reduce el riesgo de fraude y abuso.</w:t>
      </w:r>
    </w:p>
    <w:p xmlns:wp14="http://schemas.microsoft.com/office/word/2010/wordml" w:rsidRPr="000A525B" w:rsidR="00523AB7" w:rsidP="00523AB7" w:rsidRDefault="00523AB7" w14:paraId="32D560CF" wp14:textId="77777777">
      <w:pPr>
        <w:pStyle w:val="Cuerpodetexto"/>
        <w:spacing w:line="360" w:lineRule="auto"/>
        <w:jc w:val="both"/>
        <w:rPr>
          <w:rFonts w:ascii="Arial" w:hAnsi="Arial" w:cs="Arial"/>
          <w:sz w:val="22"/>
          <w:szCs w:val="22"/>
        </w:rPr>
      </w:pPr>
      <w:r w:rsidRPr="000A525B">
        <w:rPr>
          <w:rFonts w:ascii="Arial" w:hAnsi="Arial" w:cs="Arial"/>
          <w:sz w:val="22"/>
          <w:szCs w:val="22"/>
        </w:rPr>
        <w:t>– Impulsa a cumplir una política de pre-compra.</w:t>
      </w:r>
    </w:p>
    <w:p xmlns:wp14="http://schemas.microsoft.com/office/word/2010/wordml" w:rsidRPr="000A525B" w:rsidR="00523AB7" w:rsidP="00523AB7" w:rsidRDefault="00523AB7" w14:paraId="2309D24D" wp14:textId="77777777">
      <w:pPr>
        <w:pStyle w:val="Cuerpodetexto"/>
        <w:spacing w:line="360" w:lineRule="auto"/>
        <w:jc w:val="both"/>
        <w:rPr>
          <w:rFonts w:ascii="Arial" w:hAnsi="Arial" w:cs="Arial"/>
          <w:sz w:val="22"/>
          <w:szCs w:val="22"/>
        </w:rPr>
      </w:pPr>
      <w:r w:rsidRPr="000A525B">
        <w:rPr>
          <w:rFonts w:ascii="Arial" w:hAnsi="Arial" w:cs="Arial"/>
          <w:sz w:val="22"/>
          <w:szCs w:val="22"/>
        </w:rPr>
        <w:t>– Se pre-aprueba cada compra.</w:t>
      </w:r>
    </w:p>
    <w:p xmlns:wp14="http://schemas.microsoft.com/office/word/2010/wordml" w:rsidRPr="000A525B" w:rsidR="00523AB7" w:rsidP="00523AB7" w:rsidRDefault="00523AB7" w14:paraId="42C833AA" wp14:textId="77777777">
      <w:pPr>
        <w:pStyle w:val="Cuerpodetexto"/>
        <w:spacing w:line="360" w:lineRule="auto"/>
        <w:jc w:val="both"/>
        <w:rPr>
          <w:rFonts w:ascii="Arial" w:hAnsi="Arial" w:cs="Arial"/>
          <w:sz w:val="22"/>
          <w:szCs w:val="22"/>
        </w:rPr>
      </w:pPr>
      <w:r w:rsidRPr="000A525B">
        <w:rPr>
          <w:rFonts w:ascii="Arial" w:hAnsi="Arial" w:cs="Arial"/>
          <w:sz w:val="22"/>
          <w:szCs w:val="22"/>
        </w:rPr>
        <w:t>– Agilización de los pagos.</w:t>
      </w:r>
    </w:p>
    <w:p xmlns:wp14="http://schemas.microsoft.com/office/word/2010/wordml" w:rsidRPr="000A525B" w:rsidR="00523AB7" w:rsidP="00523AB7" w:rsidRDefault="00523AB7" w14:paraId="74EB704C" wp14:textId="77777777">
      <w:pPr>
        <w:spacing w:line="360" w:lineRule="auto"/>
        <w:rPr>
          <w:rFonts w:cs="Arial"/>
          <w:szCs w:val="22"/>
          <w:lang w:val="es-CO"/>
        </w:rPr>
      </w:pPr>
      <w:r w:rsidRPr="000A525B">
        <w:rPr>
          <w:rFonts w:cs="Arial"/>
          <w:szCs w:val="22"/>
        </w:rPr>
        <w:t>--Mejora la conciliación</w:t>
      </w:r>
    </w:p>
    <w:p xmlns:wp14="http://schemas.microsoft.com/office/word/2010/wordml" w:rsidR="00CD6102" w:rsidP="0091162C" w:rsidRDefault="00CD6102" w14:paraId="42EF7D01" wp14:textId="77777777">
      <w:pPr>
        <w:rPr>
          <w:rFonts w:eastAsia="Droid Sans Fallback" w:cs="Arial"/>
          <w:color w:val="00000A"/>
          <w:szCs w:val="22"/>
          <w:lang w:val="es-CO" w:eastAsia="zh-CN" w:bidi="hi-IN"/>
        </w:rPr>
      </w:pPr>
    </w:p>
    <w:p xmlns:wp14="http://schemas.microsoft.com/office/word/2010/wordml" w:rsidR="00523AB7" w:rsidP="0091162C" w:rsidRDefault="00523AB7" w14:paraId="4BC7FAC5" wp14:textId="77777777">
      <w:pPr>
        <w:rPr>
          <w:rFonts w:eastAsia="Droid Sans Fallback" w:cs="Arial"/>
          <w:color w:val="00000A"/>
          <w:szCs w:val="22"/>
          <w:lang w:val="es-CO" w:eastAsia="zh-CN" w:bidi="hi-IN"/>
        </w:rPr>
      </w:pPr>
    </w:p>
    <w:p xmlns:wp14="http://schemas.microsoft.com/office/word/2010/wordml" w:rsidR="00523AB7" w:rsidP="0091162C" w:rsidRDefault="00523AB7" w14:paraId="064AC258" wp14:textId="77777777">
      <w:pPr>
        <w:rPr>
          <w:rFonts w:eastAsia="Droid Sans Fallback" w:cs="Arial"/>
          <w:color w:val="00000A"/>
          <w:szCs w:val="22"/>
          <w:lang w:val="es-CO" w:eastAsia="zh-CN" w:bidi="hi-IN"/>
        </w:rPr>
      </w:pPr>
    </w:p>
    <w:p xmlns:wp14="http://schemas.microsoft.com/office/word/2010/wordml" w:rsidR="00523AB7" w:rsidP="0091162C" w:rsidRDefault="00523AB7" w14:paraId="569DA00D" wp14:textId="77777777">
      <w:pPr>
        <w:rPr>
          <w:rFonts w:eastAsia="Droid Sans Fallback" w:cs="Arial"/>
          <w:color w:val="00000A"/>
          <w:szCs w:val="22"/>
          <w:lang w:val="es-CO" w:eastAsia="zh-CN" w:bidi="hi-IN"/>
        </w:rPr>
      </w:pPr>
    </w:p>
    <w:p xmlns:wp14="http://schemas.microsoft.com/office/word/2010/wordml" w:rsidR="00523AB7" w:rsidP="0091162C" w:rsidRDefault="00523AB7" w14:paraId="28C105E7" wp14:textId="77777777">
      <w:pPr>
        <w:rPr>
          <w:rFonts w:eastAsia="Droid Sans Fallback" w:cs="Arial"/>
          <w:color w:val="00000A"/>
          <w:szCs w:val="22"/>
          <w:lang w:val="es-CO" w:eastAsia="zh-CN" w:bidi="hi-IN"/>
        </w:rPr>
      </w:pPr>
    </w:p>
    <w:p xmlns:wp14="http://schemas.microsoft.com/office/word/2010/wordml" w:rsidR="00523AB7" w:rsidP="0091162C" w:rsidRDefault="00523AB7" w14:paraId="310C7961" wp14:textId="77777777">
      <w:pPr>
        <w:rPr>
          <w:rFonts w:eastAsia="Droid Sans Fallback" w:cs="Arial"/>
          <w:color w:val="00000A"/>
          <w:szCs w:val="22"/>
          <w:lang w:val="es-CO" w:eastAsia="zh-CN" w:bidi="hi-IN"/>
        </w:rPr>
      </w:pPr>
    </w:p>
    <w:p xmlns:wp14="http://schemas.microsoft.com/office/word/2010/wordml" w:rsidR="00523AB7" w:rsidP="0091162C" w:rsidRDefault="00523AB7" w14:paraId="311E9FB1" wp14:textId="77777777">
      <w:pPr>
        <w:rPr>
          <w:rFonts w:eastAsia="Droid Sans Fallback" w:cs="Arial"/>
          <w:color w:val="00000A"/>
          <w:szCs w:val="22"/>
          <w:lang w:val="es-CO" w:eastAsia="zh-CN" w:bidi="hi-IN"/>
        </w:rPr>
      </w:pPr>
    </w:p>
    <w:p xmlns:wp14="http://schemas.microsoft.com/office/word/2010/wordml" w:rsidR="00523AB7" w:rsidP="0091162C" w:rsidRDefault="00523AB7" w14:paraId="1EE05AF2" wp14:textId="77777777">
      <w:pPr>
        <w:rPr>
          <w:rFonts w:eastAsia="Droid Sans Fallback" w:cs="Arial"/>
          <w:color w:val="00000A"/>
          <w:szCs w:val="22"/>
          <w:lang w:val="es-CO" w:eastAsia="zh-CN" w:bidi="hi-IN"/>
        </w:rPr>
      </w:pPr>
    </w:p>
    <w:p xmlns:wp14="http://schemas.microsoft.com/office/word/2010/wordml" w:rsidR="00523AB7" w:rsidP="0091162C" w:rsidRDefault="00523AB7" w14:paraId="6CFAB50C" wp14:textId="77777777">
      <w:pPr>
        <w:rPr>
          <w:rFonts w:eastAsia="Droid Sans Fallback" w:cs="Arial"/>
          <w:color w:val="00000A"/>
          <w:szCs w:val="22"/>
          <w:lang w:val="es-CO" w:eastAsia="zh-CN" w:bidi="hi-IN"/>
        </w:rPr>
      </w:pPr>
    </w:p>
    <w:p xmlns:wp14="http://schemas.microsoft.com/office/word/2010/wordml" w:rsidR="00523AB7" w:rsidP="0091162C" w:rsidRDefault="00523AB7" w14:paraId="76B8FA0E" wp14:textId="77777777">
      <w:pPr>
        <w:rPr>
          <w:rFonts w:eastAsia="Droid Sans Fallback" w:cs="Arial"/>
          <w:color w:val="00000A"/>
          <w:szCs w:val="22"/>
          <w:lang w:val="es-CO" w:eastAsia="zh-CN" w:bidi="hi-IN"/>
        </w:rPr>
      </w:pPr>
    </w:p>
    <w:p xmlns:wp14="http://schemas.microsoft.com/office/word/2010/wordml" w:rsidR="00523AB7" w:rsidP="0091162C" w:rsidRDefault="00523AB7" w14:paraId="3A9929FE" wp14:textId="77777777">
      <w:pPr>
        <w:rPr>
          <w:rFonts w:eastAsia="Droid Sans Fallback" w:cs="Arial"/>
          <w:color w:val="00000A"/>
          <w:szCs w:val="22"/>
          <w:lang w:val="es-CO" w:eastAsia="zh-CN" w:bidi="hi-IN"/>
        </w:rPr>
      </w:pPr>
    </w:p>
    <w:p xmlns:wp14="http://schemas.microsoft.com/office/word/2010/wordml" w:rsidR="00523AB7" w:rsidP="0091162C" w:rsidRDefault="00523AB7" w14:paraId="63304CA0" wp14:textId="77777777">
      <w:pPr>
        <w:rPr>
          <w:rFonts w:eastAsia="Droid Sans Fallback" w:cs="Arial"/>
          <w:color w:val="00000A"/>
          <w:szCs w:val="22"/>
          <w:lang w:val="es-CO" w:eastAsia="zh-CN" w:bidi="hi-IN"/>
        </w:rPr>
      </w:pPr>
    </w:p>
    <w:p xmlns:wp14="http://schemas.microsoft.com/office/word/2010/wordml" w:rsidR="00523AB7" w:rsidP="0091162C" w:rsidRDefault="00523AB7" w14:paraId="0410C28E" wp14:textId="77777777">
      <w:pPr>
        <w:rPr>
          <w:rFonts w:eastAsia="Droid Sans Fallback" w:cs="Arial"/>
          <w:color w:val="00000A"/>
          <w:szCs w:val="22"/>
          <w:lang w:val="es-CO" w:eastAsia="zh-CN" w:bidi="hi-IN"/>
        </w:rPr>
      </w:pPr>
    </w:p>
    <w:p xmlns:wp14="http://schemas.microsoft.com/office/word/2010/wordml" w:rsidR="00523AB7" w:rsidP="0091162C" w:rsidRDefault="00523AB7" w14:paraId="6677C29E" wp14:textId="77777777">
      <w:pPr>
        <w:rPr>
          <w:rFonts w:eastAsia="Droid Sans Fallback" w:cs="Arial"/>
          <w:color w:val="00000A"/>
          <w:szCs w:val="22"/>
          <w:lang w:val="es-CO" w:eastAsia="zh-CN" w:bidi="hi-IN"/>
        </w:rPr>
      </w:pPr>
    </w:p>
    <w:p xmlns:wp14="http://schemas.microsoft.com/office/word/2010/wordml" w:rsidR="00523AB7" w:rsidP="0091162C" w:rsidRDefault="00523AB7" w14:paraId="777E6A73" wp14:textId="77777777">
      <w:pPr>
        <w:rPr>
          <w:rFonts w:eastAsia="Droid Sans Fallback" w:cs="Arial"/>
          <w:color w:val="00000A"/>
          <w:szCs w:val="22"/>
          <w:lang w:val="es-CO" w:eastAsia="zh-CN" w:bidi="hi-IN"/>
        </w:rPr>
      </w:pPr>
    </w:p>
    <w:p xmlns:wp14="http://schemas.microsoft.com/office/word/2010/wordml" w:rsidR="00523AB7" w:rsidP="0091162C" w:rsidRDefault="00523AB7" w14:paraId="0BB8809E" wp14:textId="77777777">
      <w:pPr>
        <w:rPr>
          <w:lang w:val="es-CO"/>
        </w:rPr>
      </w:pPr>
    </w:p>
    <w:p xmlns:wp14="http://schemas.microsoft.com/office/word/2010/wordml" w:rsidRPr="0091162C" w:rsidR="00CD6102" w:rsidP="0091162C" w:rsidRDefault="00CD6102" w14:paraId="69C13B07" wp14:textId="77777777">
      <w:pPr>
        <w:rPr>
          <w:lang w:val="es-CO"/>
        </w:rPr>
      </w:pPr>
    </w:p>
    <w:p xmlns:wp14="http://schemas.microsoft.com/office/word/2010/wordml" w:rsidRPr="00C303A7" w:rsidR="00DC478C" w:rsidP="00CD6102" w:rsidRDefault="00122395" w14:paraId="13EBDBF3" wp14:textId="77777777">
      <w:pPr>
        <w:pStyle w:val="Ttulo1"/>
        <w:numPr>
          <w:ilvl w:val="0"/>
          <w:numId w:val="18"/>
        </w:numPr>
      </w:pPr>
      <w:bookmarkStart w:name="_Toc367827941" w:id="55"/>
      <w:bookmarkStart w:name="_Toc424637700" w:id="56"/>
      <w:bookmarkStart w:name="_Toc443661265" w:id="57"/>
      <w:r>
        <w:t xml:space="preserve"> </w:t>
      </w:r>
      <w:r w:rsidRPr="00C303A7" w:rsidR="00DC478C">
        <w:t>CONCLUSIONES</w:t>
      </w:r>
      <w:bookmarkEnd w:id="55"/>
      <w:bookmarkEnd w:id="56"/>
      <w:bookmarkEnd w:id="57"/>
    </w:p>
    <w:p xmlns:wp14="http://schemas.microsoft.com/office/word/2010/wordml" w:rsidRPr="00122395" w:rsidR="00122395" w:rsidP="00122395" w:rsidRDefault="00122395" w14:paraId="381A3911" wp14:textId="77777777">
      <w:pPr>
        <w:spacing w:line="360" w:lineRule="auto"/>
        <w:ind w:left="360"/>
        <w:rPr>
          <w:szCs w:val="22"/>
        </w:rPr>
      </w:pPr>
      <w:r w:rsidRPr="00122395">
        <w:rPr>
          <w:szCs w:val="22"/>
        </w:rPr>
        <w:t>De acuerdo a todo lo expuesto dentro de este proyecto, se puede apreciar la gran importancia e impacto que tienen los pagos electrónicos para romper barreras geográficas y demográficas al momento de la adquisición de bienes y/o servicios, generan así un mayor monto de transacciones traducidos en ingresos para cualquier región o país que implementen o hagan uso de estos.</w:t>
      </w:r>
    </w:p>
    <w:p xmlns:wp14="http://schemas.microsoft.com/office/word/2010/wordml" w:rsidRPr="00122395" w:rsidR="00122395" w:rsidP="00122395" w:rsidRDefault="00122395" w14:paraId="7A29EAF6" wp14:textId="77777777">
      <w:pPr>
        <w:spacing w:line="360" w:lineRule="auto"/>
        <w:ind w:left="360"/>
        <w:rPr>
          <w:szCs w:val="22"/>
        </w:rPr>
      </w:pPr>
      <w:r w:rsidRPr="00122395">
        <w:rPr>
          <w:szCs w:val="22"/>
        </w:rPr>
        <w:t>Las innovaciones tecnológicas son una constante en cada segmento de la cotidianidad; y la forma en que se realizan los pagos, el dinero y el comercio no se han quedado atrás, dando más oportunidades y cabida a formatos de experiencia económica y financieras que en un pasado sólo eran ideas en un papel que con ayuda de la tecnología y las telecomunicaciones se han transformado en algo palpable y de uso eficaz, permitiendo evolucionar y progresar a mercados que recién comienzan o mejoras procesos en mercados ya existentes para sobresalir dentro de la competencia.</w:t>
      </w:r>
    </w:p>
    <w:p xmlns:wp14="http://schemas.microsoft.com/office/word/2010/wordml" w:rsidRPr="00122395" w:rsidR="00122395" w:rsidP="00122395" w:rsidRDefault="00122395" w14:paraId="3ABDC3EF" wp14:textId="77777777">
      <w:pPr>
        <w:spacing w:line="360" w:lineRule="auto"/>
        <w:ind w:left="360"/>
        <w:rPr>
          <w:szCs w:val="22"/>
        </w:rPr>
      </w:pPr>
      <w:r w:rsidRPr="00122395">
        <w:rPr>
          <w:szCs w:val="22"/>
        </w:rPr>
        <w:t xml:space="preserve">La seguridad en las transacciones financieras es parte clave para fomentar el uso de X o Y tipo de pago electrónico, por ende, las tarjetas virtuales han demostrado con sus políticas y procesos que pueden llegar a ser un pago demasiado confiable para ser usada dentro de organizaciones donde tienen la necesidad de estar realizando continuas transacciones de dinero, ya que su característica de uso único la hace un fuerte competidor en contra de las tarjetas físicas, las cuales tienen la desventaja de tener un único número que es repetido en cada transacción ejecutada con ella, cada transacción se puede traducir en una oportunidad para los </w:t>
      </w:r>
      <w:proofErr w:type="spellStart"/>
      <w:r w:rsidRPr="00122395">
        <w:rPr>
          <w:szCs w:val="22"/>
        </w:rPr>
        <w:t>ciberdelincuentes</w:t>
      </w:r>
      <w:proofErr w:type="spellEnd"/>
      <w:r w:rsidRPr="00122395">
        <w:rPr>
          <w:szCs w:val="22"/>
        </w:rPr>
        <w:t xml:space="preserve"> para tratar de realizar cualquier tipo de fraude expuestos en secciones anteriores dentro de este proyecto.</w:t>
      </w:r>
    </w:p>
    <w:p xmlns:wp14="http://schemas.microsoft.com/office/word/2010/wordml" w:rsidRPr="00122395" w:rsidR="007C4887" w:rsidP="00DC478C" w:rsidRDefault="007C4887" w14:paraId="72392B08" wp14:textId="77777777">
      <w:pPr>
        <w:rPr>
          <w:szCs w:val="22"/>
        </w:rPr>
      </w:pPr>
    </w:p>
    <w:p xmlns:wp14="http://schemas.microsoft.com/office/word/2010/wordml" w:rsidR="00DC478C" w:rsidP="00DC478C" w:rsidRDefault="00DC478C" w14:paraId="292AADBC" wp14:textId="77777777">
      <w:pPr>
        <w:rPr>
          <w:szCs w:val="22"/>
        </w:rPr>
      </w:pPr>
    </w:p>
    <w:p xmlns:wp14="http://schemas.microsoft.com/office/word/2010/wordml" w:rsidR="00CD6102" w:rsidP="00DC478C" w:rsidRDefault="00CD6102" w14:paraId="6DF52ECC" wp14:textId="77777777">
      <w:pPr>
        <w:rPr>
          <w:szCs w:val="22"/>
        </w:rPr>
      </w:pPr>
    </w:p>
    <w:p xmlns:wp14="http://schemas.microsoft.com/office/word/2010/wordml" w:rsidR="00CD6102" w:rsidP="00DC478C" w:rsidRDefault="00CD6102" w14:paraId="47694EFC" wp14:textId="77777777">
      <w:pPr>
        <w:rPr>
          <w:szCs w:val="22"/>
        </w:rPr>
      </w:pPr>
    </w:p>
    <w:p xmlns:wp14="http://schemas.microsoft.com/office/word/2010/wordml" w:rsidR="00CD6102" w:rsidP="00DC478C" w:rsidRDefault="00CD6102" w14:paraId="00DDE3ED" wp14:textId="77777777">
      <w:pPr>
        <w:rPr>
          <w:szCs w:val="22"/>
        </w:rPr>
      </w:pPr>
    </w:p>
    <w:p xmlns:wp14="http://schemas.microsoft.com/office/word/2010/wordml" w:rsidRPr="00122395" w:rsidR="00CD6102" w:rsidP="00DC478C" w:rsidRDefault="00CD6102" w14:paraId="3C4A2248" wp14:textId="77777777">
      <w:pPr>
        <w:rPr>
          <w:szCs w:val="22"/>
        </w:rPr>
      </w:pPr>
    </w:p>
    <w:p xmlns:wp14="http://schemas.microsoft.com/office/word/2010/wordml" w:rsidR="00DC478C" w:rsidP="00CD6102" w:rsidRDefault="00DC478C" w14:paraId="2FF545F2" wp14:textId="77777777">
      <w:pPr>
        <w:pStyle w:val="Ttulo1"/>
        <w:numPr>
          <w:ilvl w:val="0"/>
          <w:numId w:val="0"/>
        </w:numPr>
        <w:ind w:left="432" w:hanging="432"/>
      </w:pPr>
    </w:p>
    <w:p xmlns:wp14="http://schemas.microsoft.com/office/word/2010/wordml" w:rsidRPr="000A525B" w:rsidR="00CD6102" w:rsidP="00CD6102" w:rsidRDefault="00CD6102" w14:paraId="53943D4D" wp14:textId="77777777">
      <w:pPr>
        <w:pStyle w:val="Ttulo1"/>
        <w:numPr>
          <w:ilvl w:val="0"/>
          <w:numId w:val="18"/>
        </w:numPr>
        <w:spacing w:line="360" w:lineRule="auto"/>
        <w:rPr>
          <w:rFonts w:cs="Arial"/>
          <w:sz w:val="22"/>
          <w:szCs w:val="22"/>
        </w:rPr>
      </w:pPr>
      <w:bookmarkStart w:name="_Toc466803542" w:id="58"/>
      <w:r w:rsidRPr="000A525B">
        <w:rPr>
          <w:rFonts w:cs="Arial"/>
          <w:sz w:val="22"/>
          <w:szCs w:val="22"/>
        </w:rPr>
        <w:t>RECOMENDACIONES PARA COMPRAR CON SEGURIDAD EN INTERNET</w:t>
      </w:r>
      <w:bookmarkEnd w:id="58"/>
    </w:p>
    <w:p xmlns:wp14="http://schemas.microsoft.com/office/word/2010/wordml" w:rsidRPr="000A525B" w:rsidR="00CD6102" w:rsidP="00CD6102" w:rsidRDefault="00CD6102" w14:paraId="7140D205" wp14:textId="77777777">
      <w:pPr>
        <w:pStyle w:val="Cuerpodetexto"/>
        <w:spacing w:line="360" w:lineRule="auto"/>
        <w:jc w:val="both"/>
        <w:rPr>
          <w:rFonts w:ascii="Arial" w:hAnsi="Arial" w:cs="Arial"/>
          <w:sz w:val="22"/>
          <w:szCs w:val="22"/>
        </w:rPr>
      </w:pPr>
      <w:r w:rsidRPr="000A525B">
        <w:rPr>
          <w:rFonts w:ascii="Arial" w:hAnsi="Arial" w:cs="Arial"/>
          <w:sz w:val="22"/>
          <w:szCs w:val="22"/>
        </w:rPr>
        <w:t>Así como las compras por internet proporcionan un alto nivel de comodidad para la adquisición de bienes y/o servicios, también generan oportunidades para que los ciberdelincuentes traten de extraer información y dinero mediante métodos de estafas online, varios ya expuestos anteriormente.</w:t>
      </w:r>
    </w:p>
    <w:p xmlns:wp14="http://schemas.microsoft.com/office/word/2010/wordml" w:rsidRPr="000A525B" w:rsidR="00CD6102" w:rsidP="00CD6102" w:rsidRDefault="00CD6102" w14:paraId="219CF8A3" wp14:textId="77777777">
      <w:pPr>
        <w:pStyle w:val="Cuerpodetexto"/>
        <w:spacing w:line="360" w:lineRule="auto"/>
        <w:jc w:val="both"/>
        <w:rPr>
          <w:rFonts w:ascii="Arial" w:hAnsi="Arial" w:cs="Arial"/>
          <w:sz w:val="22"/>
          <w:szCs w:val="22"/>
        </w:rPr>
      </w:pPr>
      <w:r w:rsidRPr="000A525B">
        <w:rPr>
          <w:rFonts w:ascii="Arial" w:hAnsi="Arial" w:cs="Arial"/>
          <w:sz w:val="22"/>
          <w:szCs w:val="22"/>
        </w:rPr>
        <w:t>En este apartado se dará a exponer medidas que se pueden tomar para proteger la información y hacer de las transacciones por internet además de un método cómodo para realizar compras, también un método confiable.</w:t>
      </w:r>
    </w:p>
    <w:p xmlns:wp14="http://schemas.microsoft.com/office/word/2010/wordml" w:rsidRPr="000A525B" w:rsidR="00CD6102" w:rsidP="00CD6102" w:rsidRDefault="00CD6102" w14:paraId="2C76D755"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Hacer compras en sitios seguros</w:t>
      </w:r>
    </w:p>
    <w:p xmlns:wp14="http://schemas.microsoft.com/office/word/2010/wordml" w:rsidRPr="000A525B" w:rsidR="00CD6102" w:rsidP="00CD6102" w:rsidRDefault="00CD6102" w14:paraId="3276CACE"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Los sitios seguros se identifican con los protocolos HTTPS y SSL, ambos son tecnologías que permiten el intercambio de información codificada desde el nodo donde se realiza la transacción hasta llegar al otro punto (Generalmente en la barra de direcciones del navegador web se puede observar la presencia o no de estos, acompañado de un símbolo de candado). De esta manera datos sensibles de cuentas bancarias quedan lejos del alcance de ciberdelincuentes ya que los únicos que pueden decodificar esa información serán aquellos que cuentan con la autorización para realizarlo.</w:t>
      </w:r>
    </w:p>
    <w:p xmlns:wp14="http://schemas.microsoft.com/office/word/2010/wordml" w:rsidRPr="000A525B" w:rsidR="00CD6102" w:rsidP="00CD6102" w:rsidRDefault="00CD6102" w14:paraId="5ABB4FD1"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Conocer el sitio antes de comprar</w:t>
      </w:r>
    </w:p>
    <w:p xmlns:wp14="http://schemas.microsoft.com/office/word/2010/wordml" w:rsidRPr="000A525B" w:rsidR="00CD6102" w:rsidP="00CD6102" w:rsidRDefault="00CD6102" w14:paraId="6D30343F" wp14:textId="77777777">
      <w:pPr>
        <w:pStyle w:val="Cuerpodetexto"/>
        <w:spacing w:line="360" w:lineRule="auto"/>
        <w:ind w:left="720"/>
        <w:jc w:val="both"/>
        <w:rPr>
          <w:rFonts w:ascii="Arial" w:hAnsi="Arial" w:cs="Arial"/>
          <w:sz w:val="22"/>
          <w:szCs w:val="22"/>
        </w:rPr>
      </w:pPr>
      <w:r w:rsidRPr="000A525B">
        <w:rPr>
          <w:rFonts w:ascii="Arial" w:hAnsi="Arial" w:cs="Arial"/>
          <w:sz w:val="22"/>
          <w:szCs w:val="22"/>
        </w:rPr>
        <w:t>Se debe procurar hacer compras en sitios donde anteriormente ya se hayan realizado compras, si no es así, se debe realizar un poco de investigación:</w:t>
      </w:r>
    </w:p>
    <w:p xmlns:wp14="http://schemas.microsoft.com/office/word/2010/wordml" w:rsidRPr="000A525B" w:rsidR="00CD6102" w:rsidP="00CD6102" w:rsidRDefault="00CD6102" w14:paraId="6918C55E"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Verificar los antecedentes del vendedor online</w:t>
      </w:r>
    </w:p>
    <w:p xmlns:wp14="http://schemas.microsoft.com/office/word/2010/wordml" w:rsidRPr="000A525B" w:rsidR="00CD6102" w:rsidP="00CD6102" w:rsidRDefault="00CD6102" w14:paraId="7D90563A"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Usualmente los vendedores de internet confiables publican es su sitio una dirección física y como mínimo un número telefónico, podría realizar una llamada para cerciorarse si existe algún representante con quien se pueda hablar.</w:t>
      </w:r>
    </w:p>
    <w:p xmlns:wp14="http://schemas.microsoft.com/office/word/2010/wordml" w:rsidRPr="000A525B" w:rsidR="00CD6102" w:rsidP="00CD6102" w:rsidRDefault="00CD6102" w14:paraId="18DAFD05"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Leer comentarios de los clientes</w:t>
      </w:r>
    </w:p>
    <w:p xmlns:wp14="http://schemas.microsoft.com/office/word/2010/wordml" w:rsidRPr="000A525B" w:rsidR="00CD6102" w:rsidP="00CD6102" w:rsidRDefault="00CD6102" w14:paraId="11519DDE"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lastRenderedPageBreak/>
        <w:t>Se pueden encontrar múltiples quejas al tratar de indagar un poco con comentarios anteriores de clientes que hayan realizado compras en dicho portal</w:t>
      </w:r>
    </w:p>
    <w:p xmlns:wp14="http://schemas.microsoft.com/office/word/2010/wordml" w:rsidRPr="000A525B" w:rsidR="00CD6102" w:rsidP="00CD6102" w:rsidRDefault="00CD6102" w14:paraId="5E3F6FFD"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Conocer las políticas de envío</w:t>
      </w:r>
    </w:p>
    <w:p xmlns:wp14="http://schemas.microsoft.com/office/word/2010/wordml" w:rsidRPr="000A525B" w:rsidR="00CD6102" w:rsidP="00CD6102" w:rsidRDefault="00CD6102" w14:paraId="716DA922"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Se debe investigar las tarifas de envío y manipulación, asegurándose de que sean razonables y entendiendo la manera en que afectarán al coste total.</w:t>
      </w:r>
    </w:p>
    <w:p xmlns:wp14="http://schemas.microsoft.com/office/word/2010/wordml" w:rsidRPr="000A525B" w:rsidR="00CD6102" w:rsidP="00CD6102" w:rsidRDefault="00CD6102" w14:paraId="2469B039"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Indagar las opciones en cuanto a los cambios y a las devoluciones</w:t>
      </w:r>
    </w:p>
    <w:p xmlns:wp14="http://schemas.microsoft.com/office/word/2010/wordml" w:rsidRPr="000A525B" w:rsidR="00CD6102" w:rsidP="00CD6102" w:rsidRDefault="00CD6102" w14:paraId="643861FD"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Dado que al realizar compras por internet es difícil determinar la calidad de un producto y si es no el adecuado, es importante que se verifiquen las políticas de cambios y devoluciones del comerciante.</w:t>
      </w:r>
    </w:p>
    <w:p xmlns:wp14="http://schemas.microsoft.com/office/word/2010/wordml" w:rsidRPr="000A525B" w:rsidR="00CD6102" w:rsidP="00CD6102" w:rsidRDefault="00CD6102" w14:paraId="70160855"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 xml:space="preserve">Revisar la política de privacidad </w:t>
      </w:r>
    </w:p>
    <w:p xmlns:wp14="http://schemas.microsoft.com/office/word/2010/wordml" w:rsidRPr="000A525B" w:rsidR="00CD6102" w:rsidP="00CD6102" w:rsidRDefault="00CD6102" w14:paraId="4BB40721"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Controlar la manera en que el comerciante utiliza la información personal suministrada en el sitio y asegurarse de que no se comparta con terceros.</w:t>
      </w:r>
    </w:p>
    <w:p xmlns:wp14="http://schemas.microsoft.com/office/word/2010/wordml" w:rsidRPr="000A525B" w:rsidR="00CD6102" w:rsidP="00CD6102" w:rsidRDefault="00CD6102" w14:paraId="6A7AF2B9" wp14:textId="77777777">
      <w:pPr>
        <w:pStyle w:val="Cuerpodetexto"/>
        <w:numPr>
          <w:ilvl w:val="0"/>
          <w:numId w:val="11"/>
        </w:numPr>
        <w:spacing w:line="360" w:lineRule="auto"/>
        <w:jc w:val="both"/>
        <w:rPr>
          <w:rFonts w:ascii="Arial" w:hAnsi="Arial" w:cs="Arial"/>
          <w:sz w:val="22"/>
          <w:szCs w:val="22"/>
        </w:rPr>
      </w:pPr>
      <w:r w:rsidRPr="000A525B">
        <w:rPr>
          <w:rFonts w:ascii="Arial" w:hAnsi="Arial" w:cs="Arial"/>
          <w:sz w:val="22"/>
          <w:szCs w:val="22"/>
        </w:rPr>
        <w:t>Prevención del fraude</w:t>
      </w:r>
    </w:p>
    <w:p xmlns:wp14="http://schemas.microsoft.com/office/word/2010/wordml" w:rsidRPr="000A525B" w:rsidR="00CD6102" w:rsidP="00CD6102" w:rsidRDefault="00CD6102" w14:paraId="7F165CA8"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Evitar abrir un correo electrónico no deseado ni de procedencias desconocida</w:t>
      </w:r>
    </w:p>
    <w:p xmlns:wp14="http://schemas.microsoft.com/office/word/2010/wordml" w:rsidRPr="000A525B" w:rsidR="00CD6102" w:rsidP="00CD6102" w:rsidRDefault="00CD6102" w14:paraId="09F330B6"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Las entidades bancarias nunca piden acceso a su sistema a partir de un enlace provisto desde un correo electrónico, lo mejor es no caer en la “tentación” de abrir dicho vínculo y hacer caso omiso a su contenido.</w:t>
      </w:r>
    </w:p>
    <w:p xmlns:wp14="http://schemas.microsoft.com/office/word/2010/wordml" w:rsidRPr="000A525B" w:rsidR="00CD6102" w:rsidP="00CD6102" w:rsidRDefault="00CD6102" w14:paraId="2BB15B8F" wp14:textId="77777777">
      <w:pPr>
        <w:pStyle w:val="Cuerpodetexto"/>
        <w:spacing w:line="360" w:lineRule="auto"/>
        <w:ind w:left="2160"/>
        <w:jc w:val="both"/>
        <w:rPr>
          <w:rFonts w:ascii="Arial" w:hAnsi="Arial" w:cs="Arial"/>
          <w:sz w:val="22"/>
          <w:szCs w:val="22"/>
        </w:rPr>
      </w:pPr>
    </w:p>
    <w:p xmlns:wp14="http://schemas.microsoft.com/office/word/2010/wordml" w:rsidRPr="000A525B" w:rsidR="00CD6102" w:rsidP="00CD6102" w:rsidRDefault="00CD6102" w14:paraId="107E5548"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Usar navegadores actualizados</w:t>
      </w:r>
    </w:p>
    <w:p xmlns:wp14="http://schemas.microsoft.com/office/word/2010/wordml" w:rsidRPr="000A525B" w:rsidR="00CD6102" w:rsidP="00CD6102" w:rsidRDefault="00CD6102" w14:paraId="3540EEF1"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Los navegadores actualmente cuentan con filtros anti-</w:t>
      </w:r>
      <w:proofErr w:type="spellStart"/>
      <w:r w:rsidRPr="000A525B">
        <w:rPr>
          <w:rFonts w:ascii="Arial" w:hAnsi="Arial" w:cs="Arial"/>
          <w:sz w:val="22"/>
          <w:szCs w:val="22"/>
        </w:rPr>
        <w:t>phising</w:t>
      </w:r>
      <w:proofErr w:type="spellEnd"/>
      <w:r w:rsidRPr="000A525B">
        <w:rPr>
          <w:rFonts w:ascii="Arial" w:hAnsi="Arial" w:cs="Arial"/>
          <w:sz w:val="22"/>
          <w:szCs w:val="22"/>
        </w:rPr>
        <w:t xml:space="preserve"> que detectan cuando una página podría ser falsa.</w:t>
      </w:r>
    </w:p>
    <w:p xmlns:wp14="http://schemas.microsoft.com/office/word/2010/wordml" w:rsidRPr="000A525B" w:rsidR="00CD6102" w:rsidP="00CD6102" w:rsidRDefault="00CD6102" w14:paraId="1EE984DC"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 xml:space="preserve">No usar un ordenador público para compras </w:t>
      </w:r>
    </w:p>
    <w:p xmlns:wp14="http://schemas.microsoft.com/office/word/2010/wordml" w:rsidRPr="000A525B" w:rsidR="00CD6102" w:rsidP="00CD6102" w:rsidRDefault="00CD6102" w14:paraId="6AEF993B"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lastRenderedPageBreak/>
        <w:t>Si utiliza un ordenador público, es posible que extraños puedan tener acceso al historial de búsqueda e incluso, con software como malware o spyware, pueden obtener información sensible de inicio de sesión, para evitar esto, realice compras a través de un ordenador que sea de uso privado</w:t>
      </w:r>
    </w:p>
    <w:p xmlns:wp14="http://schemas.microsoft.com/office/word/2010/wordml" w:rsidRPr="000A525B" w:rsidR="00CD6102" w:rsidP="00CD6102" w:rsidRDefault="00CD6102" w14:paraId="489E48B3"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 xml:space="preserve">Utilizar contraseñas difíciles </w:t>
      </w:r>
    </w:p>
    <w:p xmlns:wp14="http://schemas.microsoft.com/office/word/2010/wordml" w:rsidRPr="000A525B" w:rsidR="00CD6102" w:rsidP="00CD6102" w:rsidRDefault="00CD6102" w14:paraId="3A2DAC5D"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Se debe hacer uso de contraseñas difíciles que contengan alrededor de 10 caracteres, donde se combinen letras números y símbolos</w:t>
      </w:r>
    </w:p>
    <w:p xmlns:wp14="http://schemas.microsoft.com/office/word/2010/wordml" w:rsidRPr="000A525B" w:rsidR="00CD6102" w:rsidP="00CD6102" w:rsidRDefault="00CD6102" w14:paraId="50B651F8" wp14:textId="77777777">
      <w:pPr>
        <w:pStyle w:val="Cuerpodetexto"/>
        <w:numPr>
          <w:ilvl w:val="2"/>
          <w:numId w:val="11"/>
        </w:numPr>
        <w:spacing w:line="360" w:lineRule="auto"/>
        <w:jc w:val="both"/>
        <w:rPr>
          <w:rFonts w:ascii="Arial" w:hAnsi="Arial" w:cs="Arial"/>
          <w:sz w:val="22"/>
          <w:szCs w:val="22"/>
        </w:rPr>
      </w:pPr>
      <w:r w:rsidRPr="000A525B">
        <w:rPr>
          <w:rFonts w:ascii="Arial" w:hAnsi="Arial" w:cs="Arial"/>
          <w:sz w:val="22"/>
          <w:szCs w:val="22"/>
        </w:rPr>
        <w:t>Utilizar solamente una conexión segura al realizar pedidos</w:t>
      </w:r>
    </w:p>
    <w:p xmlns:wp14="http://schemas.microsoft.com/office/word/2010/wordml" w:rsidRPr="000A525B" w:rsidR="00CD6102" w:rsidP="00CD6102" w:rsidRDefault="00CD6102" w14:paraId="229D4D09" wp14:textId="77777777">
      <w:pPr>
        <w:pStyle w:val="Cuerpodetexto"/>
        <w:spacing w:line="360" w:lineRule="auto"/>
        <w:ind w:left="2160"/>
        <w:jc w:val="both"/>
        <w:rPr>
          <w:rFonts w:ascii="Arial" w:hAnsi="Arial" w:cs="Arial"/>
          <w:sz w:val="22"/>
          <w:szCs w:val="22"/>
        </w:rPr>
      </w:pPr>
      <w:r w:rsidRPr="000A525B">
        <w:rPr>
          <w:rFonts w:ascii="Arial" w:hAnsi="Arial" w:cs="Arial"/>
          <w:sz w:val="22"/>
          <w:szCs w:val="22"/>
        </w:rPr>
        <w:t>Nunca realizar compras a través de una conexión de red inalámbrica que no sea segura, ya que los cibercriminales pueden tener acceso a la información de pa</w:t>
      </w:r>
      <w:r>
        <w:rPr>
          <w:rFonts w:ascii="Arial" w:hAnsi="Arial" w:cs="Arial"/>
          <w:sz w:val="22"/>
          <w:szCs w:val="22"/>
        </w:rPr>
        <w:t>go si la red no está protegida.</w:t>
      </w:r>
    </w:p>
    <w:p xmlns:wp14="http://schemas.microsoft.com/office/word/2010/wordml" w:rsidRPr="00CD6102" w:rsidR="00CD6102" w:rsidP="00CD6102" w:rsidRDefault="00CD6102" w14:paraId="1855938B" wp14:textId="77777777">
      <w:pPr>
        <w:rPr>
          <w:lang w:val="es-CO"/>
        </w:rPr>
        <w:sectPr w:rsidRPr="00CD6102" w:rsidR="00CD6102" w:rsidSect="004C4207">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C303A7" w:rsidR="00DC478C" w:rsidP="00CD6102" w:rsidRDefault="00DC478C" w14:paraId="0F345111" wp14:textId="77777777">
      <w:pPr>
        <w:pStyle w:val="Ttulo1"/>
        <w:numPr>
          <w:ilvl w:val="0"/>
          <w:numId w:val="18"/>
        </w:numPr>
      </w:pPr>
      <w:bookmarkStart w:name="_Toc367827943" w:id="59"/>
      <w:bookmarkStart w:name="_Toc424637702" w:id="60"/>
      <w:bookmarkStart w:name="_Toc443661267" w:id="61"/>
      <w:r w:rsidRPr="00C303A7">
        <w:lastRenderedPageBreak/>
        <w:t>REFERENCIAS BIBLIOGRÁFICAS</w:t>
      </w:r>
      <w:bookmarkEnd w:id="59"/>
      <w:bookmarkEnd w:id="60"/>
      <w:bookmarkEnd w:id="61"/>
    </w:p>
    <w:sdt>
      <w:sdtPr>
        <w:rPr>
          <w:b w:val="0"/>
          <w:sz w:val="22"/>
          <w:szCs w:val="24"/>
          <w:lang w:val="es-ES"/>
        </w:rPr>
        <w:id w:val="-1295214605"/>
        <w:docPartObj>
          <w:docPartGallery w:val="Bibliographies"/>
          <w:docPartUnique/>
        </w:docPartObj>
      </w:sdtPr>
      <w:sdtEndPr>
        <w:rPr>
          <w:szCs w:val="22"/>
        </w:rPr>
      </w:sdtEndPr>
      <w:sdtContent>
        <w:p xmlns:wp14="http://schemas.microsoft.com/office/word/2010/wordml" w:rsidRPr="00122395" w:rsidR="00122395" w:rsidP="00122395" w:rsidRDefault="00122395" w14:paraId="27E321FA" wp14:textId="77777777">
          <w:pPr>
            <w:pStyle w:val="Ttulo1"/>
            <w:numPr>
              <w:ilvl w:val="0"/>
              <w:numId w:val="0"/>
            </w:numPr>
            <w:spacing w:line="360" w:lineRule="auto"/>
            <w:jc w:val="both"/>
            <w:rPr>
              <w:sz w:val="22"/>
              <w:szCs w:val="22"/>
            </w:rPr>
          </w:pPr>
        </w:p>
        <w:sdt>
          <w:sdtPr>
            <w:rPr>
              <w:sz w:val="22"/>
              <w:szCs w:val="22"/>
            </w:rPr>
            <w:id w:val="111145805"/>
            <w:bibliography/>
          </w:sdtPr>
          <w:sdtContent>
            <w:p xmlns:wp14="http://schemas.microsoft.com/office/word/2010/wordml" w:rsidRPr="00122395" w:rsidR="00122395" w:rsidP="00122395" w:rsidRDefault="00122395" w14:paraId="74C25718" wp14:textId="77777777">
              <w:pPr>
                <w:pStyle w:val="Bibliografa"/>
                <w:spacing w:line="360" w:lineRule="auto"/>
                <w:ind w:left="720" w:hanging="720"/>
                <w:rPr>
                  <w:noProof/>
                  <w:sz w:val="22"/>
                  <w:szCs w:val="22"/>
                  <w:lang w:val="es-CO"/>
                </w:rPr>
              </w:pPr>
              <w:r w:rsidRPr="00122395">
                <w:rPr>
                  <w:sz w:val="22"/>
                  <w:szCs w:val="22"/>
                </w:rPr>
                <w:fldChar w:fldCharType="begin"/>
              </w:r>
              <w:r w:rsidRPr="00122395">
                <w:rPr>
                  <w:sz w:val="22"/>
                  <w:szCs w:val="22"/>
                </w:rPr>
                <w:instrText>BIBLIOGRAPHY</w:instrText>
              </w:r>
              <w:r w:rsidRPr="00122395">
                <w:rPr>
                  <w:sz w:val="22"/>
                  <w:szCs w:val="22"/>
                </w:rPr>
                <w:fldChar w:fldCharType="separate"/>
              </w:r>
              <w:r w:rsidRPr="00122395">
                <w:rPr>
                  <w:noProof/>
                  <w:sz w:val="22"/>
                  <w:szCs w:val="22"/>
                  <w:lang w:val="es-CO"/>
                </w:rPr>
                <w:t>Antonio C, A. S. (Mayo de 2011). La web 2.0 Comercio Electrónico / E-commerce.</w:t>
              </w:r>
            </w:p>
            <w:p xmlns:wp14="http://schemas.microsoft.com/office/word/2010/wordml" w:rsidRPr="00122395" w:rsidR="00122395" w:rsidP="00122395" w:rsidRDefault="00122395" w14:paraId="012959BF" wp14:textId="77777777">
              <w:pPr>
                <w:pStyle w:val="Bibliografa"/>
                <w:spacing w:line="360" w:lineRule="auto"/>
                <w:ind w:left="720" w:hanging="720"/>
                <w:rPr>
                  <w:noProof/>
                  <w:sz w:val="22"/>
                  <w:szCs w:val="22"/>
                  <w:lang w:val="es-CO"/>
                </w:rPr>
              </w:pPr>
              <w:r w:rsidRPr="00122395">
                <w:rPr>
                  <w:noProof/>
                  <w:sz w:val="22"/>
                  <w:szCs w:val="22"/>
                  <w:lang w:val="es-CO"/>
                </w:rPr>
                <w:t>Ardila, I. (Octubre de 2013). Los 9 tipos de fraude online. Obtenido de http://www.revistapym.com.co/noticias/comercio-electronico/9-tipos-fraude-online.html</w:t>
              </w:r>
            </w:p>
            <w:p xmlns:wp14="http://schemas.microsoft.com/office/word/2010/wordml" w:rsidRPr="00122395" w:rsidR="00122395" w:rsidP="00122395" w:rsidRDefault="00122395" w14:paraId="4B4C1DA4" wp14:textId="77777777">
              <w:pPr>
                <w:pStyle w:val="Bibliografa"/>
                <w:spacing w:line="360" w:lineRule="auto"/>
                <w:ind w:left="720" w:hanging="720"/>
                <w:rPr>
                  <w:noProof/>
                  <w:sz w:val="22"/>
                  <w:szCs w:val="22"/>
                  <w:lang w:val="es-CO"/>
                </w:rPr>
              </w:pPr>
              <w:r w:rsidRPr="00122395">
                <w:rPr>
                  <w:noProof/>
                  <w:sz w:val="22"/>
                  <w:szCs w:val="22"/>
                  <w:lang w:val="es-CO"/>
                </w:rPr>
                <w:t>Banco de Bogotá. (s.f.). ¿Cómo funcionan las tarjetas de crédito?</w:t>
              </w:r>
            </w:p>
            <w:p xmlns:wp14="http://schemas.microsoft.com/office/word/2010/wordml" w:rsidRPr="00122395" w:rsidR="00122395" w:rsidP="00122395" w:rsidRDefault="00122395" w14:paraId="7BB9E306" wp14:textId="77777777">
              <w:pPr>
                <w:pStyle w:val="Bibliografa"/>
                <w:spacing w:line="360" w:lineRule="auto"/>
                <w:ind w:left="720" w:hanging="720"/>
                <w:rPr>
                  <w:noProof/>
                  <w:sz w:val="22"/>
                  <w:szCs w:val="22"/>
                  <w:lang w:val="es-CO"/>
                </w:rPr>
              </w:pPr>
              <w:r w:rsidRPr="00122395">
                <w:rPr>
                  <w:noProof/>
                  <w:sz w:val="22"/>
                  <w:szCs w:val="22"/>
                  <w:lang w:val="es-CO"/>
                </w:rPr>
                <w:t>Cabezas, R. (2000). Aplicaciones de las tarjetas inteligentes en la vida. Esukera: XIV Congreso de Estudios Vascos.</w:t>
              </w:r>
            </w:p>
            <w:p xmlns:wp14="http://schemas.microsoft.com/office/word/2010/wordml" w:rsidRPr="00122395" w:rsidR="00122395" w:rsidP="00122395" w:rsidRDefault="00122395" w14:paraId="551C016B" wp14:textId="77777777">
              <w:pPr>
                <w:pStyle w:val="Bibliografa"/>
                <w:spacing w:line="360" w:lineRule="auto"/>
                <w:ind w:left="720" w:hanging="720"/>
                <w:rPr>
                  <w:noProof/>
                  <w:sz w:val="22"/>
                  <w:szCs w:val="22"/>
                  <w:lang w:val="es-CO"/>
                </w:rPr>
              </w:pPr>
              <w:r w:rsidRPr="00122395">
                <w:rPr>
                  <w:noProof/>
                  <w:sz w:val="22"/>
                  <w:szCs w:val="22"/>
                  <w:lang w:val="es-CO"/>
                </w:rPr>
                <w:t>Cámara Colombiana de Comercio Electrónico. (Mayo de 2014). Segundo Estudio de Transacciones no presenciales /Comercio Electrónico. Obtenido de http://ccce.org.co/sites/default/files/biblioteca/2.%20INFORGRAFIA%20CURVAS%20ESTUDIO2.pdf</w:t>
              </w:r>
            </w:p>
            <w:p xmlns:wp14="http://schemas.microsoft.com/office/word/2010/wordml" w:rsidRPr="00122395" w:rsidR="00122395" w:rsidP="00122395" w:rsidRDefault="00122395" w14:paraId="0E2252A9" wp14:textId="77777777">
              <w:pPr>
                <w:pStyle w:val="Bibliografa"/>
                <w:spacing w:line="360" w:lineRule="auto"/>
                <w:ind w:left="720" w:hanging="720"/>
                <w:rPr>
                  <w:noProof/>
                  <w:sz w:val="22"/>
                  <w:szCs w:val="22"/>
                  <w:lang w:val="es-CO"/>
                </w:rPr>
              </w:pPr>
              <w:r w:rsidRPr="00122395">
                <w:rPr>
                  <w:noProof/>
                  <w:sz w:val="22"/>
                  <w:szCs w:val="22"/>
                  <w:lang w:val="es-CO"/>
                </w:rPr>
                <w:t xml:space="preserve">Caro, A. B. (Mayo de 2011). </w:t>
              </w:r>
              <w:r w:rsidRPr="00122395">
                <w:rPr>
                  <w:i/>
                  <w:iCs/>
                  <w:noProof/>
                  <w:sz w:val="22"/>
                  <w:szCs w:val="22"/>
                  <w:lang w:val="es-CO"/>
                </w:rPr>
                <w:t>E-Commerce.</w:t>
              </w:r>
              <w:r w:rsidRPr="00122395">
                <w:rPr>
                  <w:noProof/>
                  <w:sz w:val="22"/>
                  <w:szCs w:val="22"/>
                  <w:lang w:val="es-CO"/>
                </w:rPr>
                <w:t xml:space="preserve"> Obtenido de http://e-commerce-lg.blogspot.com/2011/05/comercio-electronico-historia-ventajas_16.html</w:t>
              </w:r>
            </w:p>
            <w:p xmlns:wp14="http://schemas.microsoft.com/office/word/2010/wordml" w:rsidRPr="00122395" w:rsidR="00122395" w:rsidP="00122395" w:rsidRDefault="00122395" w14:paraId="30B981D2" wp14:textId="77777777">
              <w:pPr>
                <w:pStyle w:val="Bibliografa"/>
                <w:spacing w:line="360" w:lineRule="auto"/>
                <w:ind w:left="720" w:hanging="720"/>
                <w:rPr>
                  <w:noProof/>
                  <w:sz w:val="22"/>
                  <w:szCs w:val="22"/>
                  <w:lang w:val="es-CO"/>
                </w:rPr>
              </w:pPr>
              <w:r w:rsidRPr="00122395">
                <w:rPr>
                  <w:noProof/>
                  <w:sz w:val="22"/>
                  <w:szCs w:val="22"/>
                  <w:lang w:val="es-CO"/>
                </w:rPr>
                <w:t>Casanova, F. (Octubre de 2010). La primera Tarjeta de Crédito, historia e inicios.</w:t>
              </w:r>
            </w:p>
            <w:p xmlns:wp14="http://schemas.microsoft.com/office/word/2010/wordml" w:rsidRPr="00122395" w:rsidR="00122395" w:rsidP="00122395" w:rsidRDefault="00122395" w14:paraId="295572BC" wp14:textId="77777777">
              <w:pPr>
                <w:pStyle w:val="Bibliografa"/>
                <w:spacing w:line="360" w:lineRule="auto"/>
                <w:ind w:left="720" w:hanging="720"/>
                <w:rPr>
                  <w:noProof/>
                  <w:sz w:val="22"/>
                  <w:szCs w:val="22"/>
                  <w:lang w:val="es-CO"/>
                </w:rPr>
              </w:pPr>
              <w:r w:rsidRPr="00122395">
                <w:rPr>
                  <w:noProof/>
                  <w:sz w:val="22"/>
                  <w:szCs w:val="22"/>
                  <w:lang w:val="en-US"/>
                </w:rPr>
                <w:t xml:space="preserve">Citigroup. (2012). </w:t>
              </w:r>
              <w:r w:rsidRPr="00122395">
                <w:rPr>
                  <w:i/>
                  <w:iCs/>
                  <w:noProof/>
                  <w:sz w:val="22"/>
                  <w:szCs w:val="22"/>
                  <w:lang w:val="en-US"/>
                </w:rPr>
                <w:t>Enhanced Security and Control over Organizational Expenses.</w:t>
              </w:r>
              <w:r w:rsidRPr="00122395">
                <w:rPr>
                  <w:noProof/>
                  <w:sz w:val="22"/>
                  <w:szCs w:val="22"/>
                  <w:lang w:val="en-US"/>
                </w:rPr>
                <w:t xml:space="preserve"> </w:t>
              </w:r>
              <w:r w:rsidRPr="00122395">
                <w:rPr>
                  <w:noProof/>
                  <w:sz w:val="22"/>
                  <w:szCs w:val="22"/>
                  <w:lang w:val="es-CO"/>
                </w:rPr>
                <w:t>Obtenido de https://www.citibank.com/tts/card_solutions/commercial_cards/site/docs/cards/virtual.pdf</w:t>
              </w:r>
            </w:p>
            <w:p xmlns:wp14="http://schemas.microsoft.com/office/word/2010/wordml" w:rsidRPr="00122395" w:rsidR="00122395" w:rsidP="00122395" w:rsidRDefault="00122395" w14:paraId="79478E5E" wp14:textId="77777777">
              <w:pPr>
                <w:pStyle w:val="Bibliografa"/>
                <w:spacing w:line="360" w:lineRule="auto"/>
                <w:ind w:left="720" w:hanging="720"/>
                <w:rPr>
                  <w:noProof/>
                  <w:sz w:val="22"/>
                  <w:szCs w:val="22"/>
                  <w:lang w:val="es-CO"/>
                </w:rPr>
              </w:pPr>
              <w:r w:rsidRPr="00122395">
                <w:rPr>
                  <w:noProof/>
                  <w:sz w:val="22"/>
                  <w:szCs w:val="22"/>
                  <w:lang w:val="en-US"/>
                </w:rPr>
                <w:t xml:space="preserve">Conferma Ltd. (2015). VIRTUAL CARD NUMBERS AN INTRODUCTORY GUIDE FOR BANKS. </w:t>
              </w:r>
              <w:r w:rsidRPr="00122395">
                <w:rPr>
                  <w:noProof/>
                  <w:sz w:val="22"/>
                  <w:szCs w:val="22"/>
                  <w:lang w:val="es-CO"/>
                </w:rPr>
                <w:t>Obtenido de https://www.conferma.com/download/Conferma-Banking-White-Paper.pdf</w:t>
              </w:r>
            </w:p>
            <w:p xmlns:wp14="http://schemas.microsoft.com/office/word/2010/wordml" w:rsidRPr="00122395" w:rsidR="00122395" w:rsidP="00122395" w:rsidRDefault="00122395" w14:paraId="0E65A515" wp14:textId="77777777">
              <w:pPr>
                <w:pStyle w:val="Bibliografa"/>
                <w:spacing w:line="360" w:lineRule="auto"/>
                <w:ind w:left="720" w:hanging="720"/>
                <w:rPr>
                  <w:noProof/>
                  <w:sz w:val="22"/>
                  <w:szCs w:val="22"/>
                  <w:lang w:val="es-CO"/>
                </w:rPr>
              </w:pPr>
              <w:r w:rsidRPr="00122395">
                <w:rPr>
                  <w:noProof/>
                  <w:sz w:val="22"/>
                  <w:szCs w:val="22"/>
                  <w:lang w:val="en-US"/>
                </w:rPr>
                <w:t xml:space="preserve">David H, J. G. (s.f.). </w:t>
              </w:r>
              <w:r w:rsidRPr="00122395">
                <w:rPr>
                  <w:noProof/>
                  <w:sz w:val="22"/>
                  <w:szCs w:val="22"/>
                  <w:lang w:val="es-CO"/>
                </w:rPr>
                <w:t>Comercio Electrónico.</w:t>
              </w:r>
            </w:p>
            <w:p xmlns:wp14="http://schemas.microsoft.com/office/word/2010/wordml" w:rsidRPr="00122395" w:rsidR="00122395" w:rsidP="00122395" w:rsidRDefault="00122395" w14:paraId="0E282A63" wp14:textId="77777777">
              <w:pPr>
                <w:pStyle w:val="Bibliografa"/>
                <w:spacing w:line="360" w:lineRule="auto"/>
                <w:ind w:left="720" w:hanging="720"/>
                <w:rPr>
                  <w:noProof/>
                  <w:sz w:val="22"/>
                  <w:szCs w:val="22"/>
                  <w:lang w:val="es-CO"/>
                </w:rPr>
              </w:pPr>
              <w:r w:rsidRPr="00122395">
                <w:rPr>
                  <w:noProof/>
                  <w:sz w:val="22"/>
                  <w:szCs w:val="22"/>
                  <w:lang w:val="es-CO"/>
                </w:rPr>
                <w:t xml:space="preserve">Duarte, A. G. (2012). </w:t>
              </w:r>
              <w:r w:rsidRPr="00122395">
                <w:rPr>
                  <w:i/>
                  <w:iCs/>
                  <w:noProof/>
                  <w:sz w:val="22"/>
                  <w:szCs w:val="22"/>
                  <w:lang w:val="es-CO"/>
                </w:rPr>
                <w:t>El Dinero Electrónico como sustituto parcial del efectivo y posible mecanismo para masificar el acceso a los servicios financieros. Análisis de la normativa costarricense y la comparada.</w:t>
              </w:r>
              <w:r w:rsidRPr="00122395">
                <w:rPr>
                  <w:noProof/>
                  <w:sz w:val="22"/>
                  <w:szCs w:val="22"/>
                  <w:lang w:val="es-CO"/>
                </w:rPr>
                <w:t xml:space="preserve"> Costa RIca.</w:t>
              </w:r>
            </w:p>
            <w:p xmlns:wp14="http://schemas.microsoft.com/office/word/2010/wordml" w:rsidRPr="00122395" w:rsidR="00122395" w:rsidP="00122395" w:rsidRDefault="00122395" w14:paraId="50E63E02" wp14:textId="77777777">
              <w:pPr>
                <w:pStyle w:val="Bibliografa"/>
                <w:spacing w:line="360" w:lineRule="auto"/>
                <w:ind w:left="720" w:hanging="720"/>
                <w:rPr>
                  <w:noProof/>
                  <w:sz w:val="22"/>
                  <w:szCs w:val="22"/>
                  <w:lang w:val="es-CO"/>
                </w:rPr>
              </w:pPr>
              <w:r w:rsidRPr="00122395">
                <w:rPr>
                  <w:noProof/>
                  <w:sz w:val="22"/>
                  <w:szCs w:val="22"/>
                  <w:lang w:val="es-CO"/>
                </w:rPr>
                <w:t>Economiasimple.net. (s.f.). Tarjetas de débito: todo lo que debes sabe. Obtenido de http://www.economiasimple.net/tarjetas-de-debito-todo-lo-que-debes-saber.html</w:t>
              </w:r>
            </w:p>
            <w:p xmlns:wp14="http://schemas.microsoft.com/office/word/2010/wordml" w:rsidRPr="00122395" w:rsidR="00122395" w:rsidP="00122395" w:rsidRDefault="00122395" w14:paraId="029A3E15" wp14:textId="77777777">
              <w:pPr>
                <w:pStyle w:val="Bibliografa"/>
                <w:spacing w:line="360" w:lineRule="auto"/>
                <w:ind w:left="720" w:hanging="720"/>
                <w:rPr>
                  <w:noProof/>
                  <w:sz w:val="22"/>
                  <w:szCs w:val="22"/>
                  <w:lang w:val="en-US"/>
                </w:rPr>
              </w:pPr>
              <w:r w:rsidRPr="00122395">
                <w:rPr>
                  <w:noProof/>
                  <w:sz w:val="22"/>
                  <w:szCs w:val="22"/>
                  <w:lang w:val="en-US"/>
                </w:rPr>
                <w:t xml:space="preserve">Euromonitor International for Visa, I. (2014). </w:t>
              </w:r>
              <w:r w:rsidRPr="00122395">
                <w:rPr>
                  <w:i/>
                  <w:iCs/>
                  <w:noProof/>
                  <w:sz w:val="22"/>
                  <w:szCs w:val="22"/>
                  <w:lang w:val="en-US"/>
                </w:rPr>
                <w:t>e-Readiness in Latin America.</w:t>
              </w:r>
              <w:r w:rsidRPr="00122395">
                <w:rPr>
                  <w:noProof/>
                  <w:sz w:val="22"/>
                  <w:szCs w:val="22"/>
                  <w:lang w:val="en-US"/>
                </w:rPr>
                <w:t xml:space="preserve"> </w:t>
              </w:r>
            </w:p>
            <w:p xmlns:wp14="http://schemas.microsoft.com/office/word/2010/wordml" w:rsidRPr="00122395" w:rsidR="00122395" w:rsidP="00122395" w:rsidRDefault="00122395" w14:paraId="59DAC913" wp14:textId="77777777">
              <w:pPr>
                <w:pStyle w:val="Bibliografa"/>
                <w:spacing w:line="360" w:lineRule="auto"/>
                <w:ind w:left="720" w:hanging="720"/>
                <w:rPr>
                  <w:noProof/>
                  <w:sz w:val="22"/>
                  <w:szCs w:val="22"/>
                  <w:lang w:val="es-CO"/>
                </w:rPr>
              </w:pPr>
              <w:r w:rsidRPr="00122395">
                <w:rPr>
                  <w:noProof/>
                  <w:sz w:val="22"/>
                  <w:szCs w:val="22"/>
                  <w:lang w:val="es-CO"/>
                </w:rPr>
                <w:lastRenderedPageBreak/>
                <w:t>Filippini, S. (s.f.). Historia del dinero. Obtenido de http://www.ecobachillerato.com/trabajosecono/historiadinero.pdf</w:t>
              </w:r>
            </w:p>
            <w:p xmlns:wp14="http://schemas.microsoft.com/office/word/2010/wordml" w:rsidRPr="00122395" w:rsidR="00122395" w:rsidP="00122395" w:rsidRDefault="00122395" w14:paraId="08BC41D4" wp14:textId="77777777">
              <w:pPr>
                <w:pStyle w:val="Bibliografa"/>
                <w:spacing w:line="360" w:lineRule="auto"/>
                <w:ind w:left="720" w:hanging="720"/>
                <w:rPr>
                  <w:noProof/>
                  <w:sz w:val="22"/>
                  <w:szCs w:val="22"/>
                  <w:lang w:val="es-CO"/>
                </w:rPr>
              </w:pPr>
              <w:r w:rsidRPr="00122395">
                <w:rPr>
                  <w:noProof/>
                  <w:sz w:val="22"/>
                  <w:szCs w:val="22"/>
                  <w:lang w:val="es-CO"/>
                </w:rPr>
                <w:t>García, C. A. (Abril de 2016). La banca y aseguradoras, en alerta por estafas con pagos por internet. Obtenido de http://www.eltiempo.com/economia/sectores/cifras-sobre-fraudes-y-estafas-electrocnicos-en-colombia/16574145</w:t>
              </w:r>
            </w:p>
            <w:p xmlns:wp14="http://schemas.microsoft.com/office/word/2010/wordml" w:rsidRPr="00122395" w:rsidR="00122395" w:rsidP="00122395" w:rsidRDefault="00122395" w14:paraId="165413B6" wp14:textId="77777777">
              <w:pPr>
                <w:pStyle w:val="Bibliografa"/>
                <w:spacing w:line="360" w:lineRule="auto"/>
                <w:ind w:left="720" w:hanging="720"/>
                <w:rPr>
                  <w:noProof/>
                  <w:sz w:val="22"/>
                  <w:szCs w:val="22"/>
                  <w:lang w:val="es-CO"/>
                </w:rPr>
              </w:pPr>
              <w:r w:rsidRPr="00122395">
                <w:rPr>
                  <w:noProof/>
                  <w:sz w:val="22"/>
                  <w:szCs w:val="22"/>
                  <w:lang w:val="es-CO"/>
                </w:rPr>
                <w:t xml:space="preserve">Graña, R. (8 de Octubre de 2015). </w:t>
              </w:r>
              <w:r w:rsidRPr="00122395">
                <w:rPr>
                  <w:i/>
                  <w:iCs/>
                  <w:noProof/>
                  <w:sz w:val="22"/>
                  <w:szCs w:val="22"/>
                  <w:lang w:val="es-CO"/>
                </w:rPr>
                <w:t>Cómo funciona qué.</w:t>
              </w:r>
              <w:r w:rsidRPr="00122395">
                <w:rPr>
                  <w:noProof/>
                  <w:sz w:val="22"/>
                  <w:szCs w:val="22"/>
                  <w:lang w:val="es-CO"/>
                </w:rPr>
                <w:t xml:space="preserve"> Obtenido de http://comofuncionaque.com/como-funciona-la-tarjeta-de-credito</w:t>
              </w:r>
            </w:p>
            <w:p xmlns:wp14="http://schemas.microsoft.com/office/word/2010/wordml" w:rsidRPr="00122395" w:rsidR="00122395" w:rsidP="00122395" w:rsidRDefault="00122395" w14:paraId="0E00C90B" wp14:textId="77777777">
              <w:pPr>
                <w:pStyle w:val="Bibliografa"/>
                <w:spacing w:line="360" w:lineRule="auto"/>
                <w:ind w:left="720" w:hanging="720"/>
                <w:rPr>
                  <w:noProof/>
                  <w:sz w:val="22"/>
                  <w:szCs w:val="22"/>
                  <w:lang w:val="es-CO"/>
                </w:rPr>
              </w:pPr>
              <w:r w:rsidRPr="00122395">
                <w:rPr>
                  <w:noProof/>
                  <w:sz w:val="22"/>
                  <w:szCs w:val="22"/>
                  <w:lang w:val="es-CO"/>
                </w:rPr>
                <w:t>Grupo Bancolombia. (s.f.). Reglamento de tarjeta virtual E-Prepago. Obtenido de http://www.grupobancolombia.com/wps/wcm/connect/595667c3-35fd-4ebd-b83d-2322011a03fb/ReglamentoTarjetaVirtualEPrepago.pdf?MOD=AJPERES&amp;CVID=kX.dn2r&amp;Reglamento%20Tarjeta%20Virtual%20EPrepago</w:t>
              </w:r>
            </w:p>
            <w:p xmlns:wp14="http://schemas.microsoft.com/office/word/2010/wordml" w:rsidRPr="00122395" w:rsidR="00122395" w:rsidP="00122395" w:rsidRDefault="00122395" w14:paraId="3914A566" wp14:textId="77777777">
              <w:pPr>
                <w:pStyle w:val="Bibliografa"/>
                <w:spacing w:line="360" w:lineRule="auto"/>
                <w:ind w:left="720" w:hanging="720"/>
                <w:rPr>
                  <w:noProof/>
                  <w:sz w:val="22"/>
                  <w:szCs w:val="22"/>
                  <w:lang w:val="es-CO"/>
                </w:rPr>
              </w:pPr>
              <w:r w:rsidRPr="00122395">
                <w:rPr>
                  <w:noProof/>
                  <w:sz w:val="22"/>
                  <w:szCs w:val="22"/>
                  <w:lang w:val="es-CO"/>
                </w:rPr>
                <w:t>Instituto Latinoamericano de Comercio Electrónico. (2015). Reporte de Fraude Online, 2015 América Latina. Obtenido de http://www.cybersource.com/content/dam/cybersource/es-lac/documents/2015-OnlineFraudReport.pdf</w:t>
              </w:r>
            </w:p>
            <w:p xmlns:wp14="http://schemas.microsoft.com/office/word/2010/wordml" w:rsidRPr="00122395" w:rsidR="00122395" w:rsidP="00122395" w:rsidRDefault="00122395" w14:paraId="224127AB" wp14:textId="77777777">
              <w:pPr>
                <w:pStyle w:val="Bibliografa"/>
                <w:spacing w:line="360" w:lineRule="auto"/>
                <w:ind w:left="720" w:hanging="720"/>
                <w:rPr>
                  <w:noProof/>
                  <w:sz w:val="22"/>
                  <w:szCs w:val="22"/>
                  <w:lang w:val="es-CO"/>
                </w:rPr>
              </w:pPr>
              <w:r w:rsidRPr="00122395">
                <w:rPr>
                  <w:noProof/>
                  <w:sz w:val="22"/>
                  <w:szCs w:val="22"/>
                  <w:lang w:val="es-CO"/>
                </w:rPr>
                <w:t>McAfee. (s.f.). Haga sus compras en Internet con confi anza. Obtenido de https://promos.mcafee.com/es-es/PDF/ShopOnlinewithConfidence_es.pdf</w:t>
              </w:r>
            </w:p>
            <w:p xmlns:wp14="http://schemas.microsoft.com/office/word/2010/wordml" w:rsidRPr="00122395" w:rsidR="00122395" w:rsidP="00122395" w:rsidRDefault="00122395" w14:paraId="5CEE5C42" wp14:textId="77777777">
              <w:pPr>
                <w:pStyle w:val="Bibliografa"/>
                <w:spacing w:line="360" w:lineRule="auto"/>
                <w:ind w:left="720" w:hanging="720"/>
                <w:rPr>
                  <w:noProof/>
                  <w:sz w:val="22"/>
                  <w:szCs w:val="22"/>
                  <w:lang w:val="es-CO"/>
                </w:rPr>
              </w:pPr>
              <w:r w:rsidRPr="00122395">
                <w:rPr>
                  <w:noProof/>
                  <w:sz w:val="22"/>
                  <w:szCs w:val="22"/>
                  <w:lang w:val="es-CO"/>
                </w:rPr>
                <w:t xml:space="preserve">Ramírez, Á. A. (02 de 2010). </w:t>
              </w:r>
              <w:r w:rsidRPr="00122395">
                <w:rPr>
                  <w:i/>
                  <w:iCs/>
                  <w:noProof/>
                  <w:sz w:val="22"/>
                  <w:szCs w:val="22"/>
                  <w:lang w:val="es-CO"/>
                </w:rPr>
                <w:t>Infotec de Colombia.</w:t>
              </w:r>
              <w:r w:rsidRPr="00122395">
                <w:rPr>
                  <w:noProof/>
                  <w:sz w:val="22"/>
                  <w:szCs w:val="22"/>
                  <w:lang w:val="es-CO"/>
                </w:rPr>
                <w:t xml:space="preserve"> Obtenido de http://www.infotecdecolombia.com/files/docentes/angelramirez/02-angel-legcom-resumen-primera-clase.pdf</w:t>
              </w:r>
            </w:p>
            <w:p xmlns:wp14="http://schemas.microsoft.com/office/word/2010/wordml" w:rsidRPr="00122395" w:rsidR="00122395" w:rsidP="00122395" w:rsidRDefault="00122395" w14:paraId="01C78744" wp14:textId="77777777">
              <w:pPr>
                <w:pStyle w:val="Bibliografa"/>
                <w:spacing w:line="360" w:lineRule="auto"/>
                <w:ind w:left="720" w:hanging="720"/>
                <w:rPr>
                  <w:noProof/>
                  <w:sz w:val="22"/>
                  <w:szCs w:val="22"/>
                  <w:lang w:val="es-CO"/>
                </w:rPr>
              </w:pPr>
              <w:r w:rsidRPr="00122395">
                <w:rPr>
                  <w:noProof/>
                  <w:sz w:val="22"/>
                  <w:szCs w:val="22"/>
                  <w:lang w:val="es-CO"/>
                </w:rPr>
                <w:t xml:space="preserve">Santomá, J. (Junio de 2001). </w:t>
              </w:r>
              <w:r w:rsidRPr="00122395">
                <w:rPr>
                  <w:i/>
                  <w:iCs/>
                  <w:noProof/>
                  <w:sz w:val="22"/>
                  <w:szCs w:val="22"/>
                  <w:lang w:val="es-CO"/>
                </w:rPr>
                <w:t>IESE Revista de Antiguos Alumnos.</w:t>
              </w:r>
              <w:r w:rsidRPr="00122395">
                <w:rPr>
                  <w:noProof/>
                  <w:sz w:val="22"/>
                  <w:szCs w:val="22"/>
                  <w:lang w:val="es-CO"/>
                </w:rPr>
                <w:t xml:space="preserve"> Obtenido de http://www.ee-iese.com/82/82pdf/afondo1.pdf</w:t>
              </w:r>
            </w:p>
            <w:p xmlns:wp14="http://schemas.microsoft.com/office/word/2010/wordml" w:rsidRPr="00122395" w:rsidR="00122395" w:rsidP="00122395" w:rsidRDefault="00122395" w14:paraId="3256F192" wp14:textId="77777777">
              <w:pPr>
                <w:pStyle w:val="Bibliografa"/>
                <w:spacing w:line="360" w:lineRule="auto"/>
                <w:ind w:left="720" w:hanging="720"/>
                <w:rPr>
                  <w:noProof/>
                  <w:sz w:val="22"/>
                  <w:szCs w:val="22"/>
                  <w:lang w:val="es-CO"/>
                </w:rPr>
              </w:pPr>
              <w:r w:rsidRPr="00122395">
                <w:rPr>
                  <w:noProof/>
                  <w:sz w:val="22"/>
                  <w:szCs w:val="22"/>
                  <w:lang w:val="es-CO"/>
                </w:rPr>
                <w:t>usuarios., C. e. (Noviembre de 2010). LA SEGURIDAD EN LOS MEDIOS DE PAGO EN INTERNET. Obtenido de http://www.hispacoop.com/home/index.php/2012-11-08-03-43-12/64-la-seguridad-de-los-medios-de-pago-en-internet/file</w:t>
              </w:r>
            </w:p>
            <w:p xmlns:wp14="http://schemas.microsoft.com/office/word/2010/wordml" w:rsidRPr="00122395" w:rsidR="00122395" w:rsidP="00122395" w:rsidRDefault="00122395" w14:paraId="0443EA63" wp14:textId="77777777">
              <w:pPr>
                <w:pStyle w:val="Bibliografa"/>
                <w:spacing w:line="360" w:lineRule="auto"/>
                <w:ind w:left="720" w:hanging="720"/>
                <w:rPr>
                  <w:noProof/>
                  <w:sz w:val="22"/>
                  <w:szCs w:val="22"/>
                  <w:lang w:val="es-CO"/>
                </w:rPr>
              </w:pPr>
              <w:r w:rsidRPr="00122395">
                <w:rPr>
                  <w:noProof/>
                  <w:sz w:val="22"/>
                  <w:szCs w:val="22"/>
                  <w:lang w:val="es-CO"/>
                </w:rPr>
                <w:t>Valencia, J. (s.f.). ventajas de las tarjetas de credito virtuales. Obtenido de http://ovalencia.com/ventajas-de-las-tarjetas-de-credito-virtuales/</w:t>
              </w:r>
            </w:p>
            <w:p xmlns:wp14="http://schemas.microsoft.com/office/word/2010/wordml" w:rsidRPr="00122395" w:rsidR="00122395" w:rsidP="00122395" w:rsidRDefault="00122395" w14:paraId="4315E805" wp14:textId="77777777">
              <w:pPr>
                <w:pStyle w:val="Bibliografa"/>
                <w:spacing w:line="360" w:lineRule="auto"/>
                <w:ind w:left="720" w:hanging="720"/>
                <w:rPr>
                  <w:noProof/>
                  <w:sz w:val="22"/>
                  <w:szCs w:val="22"/>
                  <w:lang w:val="es-CO"/>
                </w:rPr>
              </w:pPr>
              <w:r w:rsidRPr="00122395">
                <w:rPr>
                  <w:noProof/>
                  <w:sz w:val="22"/>
                  <w:szCs w:val="22"/>
                  <w:lang w:val="es-CO"/>
                </w:rPr>
                <w:t>VISA. (2014). Informe sobre e-Readiness en Latinoamérica 2014. Obtenido de http://promociones.visa.com/lac/ecommerce/assets/reports/es/lac-ereadiness-report-2014-es.pdf</w:t>
              </w:r>
            </w:p>
            <w:p xmlns:wp14="http://schemas.microsoft.com/office/word/2010/wordml" w:rsidRPr="00122395" w:rsidR="00122395" w:rsidP="00122395" w:rsidRDefault="00122395" w14:paraId="3BFFE314" wp14:textId="77777777">
              <w:pPr>
                <w:spacing w:line="360" w:lineRule="auto"/>
                <w:rPr>
                  <w:szCs w:val="22"/>
                </w:rPr>
              </w:pPr>
              <w:r w:rsidRPr="00122395">
                <w:rPr>
                  <w:b/>
                  <w:bCs/>
                  <w:szCs w:val="22"/>
                </w:rPr>
                <w:fldChar w:fldCharType="end"/>
              </w:r>
            </w:p>
          </w:sdtContent>
        </w:sdt>
      </w:sdtContent>
    </w:sdt>
    <w:p xmlns:wp14="http://schemas.microsoft.com/office/word/2010/wordml" w:rsidRPr="00122395" w:rsidR="00DC478C" w:rsidP="00122395" w:rsidRDefault="00DC478C" w14:paraId="02B373C7" wp14:textId="77777777">
      <w:pPr>
        <w:tabs>
          <w:tab w:val="left" w:pos="2408"/>
        </w:tabs>
        <w:rPr>
          <w:szCs w:val="22"/>
        </w:rPr>
        <w:sectPr w:rsidRPr="00122395" w:rsidR="00DC478C" w:rsidSect="004C4207">
          <w:footnotePr>
            <w:pos w:val="beneathText"/>
          </w:footnotePr>
          <w:pgSz w:w="12240" w:h="15840" w:orient="portrait"/>
          <w:pgMar w:top="1701" w:right="1701" w:bottom="1701" w:left="1701" w:header="720" w:footer="720" w:gutter="0"/>
          <w:cols w:space="720"/>
          <w:docGrid w:linePitch="360"/>
        </w:sectPr>
      </w:pPr>
    </w:p>
    <w:p xmlns:wp14="http://schemas.microsoft.com/office/word/2010/wordml" w:rsidRPr="00C303A7" w:rsidR="00AA0940" w:rsidP="003E61CF" w:rsidRDefault="00AA0940" w14:paraId="41873E19" wp14:textId="77777777">
      <w:pPr>
        <w:pStyle w:val="Ttulo1"/>
        <w:numPr>
          <w:ilvl w:val="0"/>
          <w:numId w:val="0"/>
        </w:numPr>
        <w:jc w:val="both"/>
      </w:pPr>
    </w:p>
    <w:sectPr w:rsidRPr="00C303A7" w:rsidR="00AA0940" w:rsidSect="004C4207">
      <w:footnotePr>
        <w:pos w:val="beneathText"/>
      </w:footnotePr>
      <w:pgSz w:w="12240" w:h="15840" w:orient="portrait"/>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AB696A" w:rsidP="00DD3649" w:rsidRDefault="00AB696A" w14:paraId="69D8821A" wp14:textId="77777777">
      <w:r>
        <w:separator/>
      </w:r>
    </w:p>
  </w:endnote>
  <w:endnote w:type="continuationSeparator" w:id="0">
    <w:p xmlns:wp14="http://schemas.microsoft.com/office/word/2010/wordml" w:rsidR="00AB696A" w:rsidP="00DD3649" w:rsidRDefault="00AB696A" w14:paraId="208DA37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roid Sans Fallback">
    <w:altName w:val="Tahoma"/>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Ubuntu">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7" w:type="pct"/>
      <w:tblInd w:w="-496" w:type="dxa"/>
      <w:tblCellMar>
        <w:left w:w="71" w:type="dxa"/>
        <w:right w:w="71" w:type="dxa"/>
      </w:tblCellMar>
      <w:tblLook w:val="04A0" w:firstRow="1" w:lastRow="0" w:firstColumn="1" w:lastColumn="0" w:noHBand="0" w:noVBand="1"/>
    </w:tblPr>
    <w:tblGrid>
      <w:gridCol w:w="2977"/>
      <w:gridCol w:w="4112"/>
      <w:gridCol w:w="3197"/>
    </w:tblGrid>
    <w:tr xmlns:wp14="http://schemas.microsoft.com/office/word/2010/wordml" w:rsidR="00510CCD" w:rsidTr="004C4207" w14:paraId="705DB02E" wp14:textId="77777777">
      <w:trPr>
        <w:cantSplit/>
        <w:trHeight w:val="200" w:hRule="exact"/>
      </w:trPr>
      <w:tc>
        <w:tcPr>
          <w:tcW w:w="1447" w:type="pct"/>
          <w:vMerge w:val="restart"/>
        </w:tcPr>
        <w:p w:rsidR="00510CCD" w:rsidP="004C4207" w:rsidRDefault="00510CCD" w14:paraId="1877F270" wp14:textId="77777777">
          <w:pPr>
            <w:jc w:val="left"/>
            <w:rPr>
              <w:sz w:val="14"/>
              <w:szCs w:val="14"/>
              <w:lang w:eastAsia="es-ES"/>
            </w:rPr>
          </w:pPr>
          <w:r>
            <w:rPr>
              <w:sz w:val="14"/>
              <w:szCs w:val="14"/>
            </w:rPr>
            <w:t xml:space="preserve">ELABORADO POR: </w:t>
          </w:r>
        </w:p>
        <w:p w:rsidR="00510CCD" w:rsidP="004C4207" w:rsidRDefault="00510CCD" w14:paraId="3D368121" wp14:textId="77777777">
          <w:pPr>
            <w:jc w:val="left"/>
            <w:rPr>
              <w:sz w:val="14"/>
              <w:szCs w:val="14"/>
            </w:rPr>
          </w:pPr>
          <w:r>
            <w:rPr>
              <w:sz w:val="14"/>
              <w:szCs w:val="14"/>
            </w:rPr>
            <w:t>Oficina de Investigaciones</w:t>
          </w:r>
        </w:p>
        <w:p w:rsidR="00510CCD" w:rsidP="004C4207" w:rsidRDefault="00510CCD" w14:paraId="25824A14" wp14:textId="77777777">
          <w:pPr>
            <w:ind w:left="357" w:hanging="357"/>
            <w:jc w:val="left"/>
            <w:rPr>
              <w:sz w:val="14"/>
              <w:szCs w:val="14"/>
              <w:lang w:eastAsia="es-ES"/>
            </w:rPr>
          </w:pPr>
        </w:p>
      </w:tc>
      <w:tc>
        <w:tcPr>
          <w:tcW w:w="1999" w:type="pct"/>
          <w:vMerge w:val="restart"/>
          <w:hideMark/>
        </w:tcPr>
        <w:p w:rsidR="00510CCD" w:rsidP="004C4207" w:rsidRDefault="00510CCD" w14:paraId="1E1A9E7C" wp14:textId="77777777">
          <w:pPr>
            <w:jc w:val="left"/>
            <w:rPr>
              <w:sz w:val="14"/>
              <w:szCs w:val="14"/>
              <w:lang w:eastAsia="es-ES"/>
            </w:rPr>
          </w:pPr>
          <w:r>
            <w:rPr>
              <w:sz w:val="14"/>
              <w:szCs w:val="14"/>
            </w:rPr>
            <w:t xml:space="preserve">REVISADO POR:  </w:t>
          </w:r>
        </w:p>
        <w:p w:rsidR="00510CCD" w:rsidP="004C4207" w:rsidRDefault="00510CCD" w14:paraId="64AF7332" wp14:textId="77777777">
          <w:pPr>
            <w:ind w:left="357" w:hanging="357"/>
            <w:jc w:val="left"/>
            <w:rPr>
              <w:sz w:val="14"/>
              <w:szCs w:val="14"/>
              <w:lang w:eastAsia="es-ES"/>
            </w:rPr>
          </w:pPr>
          <w:r>
            <w:rPr>
              <w:sz w:val="14"/>
              <w:szCs w:val="14"/>
            </w:rPr>
            <w:t>Soporte al sistema integrado de gestión</w:t>
          </w:r>
        </w:p>
      </w:tc>
      <w:tc>
        <w:tcPr>
          <w:tcW w:w="1554" w:type="pct"/>
          <w:hideMark/>
        </w:tcPr>
        <w:p w:rsidR="00510CCD" w:rsidP="004C4207" w:rsidRDefault="00510CCD" w14:paraId="232CEB5B" wp14:textId="77777777">
          <w:pPr>
            <w:ind w:left="357" w:hanging="357"/>
            <w:jc w:val="left"/>
            <w:rPr>
              <w:sz w:val="14"/>
              <w:szCs w:val="14"/>
              <w:lang w:eastAsia="es-ES"/>
            </w:rPr>
          </w:pPr>
          <w:r>
            <w:rPr>
              <w:sz w:val="14"/>
              <w:szCs w:val="14"/>
            </w:rPr>
            <w:t>APROBADO POR : Asesor de planeación</w:t>
          </w:r>
        </w:p>
      </w:tc>
    </w:tr>
    <w:tr xmlns:wp14="http://schemas.microsoft.com/office/word/2010/wordml" w:rsidR="00510CCD" w:rsidTr="004C4207" w14:paraId="2C069D57" wp14:textId="77777777">
      <w:trPr>
        <w:cantSplit/>
        <w:trHeight w:val="200"/>
      </w:trPr>
      <w:tc>
        <w:tcPr>
          <w:tcW w:w="1447" w:type="pct"/>
          <w:vMerge/>
          <w:hideMark/>
        </w:tcPr>
        <w:p w:rsidR="00510CCD" w:rsidP="004C4207" w:rsidRDefault="00510CCD" w14:paraId="21AB4F3B" wp14:textId="77777777">
          <w:pPr>
            <w:jc w:val="left"/>
            <w:rPr>
              <w:sz w:val="14"/>
              <w:szCs w:val="14"/>
              <w:lang w:eastAsia="es-ES"/>
            </w:rPr>
          </w:pPr>
        </w:p>
      </w:tc>
      <w:tc>
        <w:tcPr>
          <w:tcW w:w="1999" w:type="pct"/>
          <w:vMerge/>
          <w:hideMark/>
        </w:tcPr>
        <w:p w:rsidR="00510CCD" w:rsidP="004C4207" w:rsidRDefault="00510CCD" w14:paraId="66F833E8" wp14:textId="77777777">
          <w:pPr>
            <w:jc w:val="left"/>
            <w:rPr>
              <w:sz w:val="14"/>
              <w:szCs w:val="14"/>
              <w:lang w:eastAsia="es-ES"/>
            </w:rPr>
          </w:pPr>
        </w:p>
      </w:tc>
      <w:tc>
        <w:tcPr>
          <w:tcW w:w="1554" w:type="pct"/>
          <w:hideMark/>
        </w:tcPr>
        <w:p w:rsidR="00510CCD" w:rsidP="004C4207" w:rsidRDefault="00510CCD" w14:paraId="40BFBD20" wp14:textId="77777777">
          <w:pPr>
            <w:ind w:left="357" w:hanging="357"/>
            <w:jc w:val="left"/>
            <w:rPr>
              <w:sz w:val="14"/>
              <w:szCs w:val="14"/>
              <w:lang w:eastAsia="es-ES"/>
            </w:rPr>
          </w:pPr>
          <w:r>
            <w:rPr>
              <w:sz w:val="14"/>
              <w:szCs w:val="14"/>
            </w:rPr>
            <w:t xml:space="preserve">FECHA APROBACION: </w:t>
          </w:r>
        </w:p>
      </w:tc>
    </w:tr>
  </w:tbl>
  <w:p xmlns:wp14="http://schemas.microsoft.com/office/word/2010/wordml" w:rsidR="00510CCD" w:rsidP="004C4207" w:rsidRDefault="00510CCD" w14:paraId="57A53225" wp14:textId="77777777">
    <w:pPr>
      <w:pStyle w:val="Piedepgina"/>
      <w:ind w:left="-567"/>
      <w:jc w:val="right"/>
    </w:pPr>
  </w:p>
  <w:p xmlns:wp14="http://schemas.microsoft.com/office/word/2010/wordml" w:rsidRPr="00EE2EFC" w:rsidR="00510CCD" w:rsidP="004C4207" w:rsidRDefault="00510CCD" w14:paraId="66642CFF" wp14:textId="77777777">
    <w:pPr>
      <w:pStyle w:val="Piedepgina"/>
      <w:rPr>
        <w:rFonts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35" w:type="pct"/>
      <w:tblCellMar>
        <w:left w:w="71" w:type="dxa"/>
        <w:right w:w="71" w:type="dxa"/>
      </w:tblCellMar>
      <w:tblLook w:val="04A0" w:firstRow="1" w:lastRow="0" w:firstColumn="1" w:lastColumn="0" w:noHBand="0" w:noVBand="1"/>
    </w:tblPr>
    <w:tblGrid>
      <w:gridCol w:w="2364"/>
      <w:gridCol w:w="3662"/>
      <w:gridCol w:w="3196"/>
    </w:tblGrid>
    <w:tr xmlns:wp14="http://schemas.microsoft.com/office/word/2010/wordml" w:rsidR="00510CCD" w:rsidTr="00E2028F" w14:paraId="1C79E247" wp14:textId="77777777">
      <w:trPr>
        <w:cantSplit/>
        <w:trHeight w:val="200" w:hRule="exact"/>
      </w:trPr>
      <w:tc>
        <w:tcPr>
          <w:tcW w:w="1281" w:type="pct"/>
          <w:vMerge w:val="restart"/>
        </w:tcPr>
        <w:p w:rsidR="00510CCD" w:rsidP="00E2028F" w:rsidRDefault="00510CCD" w14:paraId="467B7855" wp14:textId="77777777">
          <w:pPr>
            <w:jc w:val="left"/>
            <w:rPr>
              <w:sz w:val="14"/>
              <w:szCs w:val="14"/>
              <w:lang w:eastAsia="es-ES"/>
            </w:rPr>
          </w:pPr>
          <w:r>
            <w:rPr>
              <w:sz w:val="14"/>
              <w:szCs w:val="14"/>
            </w:rPr>
            <w:t xml:space="preserve">ELABORADO POR: </w:t>
          </w:r>
        </w:p>
        <w:p w:rsidR="00510CCD" w:rsidP="00E2028F" w:rsidRDefault="00510CCD" w14:paraId="653AC2AF" wp14:textId="77777777">
          <w:pPr>
            <w:jc w:val="left"/>
            <w:rPr>
              <w:sz w:val="14"/>
              <w:szCs w:val="14"/>
            </w:rPr>
          </w:pPr>
          <w:r>
            <w:rPr>
              <w:sz w:val="14"/>
              <w:szCs w:val="14"/>
            </w:rPr>
            <w:t>Oficina de Investigaciones</w:t>
          </w:r>
        </w:p>
        <w:p w:rsidR="00510CCD" w:rsidP="00E2028F" w:rsidRDefault="00510CCD" w14:paraId="09A6ABF4" wp14:textId="77777777">
          <w:pPr>
            <w:ind w:left="357" w:hanging="357"/>
            <w:jc w:val="left"/>
            <w:rPr>
              <w:sz w:val="14"/>
              <w:szCs w:val="14"/>
              <w:lang w:eastAsia="es-ES"/>
            </w:rPr>
          </w:pPr>
        </w:p>
      </w:tc>
      <w:tc>
        <w:tcPr>
          <w:tcW w:w="1985" w:type="pct"/>
          <w:vMerge w:val="restart"/>
          <w:hideMark/>
        </w:tcPr>
        <w:p w:rsidR="00510CCD" w:rsidP="00E2028F" w:rsidRDefault="00510CCD" w14:paraId="696E7BE3" wp14:textId="77777777">
          <w:pPr>
            <w:jc w:val="left"/>
            <w:rPr>
              <w:sz w:val="14"/>
              <w:szCs w:val="14"/>
              <w:lang w:eastAsia="es-ES"/>
            </w:rPr>
          </w:pPr>
          <w:r>
            <w:rPr>
              <w:sz w:val="14"/>
              <w:szCs w:val="14"/>
            </w:rPr>
            <w:t xml:space="preserve">REVISADO POR:  </w:t>
          </w:r>
        </w:p>
        <w:p w:rsidR="00510CCD" w:rsidP="00E2028F" w:rsidRDefault="00510CCD" w14:paraId="697D18E4" wp14:textId="77777777">
          <w:pPr>
            <w:ind w:left="357" w:hanging="357"/>
            <w:jc w:val="left"/>
            <w:rPr>
              <w:sz w:val="14"/>
              <w:szCs w:val="14"/>
              <w:lang w:eastAsia="es-ES"/>
            </w:rPr>
          </w:pPr>
          <w:r>
            <w:rPr>
              <w:sz w:val="14"/>
              <w:szCs w:val="14"/>
            </w:rPr>
            <w:t>Soporte al sistema integrado de gestión</w:t>
          </w:r>
        </w:p>
      </w:tc>
      <w:tc>
        <w:tcPr>
          <w:tcW w:w="1733" w:type="pct"/>
          <w:hideMark/>
        </w:tcPr>
        <w:p w:rsidR="00510CCD" w:rsidP="0041648C" w:rsidRDefault="00510CCD" w14:paraId="70444F63" wp14:textId="77777777">
          <w:pPr>
            <w:ind w:left="357" w:hanging="357"/>
            <w:jc w:val="left"/>
            <w:rPr>
              <w:sz w:val="14"/>
              <w:szCs w:val="14"/>
              <w:lang w:eastAsia="es-ES"/>
            </w:rPr>
          </w:pPr>
          <w:r>
            <w:rPr>
              <w:sz w:val="14"/>
              <w:szCs w:val="14"/>
            </w:rPr>
            <w:t>APROBADO POR : Asesor de planeación</w:t>
          </w:r>
        </w:p>
      </w:tc>
    </w:tr>
    <w:tr xmlns:wp14="http://schemas.microsoft.com/office/word/2010/wordml" w:rsidR="00510CCD" w:rsidTr="00E2028F" w14:paraId="591D9294" wp14:textId="77777777">
      <w:trPr>
        <w:cantSplit/>
        <w:trHeight w:val="200"/>
      </w:trPr>
      <w:tc>
        <w:tcPr>
          <w:tcW w:w="0" w:type="auto"/>
          <w:vMerge/>
          <w:hideMark/>
        </w:tcPr>
        <w:p w:rsidR="00510CCD" w:rsidP="00E2028F" w:rsidRDefault="00510CCD" w14:paraId="687E7EF6" wp14:textId="77777777">
          <w:pPr>
            <w:jc w:val="left"/>
            <w:rPr>
              <w:sz w:val="14"/>
              <w:szCs w:val="14"/>
              <w:lang w:eastAsia="es-ES"/>
            </w:rPr>
          </w:pPr>
        </w:p>
      </w:tc>
      <w:tc>
        <w:tcPr>
          <w:tcW w:w="1985" w:type="pct"/>
          <w:vMerge/>
          <w:hideMark/>
        </w:tcPr>
        <w:p w:rsidR="00510CCD" w:rsidP="00E2028F" w:rsidRDefault="00510CCD" w14:paraId="1AFA06EA" wp14:textId="77777777">
          <w:pPr>
            <w:jc w:val="left"/>
            <w:rPr>
              <w:sz w:val="14"/>
              <w:szCs w:val="14"/>
              <w:lang w:eastAsia="es-ES"/>
            </w:rPr>
          </w:pPr>
        </w:p>
      </w:tc>
      <w:tc>
        <w:tcPr>
          <w:tcW w:w="1733" w:type="pct"/>
          <w:hideMark/>
        </w:tcPr>
        <w:p w:rsidR="00510CCD" w:rsidP="00E2028F" w:rsidRDefault="00510CCD" w14:paraId="3D91B478" wp14:textId="77777777">
          <w:pPr>
            <w:ind w:left="357" w:hanging="357"/>
            <w:jc w:val="left"/>
            <w:rPr>
              <w:sz w:val="14"/>
              <w:szCs w:val="14"/>
              <w:lang w:eastAsia="es-ES"/>
            </w:rPr>
          </w:pPr>
          <w:r>
            <w:rPr>
              <w:sz w:val="14"/>
              <w:szCs w:val="14"/>
            </w:rPr>
            <w:t xml:space="preserve">FECHA APROBACION: </w:t>
          </w:r>
        </w:p>
      </w:tc>
    </w:tr>
  </w:tbl>
  <w:p xmlns:wp14="http://schemas.microsoft.com/office/word/2010/wordml" w:rsidR="00510CCD" w:rsidRDefault="00510CCD" w14:paraId="39C170E7" wp14:textId="77777777">
    <w:pPr>
      <w:pStyle w:val="Piedepgina"/>
      <w:jc w:val="right"/>
    </w:pPr>
  </w:p>
  <w:p xmlns:wp14="http://schemas.microsoft.com/office/word/2010/wordml" w:rsidRPr="00EE2EFC" w:rsidR="00510CCD" w:rsidP="004C4207" w:rsidRDefault="00510CCD" w14:paraId="55C0E9EC" wp14:textId="77777777">
    <w:pPr>
      <w:pStyle w:val="Piedepgina"/>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AB696A" w:rsidP="00DD3649" w:rsidRDefault="00AB696A" w14:paraId="02562AE5" wp14:textId="77777777">
      <w:r>
        <w:separator/>
      </w:r>
    </w:p>
  </w:footnote>
  <w:footnote w:type="continuationSeparator" w:id="0">
    <w:p xmlns:wp14="http://schemas.microsoft.com/office/word/2010/wordml" w:rsidR="00AB696A" w:rsidP="00DD3649" w:rsidRDefault="00AB696A" w14:paraId="645AB0EE" wp14:textId="77777777">
      <w:r>
        <w:continuationSeparator/>
      </w:r>
    </w:p>
  </w:footnote>
  <w:footnote w:id="1">
    <w:p xmlns:wp14="http://schemas.microsoft.com/office/word/2010/wordml" w:rsidRPr="00A936B9" w:rsidR="00510CCD" w:rsidP="0091162C" w:rsidRDefault="00510CCD" w14:paraId="1C4F46C7" wp14:textId="77777777">
      <w:pPr>
        <w:pStyle w:val="Textonotapie"/>
      </w:pPr>
      <w:r>
        <w:rPr>
          <w:rStyle w:val="Refdenotaalpie"/>
        </w:rPr>
        <w:footnoteRef/>
      </w:r>
      <w:r>
        <w:t xml:space="preserve"> </w:t>
      </w:r>
    </w:p>
  </w:footnote>
  <w:footnote w:id="2">
    <w:p xmlns:wp14="http://schemas.microsoft.com/office/word/2010/wordml" w:rsidRPr="006A5E51" w:rsidR="00510CCD" w:rsidP="009C4AB8" w:rsidRDefault="00510CCD" w14:paraId="1114D028" wp14:textId="77777777">
      <w:pPr>
        <w:pStyle w:val="Textonotapie"/>
      </w:pPr>
      <w:r>
        <w:rPr>
          <w:rStyle w:val="Refdenotaalpie"/>
        </w:rPr>
        <w:footnoteRef/>
      </w:r>
      <w:r>
        <w:t xml:space="preserve"> </w:t>
      </w:r>
      <w:sdt>
        <w:sdtPr>
          <w:id w:val="1040163523"/>
          <w:citation/>
        </w:sdtPr>
        <w:sdtContent>
          <w:r>
            <w:fldChar w:fldCharType="begin"/>
          </w:r>
          <w:r>
            <w:instrText xml:space="preserve"> CITATION Ant11 \l 22538 </w:instrText>
          </w:r>
          <w:r>
            <w:fldChar w:fldCharType="separate"/>
          </w:r>
          <w:r w:rsidRPr="00F513DB">
            <w:rPr>
              <w:noProof/>
            </w:rPr>
            <w:t>(Caro, 2011)</w:t>
          </w:r>
          <w:r>
            <w:fldChar w:fldCharType="end"/>
          </w:r>
        </w:sdtContent>
      </w:sdt>
    </w:p>
  </w:footnote>
  <w:footnote w:id="3">
    <w:p xmlns:wp14="http://schemas.microsoft.com/office/word/2010/wordml" w:rsidRPr="00597A8A" w:rsidR="00510CCD" w:rsidP="000A525B" w:rsidRDefault="00510CCD" w14:paraId="3FE206DF" wp14:textId="77777777">
      <w:pPr>
        <w:pStyle w:val="Textonotapie"/>
      </w:pPr>
      <w:r>
        <w:rPr>
          <w:rStyle w:val="Refdenotaalpie"/>
        </w:rPr>
        <w:footnoteRef/>
      </w:r>
      <w:r>
        <w:t xml:space="preserve"> </w:t>
      </w:r>
      <w:sdt>
        <w:sdtPr>
          <w:id w:val="196592140"/>
          <w:citation/>
        </w:sdtPr>
        <w:sdtContent>
          <w:r>
            <w:fldChar w:fldCharType="begin"/>
          </w:r>
          <w:r>
            <w:instrText xml:space="preserve"> CITATION Raq15 \l 22538 </w:instrText>
          </w:r>
          <w:r>
            <w:fldChar w:fldCharType="separate"/>
          </w:r>
          <w:r w:rsidRPr="00F513DB">
            <w:rPr>
              <w:noProof/>
            </w:rPr>
            <w:t>(Graña, 2015)</w:t>
          </w:r>
          <w:r>
            <w:fldChar w:fldCharType="end"/>
          </w:r>
        </w:sdtContent>
      </w:sdt>
    </w:p>
  </w:footnote>
  <w:footnote w:id="4">
    <w:p xmlns:wp14="http://schemas.microsoft.com/office/word/2010/wordml" w:rsidRPr="00597A8A" w:rsidR="00510CCD" w:rsidP="000A525B" w:rsidRDefault="00510CCD" w14:paraId="23D998A7" wp14:textId="77777777">
      <w:pPr>
        <w:pStyle w:val="Textonotapie"/>
      </w:pPr>
      <w:r>
        <w:rPr>
          <w:rStyle w:val="Refdenotaalpie"/>
        </w:rPr>
        <w:footnoteRef/>
      </w:r>
      <w:r>
        <w:t xml:space="preserve"> </w:t>
      </w:r>
      <w:sdt>
        <w:sdtPr>
          <w:id w:val="536945734"/>
          <w:citation/>
        </w:sdtPr>
        <w:sdtContent>
          <w:r>
            <w:fldChar w:fldCharType="begin"/>
          </w:r>
          <w:r>
            <w:instrText xml:space="preserve">CITATION Eco \l 22538 </w:instrText>
          </w:r>
          <w:r>
            <w:fldChar w:fldCharType="separate"/>
          </w:r>
          <w:r w:rsidRPr="00F513DB">
            <w:rPr>
              <w:noProof/>
            </w:rPr>
            <w:t>(Economiasimple.net)</w:t>
          </w:r>
          <w:r>
            <w:fldChar w:fldCharType="end"/>
          </w:r>
        </w:sdtContent>
      </w:sdt>
    </w:p>
  </w:footnote>
  <w:footnote w:id="5">
    <w:p xmlns:wp14="http://schemas.microsoft.com/office/word/2010/wordml" w:rsidRPr="00F93B74" w:rsidR="00510CCD" w:rsidP="000A525B" w:rsidRDefault="00510CCD" w14:paraId="42B588ED" wp14:textId="77777777">
      <w:pPr>
        <w:pStyle w:val="Textonotapie"/>
      </w:pPr>
      <w:r>
        <w:rPr>
          <w:rStyle w:val="Refdenotaalpie"/>
        </w:rPr>
        <w:footnoteRef/>
      </w:r>
      <w:r>
        <w:t xml:space="preserve"> </w:t>
      </w:r>
      <w:sdt>
        <w:sdtPr>
          <w:id w:val="1018666174"/>
          <w:citation/>
        </w:sdtPr>
        <w:sdtContent>
          <w:r>
            <w:fldChar w:fldCharType="begin"/>
          </w:r>
          <w:r>
            <w:instrText xml:space="preserve"> CITATION XIV \l 22538 </w:instrText>
          </w:r>
          <w:r>
            <w:fldChar w:fldCharType="separate"/>
          </w:r>
          <w:r w:rsidRPr="00F513DB">
            <w:rPr>
              <w:noProof/>
            </w:rPr>
            <w:t>(Cabezas, 2000)</w:t>
          </w:r>
          <w:r>
            <w:fldChar w:fldCharType="end"/>
          </w:r>
        </w:sdtContent>
      </w:sdt>
    </w:p>
  </w:footnote>
  <w:footnote w:id="6">
    <w:p xmlns:wp14="http://schemas.microsoft.com/office/word/2010/wordml" w:rsidRPr="00F93B74" w:rsidR="00510CCD" w:rsidP="000A525B" w:rsidRDefault="00510CCD" w14:paraId="6988A7A2" wp14:textId="77777777">
      <w:pPr>
        <w:pStyle w:val="Textonotapie"/>
      </w:pPr>
      <w:r>
        <w:rPr>
          <w:rStyle w:val="Refdenotaalpie"/>
        </w:rPr>
        <w:footnoteRef/>
      </w:r>
      <w:r>
        <w:t xml:space="preserve"> </w:t>
      </w:r>
      <w:sdt>
        <w:sdtPr>
          <w:id w:val="86509735"/>
          <w:citation/>
        </w:sdtPr>
        <w:sdtContent>
          <w:r>
            <w:fldChar w:fldCharType="begin"/>
          </w:r>
          <w:r>
            <w:instrText xml:space="preserve"> CITATION Adr12 \l 22538 </w:instrText>
          </w:r>
          <w:r>
            <w:fldChar w:fldCharType="separate"/>
          </w:r>
          <w:r w:rsidRPr="00F513DB">
            <w:rPr>
              <w:noProof/>
            </w:rPr>
            <w:t>(Duarte, 2012)</w:t>
          </w:r>
          <w:r>
            <w:fldChar w:fldCharType="end"/>
          </w:r>
        </w:sdtContent>
      </w:sdt>
    </w:p>
  </w:footnote>
  <w:footnote w:id="7">
    <w:p xmlns:wp14="http://schemas.microsoft.com/office/word/2010/wordml" w:rsidRPr="00C007FB" w:rsidR="00510CCD" w:rsidP="000A525B" w:rsidRDefault="00510CCD" w14:paraId="76146BDF" wp14:textId="77777777">
      <w:pPr>
        <w:pStyle w:val="Textonotapie"/>
      </w:pPr>
      <w:r>
        <w:rPr>
          <w:rStyle w:val="Refdenotaalpie"/>
        </w:rPr>
        <w:footnoteRef/>
      </w:r>
      <w:r>
        <w:t xml:space="preserve"> </w:t>
      </w:r>
      <w:sdt>
        <w:sdtPr>
          <w:id w:val="376821571"/>
          <w:citation/>
        </w:sdtPr>
        <w:sdtContent>
          <w:r>
            <w:fldChar w:fldCharType="begin"/>
          </w:r>
          <w:r>
            <w:instrText xml:space="preserve">CITATION Ign13 \l 22538 </w:instrText>
          </w:r>
          <w:r>
            <w:fldChar w:fldCharType="separate"/>
          </w:r>
          <w:r w:rsidRPr="00F513DB">
            <w:rPr>
              <w:noProof/>
            </w:rPr>
            <w:t>(Ardila, 2013)</w:t>
          </w:r>
          <w:r>
            <w:fldChar w:fldCharType="end"/>
          </w:r>
        </w:sdtContent>
      </w:sdt>
    </w:p>
  </w:footnote>
  <w:footnote w:id="8">
    <w:p xmlns:wp14="http://schemas.microsoft.com/office/word/2010/wordml" w:rsidRPr="00834048" w:rsidR="00523AB7" w:rsidP="00523AB7" w:rsidRDefault="00523AB7" w14:paraId="3245F4CE" wp14:textId="77777777">
      <w:pPr>
        <w:pStyle w:val="Textonotapie"/>
      </w:pPr>
      <w:r>
        <w:rPr>
          <w:rStyle w:val="Refdenotaalpie"/>
        </w:rPr>
        <w:footnoteRef/>
      </w:r>
      <w:r>
        <w:t xml:space="preserve"> </w:t>
      </w:r>
      <w:sdt>
        <w:sdtPr>
          <w:id w:val="1920365505"/>
          <w:citation/>
        </w:sdtPr>
        <w:sdtContent>
          <w:r>
            <w:fldChar w:fldCharType="begin"/>
          </w:r>
          <w:r>
            <w:instrText xml:space="preserve"> CITATION Cit12 \l 22538 </w:instrText>
          </w:r>
          <w:r>
            <w:fldChar w:fldCharType="separate"/>
          </w:r>
          <w:r w:rsidRPr="00F513DB">
            <w:rPr>
              <w:noProof/>
            </w:rPr>
            <w:t>(Citigroup, 2012)</w:t>
          </w:r>
          <w:r>
            <w:fldChar w:fldCharType="end"/>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5000" w:type="pct"/>
      <w:jc w:val="center"/>
      <w:tblLayout w:type="fixed"/>
      <w:tblCellMar>
        <w:left w:w="71" w:type="dxa"/>
        <w:right w:w="71" w:type="dxa"/>
      </w:tblCellMar>
      <w:tblLook w:val="0000" w:firstRow="0" w:lastRow="0" w:firstColumn="0" w:lastColumn="0" w:noHBand="0" w:noVBand="0"/>
    </w:tblPr>
    <w:tblGrid>
      <w:gridCol w:w="1558"/>
      <w:gridCol w:w="5579"/>
      <w:gridCol w:w="1843"/>
    </w:tblGrid>
    <w:tr xmlns:wp14="http://schemas.microsoft.com/office/word/2010/wordml" w:rsidRPr="004B178B" w:rsidR="00510CCD" w:rsidTr="004C4207" w14:paraId="7CB40ACC" wp14:textId="77777777">
      <w:trPr>
        <w:cantSplit/>
        <w:trHeight w:val="702" w:hRule="exact"/>
        <w:jc w:val="center"/>
      </w:trPr>
      <w:tc>
        <w:tcPr>
          <w:tcW w:w="1839" w:type="dxa"/>
        </w:tcPr>
        <w:p w:rsidRPr="00B24F44" w:rsidR="00510CCD" w:rsidP="004C4207" w:rsidRDefault="00510CCD" w14:paraId="59C45959" wp14:textId="77777777">
          <w:pPr>
            <w:jc w:val="center"/>
          </w:pPr>
          <w:r w:rsidRPr="00B24F44">
            <w:br w:type="page"/>
          </w:r>
          <w:r w:rsidRPr="008B2758">
            <w:rPr>
              <w:noProof/>
              <w:lang w:eastAsia="zh-CN"/>
            </w:rPr>
            <w:drawing>
              <wp:inline xmlns:wp14="http://schemas.microsoft.com/office/word/2010/wordprocessingDrawing" distT="0" distB="0" distL="0" distR="0" wp14:anchorId="51992C13" wp14:editId="7C3CAB5E">
                <wp:extent cx="542925" cy="419100"/>
                <wp:effectExtent l="0" t="0" r="9525" b="0"/>
                <wp:docPr id="6" name="Imagen 6" descr="Descripción: C:\Documents and Settings\RECC01\Configuración local\Temp\Directorio temporal 1 para Aplicaciones para aplicacion logo uts.zip\logo uts version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C:\Documents and Settings\RECC01\Configuración local\Temp\Directorio temporal 1 para Aplicaciones para aplicacion logo uts.zip\logo uts version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tc>
      <w:tc>
        <w:tcPr>
          <w:tcW w:w="6669" w:type="dxa"/>
          <w:vAlign w:val="center"/>
        </w:tcPr>
        <w:p w:rsidR="00510CCD" w:rsidP="004C4207" w:rsidRDefault="00510CCD" w14:paraId="5CF2D0B2" wp14:textId="77777777">
          <w:pPr>
            <w:jc w:val="center"/>
          </w:pPr>
          <w:r>
            <w:t>TARJETAS VIRTUALES</w:t>
          </w:r>
        </w:p>
        <w:p w:rsidRPr="00AB7F19" w:rsidR="00510CCD" w:rsidP="004C4207" w:rsidRDefault="00510CCD" w14:paraId="6F2656CF" wp14:textId="77777777">
          <w:pPr>
            <w:jc w:val="center"/>
          </w:pPr>
        </w:p>
      </w:tc>
      <w:tc>
        <w:tcPr>
          <w:tcW w:w="2181" w:type="dxa"/>
          <w:vAlign w:val="center"/>
        </w:tcPr>
        <w:p w:rsidRPr="00B17D10" w:rsidR="00510CCD" w:rsidP="004C4207" w:rsidRDefault="00510CCD" w14:paraId="5760B725" wp14:textId="77777777">
          <w:pPr>
            <w:jc w:val="center"/>
            <w:rPr>
              <w:sz w:val="16"/>
              <w:szCs w:val="16"/>
            </w:rPr>
          </w:pPr>
          <w:r w:rsidRPr="00B17D10">
            <w:rPr>
              <w:sz w:val="16"/>
              <w:szCs w:val="16"/>
            </w:rPr>
            <w:t xml:space="preserve">PÁGINA </w:t>
          </w:r>
          <w:r w:rsidRPr="00B17D10">
            <w:rPr>
              <w:sz w:val="16"/>
              <w:szCs w:val="16"/>
            </w:rPr>
            <w:fldChar w:fldCharType="begin"/>
          </w:r>
          <w:r w:rsidRPr="00B17D10">
            <w:rPr>
              <w:sz w:val="16"/>
              <w:szCs w:val="16"/>
            </w:rPr>
            <w:instrText>PAGE  \* Arabic  \* MERGEFORMAT</w:instrText>
          </w:r>
          <w:r w:rsidRPr="00B17D10">
            <w:rPr>
              <w:sz w:val="16"/>
              <w:szCs w:val="16"/>
            </w:rPr>
            <w:fldChar w:fldCharType="separate"/>
          </w:r>
          <w:r w:rsidR="00D5359F">
            <w:rPr>
              <w:noProof/>
              <w:sz w:val="16"/>
              <w:szCs w:val="16"/>
            </w:rPr>
            <w:t>1</w:t>
          </w:r>
          <w:r w:rsidRPr="00B17D10">
            <w:rPr>
              <w:sz w:val="16"/>
              <w:szCs w:val="16"/>
            </w:rPr>
            <w:fldChar w:fldCharType="end"/>
          </w:r>
          <w:r w:rsidRPr="00B17D10">
            <w:rPr>
              <w:sz w:val="16"/>
              <w:szCs w:val="16"/>
            </w:rPr>
            <w:t xml:space="preserve"> </w:t>
          </w:r>
        </w:p>
        <w:p w:rsidRPr="00DB2B08" w:rsidR="00510CCD" w:rsidP="00C303A7" w:rsidRDefault="00510CCD" w14:paraId="4352E12D" wp14:textId="77777777">
          <w:pPr>
            <w:jc w:val="center"/>
            <w:rPr>
              <w:sz w:val="16"/>
              <w:szCs w:val="16"/>
            </w:rPr>
          </w:pPr>
          <w:r w:rsidRPr="00B17D10">
            <w:rPr>
              <w:sz w:val="16"/>
              <w:szCs w:val="16"/>
            </w:rPr>
            <w:t xml:space="preserve">DE </w:t>
          </w:r>
          <w:r>
            <w:rPr>
              <w:sz w:val="16"/>
              <w:szCs w:val="16"/>
            </w:rPr>
            <w:t>53</w:t>
          </w:r>
        </w:p>
      </w:tc>
    </w:tr>
    <w:tr xmlns:wp14="http://schemas.microsoft.com/office/word/2010/wordml" w:rsidRPr="004B178B" w:rsidR="00510CCD" w:rsidTr="004C4207" w14:paraId="2711B35E" wp14:textId="77777777">
      <w:trPr>
        <w:cantSplit/>
        <w:trHeight w:val="428" w:hRule="exact"/>
        <w:jc w:val="center"/>
      </w:trPr>
      <w:tc>
        <w:tcPr>
          <w:tcW w:w="1839" w:type="dxa"/>
          <w:vAlign w:val="center"/>
        </w:tcPr>
        <w:p w:rsidRPr="00DB2B08" w:rsidR="00510CCD" w:rsidP="004C4207" w:rsidRDefault="00510CCD" w14:paraId="735EE007" wp14:textId="77777777">
          <w:pPr>
            <w:jc w:val="center"/>
            <w:rPr>
              <w:sz w:val="16"/>
              <w:szCs w:val="16"/>
            </w:rPr>
          </w:pPr>
          <w:r>
            <w:rPr>
              <w:sz w:val="16"/>
              <w:szCs w:val="16"/>
            </w:rPr>
            <w:t>R-DC-95</w:t>
          </w:r>
        </w:p>
      </w:tc>
      <w:tc>
        <w:tcPr>
          <w:tcW w:w="6669" w:type="dxa"/>
          <w:vAlign w:val="center"/>
        </w:tcPr>
        <w:p w:rsidR="00510CCD" w:rsidP="00AF0BA2" w:rsidRDefault="00510CCD" w14:paraId="50E75CF5" wp14:textId="77777777">
          <w:pPr>
            <w:jc w:val="center"/>
            <w:rPr>
              <w:sz w:val="16"/>
              <w:szCs w:val="16"/>
            </w:rPr>
          </w:pPr>
          <w:r w:rsidRPr="00DB2B08">
            <w:rPr>
              <w:sz w:val="16"/>
              <w:szCs w:val="16"/>
            </w:rPr>
            <w:t xml:space="preserve">INFORME </w:t>
          </w:r>
          <w:r>
            <w:rPr>
              <w:sz w:val="16"/>
              <w:szCs w:val="16"/>
            </w:rPr>
            <w:t>FINAL DE</w:t>
          </w:r>
          <w:r w:rsidRPr="00DB2B08">
            <w:rPr>
              <w:sz w:val="16"/>
              <w:szCs w:val="16"/>
            </w:rPr>
            <w:t xml:space="preserve"> TRABAJO DE GRADO</w:t>
          </w:r>
          <w:r>
            <w:rPr>
              <w:sz w:val="16"/>
              <w:szCs w:val="16"/>
            </w:rPr>
            <w:t xml:space="preserve"> EN LA MODALIDAD DE</w:t>
          </w:r>
        </w:p>
        <w:p w:rsidRPr="00DB2B08" w:rsidR="00510CCD" w:rsidP="00AF0BA2" w:rsidRDefault="00510CCD" w14:paraId="28C47F04" wp14:textId="77777777">
          <w:pPr>
            <w:jc w:val="center"/>
            <w:rPr>
              <w:sz w:val="16"/>
              <w:szCs w:val="16"/>
            </w:rPr>
          </w:pPr>
          <w:r>
            <w:rPr>
              <w:sz w:val="16"/>
              <w:szCs w:val="16"/>
            </w:rPr>
            <w:t>MONOGRAFÍA, SEMINARIO Y EMPRENDIMIENTO</w:t>
          </w:r>
        </w:p>
      </w:tc>
      <w:tc>
        <w:tcPr>
          <w:tcW w:w="2181" w:type="dxa"/>
          <w:vAlign w:val="center"/>
        </w:tcPr>
        <w:p w:rsidRPr="00DB2B08" w:rsidR="00510CCD" w:rsidP="004C4207" w:rsidRDefault="00510CCD" w14:paraId="48917945" wp14:textId="77777777">
          <w:pPr>
            <w:jc w:val="center"/>
            <w:rPr>
              <w:sz w:val="16"/>
              <w:szCs w:val="16"/>
            </w:rPr>
          </w:pPr>
          <w:r w:rsidRPr="00DB2B08">
            <w:rPr>
              <w:sz w:val="16"/>
              <w:szCs w:val="16"/>
            </w:rPr>
            <w:t>VERSIÓN: 01</w:t>
          </w:r>
        </w:p>
      </w:tc>
    </w:tr>
  </w:tbl>
  <w:p xmlns:wp14="http://schemas.microsoft.com/office/word/2010/wordml" w:rsidR="00510CCD" w:rsidRDefault="00510CCD" w14:paraId="70F69FE8" wp14:textId="7777777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33DDF63F" wp14:textId="77777777">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29F67B3B" wp14:textId="77777777">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192BC231" wp14:textId="77777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5000" w:type="pct"/>
      <w:jc w:val="center"/>
      <w:tblLayout w:type="fixed"/>
      <w:tblCellMar>
        <w:left w:w="71" w:type="dxa"/>
        <w:right w:w="71" w:type="dxa"/>
      </w:tblCellMar>
      <w:tblLook w:val="0000" w:firstRow="0" w:lastRow="0" w:firstColumn="0" w:lastColumn="0" w:noHBand="0" w:noVBand="0"/>
    </w:tblPr>
    <w:tblGrid>
      <w:gridCol w:w="1558"/>
      <w:gridCol w:w="5579"/>
      <w:gridCol w:w="1843"/>
    </w:tblGrid>
    <w:tr xmlns:wp14="http://schemas.microsoft.com/office/word/2010/wordml" w:rsidRPr="004B178B" w:rsidR="00510CCD" w:rsidTr="004C4207" w14:paraId="261B9AB6" wp14:textId="77777777">
      <w:trPr>
        <w:cantSplit/>
        <w:trHeight w:val="702" w:hRule="exact"/>
        <w:jc w:val="center"/>
      </w:trPr>
      <w:tc>
        <w:tcPr>
          <w:tcW w:w="1839" w:type="dxa"/>
        </w:tcPr>
        <w:p w:rsidRPr="00B24F44" w:rsidR="00510CCD" w:rsidP="004C4207" w:rsidRDefault="00510CCD" w14:paraId="426B6586" wp14:textId="77777777">
          <w:pPr>
            <w:jc w:val="center"/>
          </w:pPr>
          <w:r w:rsidRPr="00B24F44">
            <w:br w:type="page"/>
          </w:r>
          <w:r w:rsidRPr="008B2758">
            <w:rPr>
              <w:noProof/>
              <w:lang w:eastAsia="zh-CN"/>
            </w:rPr>
            <w:drawing>
              <wp:inline xmlns:wp14="http://schemas.microsoft.com/office/word/2010/wordprocessingDrawing" distT="0" distB="0" distL="0" distR="0" wp14:anchorId="165A4701" wp14:editId="2062B94C">
                <wp:extent cx="542925" cy="419100"/>
                <wp:effectExtent l="0" t="0" r="9525" b="0"/>
                <wp:docPr id="5" name="Imagen 5" descr="Descripción: C:\Documents and Settings\RECC01\Configuración local\Temp\Directorio temporal 1 para Aplicaciones para aplicacion logo uts.zip\logo uts version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C:\Documents and Settings\RECC01\Configuración local\Temp\Directorio temporal 1 para Aplicaciones para aplicacion logo uts.zip\logo uts version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tc>
      <w:tc>
        <w:tcPr>
          <w:tcW w:w="6669" w:type="dxa"/>
          <w:vAlign w:val="center"/>
        </w:tcPr>
        <w:p w:rsidRPr="00AB7F19" w:rsidR="00510CCD" w:rsidP="004C4207" w:rsidRDefault="00510CCD" w14:paraId="7CE56F5B" wp14:textId="77777777">
          <w:pPr>
            <w:jc w:val="center"/>
          </w:pPr>
          <w:r>
            <w:t>TARJETAS VIRTUALES</w:t>
          </w:r>
        </w:p>
      </w:tc>
      <w:tc>
        <w:tcPr>
          <w:tcW w:w="2181" w:type="dxa"/>
          <w:vAlign w:val="center"/>
        </w:tcPr>
        <w:p w:rsidRPr="00283239" w:rsidR="00510CCD" w:rsidP="004C4207" w:rsidRDefault="00510CCD" w14:paraId="0836359F" wp14:textId="77777777">
          <w:pPr>
            <w:jc w:val="center"/>
            <w:rPr>
              <w:sz w:val="16"/>
              <w:szCs w:val="16"/>
            </w:rPr>
          </w:pPr>
          <w:r w:rsidRPr="00283239">
            <w:rPr>
              <w:sz w:val="16"/>
              <w:szCs w:val="16"/>
            </w:rPr>
            <w:t xml:space="preserve">PÁGINA </w:t>
          </w:r>
          <w:r w:rsidRPr="00283239">
            <w:rPr>
              <w:sz w:val="16"/>
              <w:szCs w:val="16"/>
            </w:rPr>
            <w:fldChar w:fldCharType="begin"/>
          </w:r>
          <w:r w:rsidRPr="00283239">
            <w:rPr>
              <w:sz w:val="16"/>
              <w:szCs w:val="16"/>
            </w:rPr>
            <w:instrText>PAGE  \* Arabic  \* MERGEFORMAT</w:instrText>
          </w:r>
          <w:r w:rsidRPr="00283239">
            <w:rPr>
              <w:sz w:val="16"/>
              <w:szCs w:val="16"/>
            </w:rPr>
            <w:fldChar w:fldCharType="separate"/>
          </w:r>
          <w:r w:rsidR="000937BB">
            <w:rPr>
              <w:noProof/>
              <w:sz w:val="16"/>
              <w:szCs w:val="16"/>
            </w:rPr>
            <w:t>5</w:t>
          </w:r>
          <w:r w:rsidRPr="00283239">
            <w:rPr>
              <w:sz w:val="16"/>
              <w:szCs w:val="16"/>
            </w:rPr>
            <w:fldChar w:fldCharType="end"/>
          </w:r>
          <w:r w:rsidRPr="00283239">
            <w:rPr>
              <w:sz w:val="16"/>
              <w:szCs w:val="16"/>
            </w:rPr>
            <w:t xml:space="preserve"> </w:t>
          </w:r>
        </w:p>
        <w:p w:rsidRPr="00DB2B08" w:rsidR="00510CCD" w:rsidP="004C4207" w:rsidRDefault="00510CCD" w14:paraId="3FB9FFF2" wp14:textId="77777777">
          <w:pPr>
            <w:jc w:val="center"/>
            <w:rPr>
              <w:sz w:val="16"/>
              <w:szCs w:val="16"/>
            </w:rPr>
          </w:pPr>
          <w:r w:rsidRPr="00283239">
            <w:rPr>
              <w:sz w:val="16"/>
              <w:szCs w:val="16"/>
            </w:rPr>
            <w:t xml:space="preserve">DE </w:t>
          </w:r>
          <w:r w:rsidRPr="00283239">
            <w:rPr>
              <w:sz w:val="16"/>
              <w:szCs w:val="16"/>
            </w:rPr>
            <w:fldChar w:fldCharType="begin"/>
          </w:r>
          <w:r w:rsidRPr="00283239">
            <w:rPr>
              <w:sz w:val="16"/>
              <w:szCs w:val="16"/>
            </w:rPr>
            <w:instrText>NUMPAGES  \* Arabic  \* MERGEFORMAT</w:instrText>
          </w:r>
          <w:r w:rsidRPr="00283239">
            <w:rPr>
              <w:sz w:val="16"/>
              <w:szCs w:val="16"/>
            </w:rPr>
            <w:fldChar w:fldCharType="separate"/>
          </w:r>
          <w:r w:rsidR="000937BB">
            <w:rPr>
              <w:noProof/>
              <w:sz w:val="16"/>
              <w:szCs w:val="16"/>
            </w:rPr>
            <w:t>54</w:t>
          </w:r>
          <w:r w:rsidRPr="00283239">
            <w:rPr>
              <w:sz w:val="16"/>
              <w:szCs w:val="16"/>
            </w:rPr>
            <w:fldChar w:fldCharType="end"/>
          </w:r>
        </w:p>
      </w:tc>
    </w:tr>
    <w:tr xmlns:wp14="http://schemas.microsoft.com/office/word/2010/wordml" w:rsidRPr="004B178B" w:rsidR="00510CCD" w:rsidTr="004C4207" w14:paraId="52688DA4" wp14:textId="77777777">
      <w:trPr>
        <w:cantSplit/>
        <w:trHeight w:val="428" w:hRule="exact"/>
        <w:jc w:val="center"/>
      </w:trPr>
      <w:tc>
        <w:tcPr>
          <w:tcW w:w="1839" w:type="dxa"/>
          <w:vAlign w:val="center"/>
        </w:tcPr>
        <w:p w:rsidRPr="00DB2B08" w:rsidR="00510CCD" w:rsidP="008376E7" w:rsidRDefault="00510CCD" w14:paraId="4C9B148F" wp14:textId="77777777">
          <w:pPr>
            <w:jc w:val="center"/>
            <w:rPr>
              <w:sz w:val="16"/>
              <w:szCs w:val="16"/>
            </w:rPr>
          </w:pPr>
          <w:r>
            <w:rPr>
              <w:sz w:val="16"/>
              <w:szCs w:val="16"/>
            </w:rPr>
            <w:t>R - DC</w:t>
          </w:r>
          <w:r w:rsidRPr="00DB2B08">
            <w:rPr>
              <w:sz w:val="16"/>
              <w:szCs w:val="16"/>
            </w:rPr>
            <w:t xml:space="preserve"> </w:t>
          </w:r>
          <w:r>
            <w:rPr>
              <w:sz w:val="16"/>
              <w:szCs w:val="16"/>
            </w:rPr>
            <w:t>–96</w:t>
          </w:r>
        </w:p>
      </w:tc>
      <w:tc>
        <w:tcPr>
          <w:tcW w:w="6669" w:type="dxa"/>
          <w:vAlign w:val="center"/>
        </w:tcPr>
        <w:p w:rsidR="00510CCD" w:rsidP="004C4207" w:rsidRDefault="00510CCD" w14:paraId="46E0FFB7" wp14:textId="77777777">
          <w:pPr>
            <w:jc w:val="center"/>
            <w:rPr>
              <w:sz w:val="16"/>
              <w:szCs w:val="16"/>
            </w:rPr>
          </w:pPr>
          <w:r w:rsidRPr="00DB2B08">
            <w:rPr>
              <w:sz w:val="16"/>
              <w:szCs w:val="16"/>
            </w:rPr>
            <w:t xml:space="preserve">INFORME </w:t>
          </w:r>
          <w:r>
            <w:rPr>
              <w:sz w:val="16"/>
              <w:szCs w:val="16"/>
            </w:rPr>
            <w:t>FINAL DE</w:t>
          </w:r>
          <w:r w:rsidRPr="00DB2B08">
            <w:rPr>
              <w:sz w:val="16"/>
              <w:szCs w:val="16"/>
            </w:rPr>
            <w:t xml:space="preserve"> TRABAJO DE GRADO</w:t>
          </w:r>
          <w:r>
            <w:rPr>
              <w:sz w:val="16"/>
              <w:szCs w:val="16"/>
            </w:rPr>
            <w:t xml:space="preserve"> EN LA MODALIDAD DE</w:t>
          </w:r>
        </w:p>
        <w:p w:rsidRPr="00DB2B08" w:rsidR="00510CCD" w:rsidP="004C4207" w:rsidRDefault="00510CCD" w14:paraId="08C7CF48" wp14:textId="77777777">
          <w:pPr>
            <w:jc w:val="center"/>
            <w:rPr>
              <w:sz w:val="16"/>
              <w:szCs w:val="16"/>
            </w:rPr>
          </w:pPr>
          <w:r>
            <w:rPr>
              <w:sz w:val="16"/>
              <w:szCs w:val="16"/>
            </w:rPr>
            <w:t>MONOGRAFÍA, SEMINARIO Y EMPRENDIMIENTO</w:t>
          </w:r>
        </w:p>
      </w:tc>
      <w:tc>
        <w:tcPr>
          <w:tcW w:w="2181" w:type="dxa"/>
          <w:vAlign w:val="center"/>
        </w:tcPr>
        <w:p w:rsidRPr="00DB2B08" w:rsidR="00510CCD" w:rsidP="004C4207" w:rsidRDefault="00510CCD" w14:paraId="5CCDAC17" wp14:textId="77777777">
          <w:pPr>
            <w:jc w:val="center"/>
            <w:rPr>
              <w:sz w:val="16"/>
              <w:szCs w:val="16"/>
            </w:rPr>
          </w:pPr>
          <w:r w:rsidRPr="00DB2B08">
            <w:rPr>
              <w:sz w:val="16"/>
              <w:szCs w:val="16"/>
            </w:rPr>
            <w:t>VERSIÓN: 01</w:t>
          </w:r>
        </w:p>
      </w:tc>
    </w:tr>
  </w:tbl>
  <w:p xmlns:wp14="http://schemas.microsoft.com/office/word/2010/wordml" w:rsidR="00510CCD" w:rsidRDefault="00510CCD" w14:paraId="47EA2CBF" wp14:textId="77777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4CF91AA4" wp14:textId="7777777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30726DF1" wp14:textId="77777777">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473F920E" wp14:textId="77777777">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28ED67B3" wp14:textId="77777777">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10ABA257" wp14:textId="77777777">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72E0712F" wp14:textId="77777777">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10CCD" w:rsidRDefault="00510CCD" w14:paraId="1D4BB67A" wp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5"/>
    <w:lvl w:ilvl="0">
      <w:start w:val="1"/>
      <w:numFmt w:val="bullet"/>
      <w:lvlText w:val=""/>
      <w:lvlJc w:val="left"/>
      <w:pPr>
        <w:tabs>
          <w:tab w:val="num" w:pos="720"/>
        </w:tabs>
        <w:ind w:left="720" w:hanging="360"/>
      </w:pPr>
      <w:rPr>
        <w:rFonts w:ascii="Symbol" w:hAnsi="Symbol"/>
      </w:rPr>
    </w:lvl>
  </w:abstractNum>
  <w:abstractNum w:abstractNumId="1">
    <w:nsid w:val="009166F6"/>
    <w:multiLevelType w:val="hybridMultilevel"/>
    <w:tmpl w:val="84CAD71C"/>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nsid w:val="04765DF5"/>
    <w:multiLevelType w:val="hybridMultilevel"/>
    <w:tmpl w:val="B21A059A"/>
    <w:lvl w:ilvl="0" w:tplc="580A0001">
      <w:start w:val="1"/>
      <w:numFmt w:val="bullet"/>
      <w:lvlText w:val=""/>
      <w:lvlJc w:val="left"/>
      <w:pPr>
        <w:ind w:left="2151" w:hanging="360"/>
      </w:pPr>
      <w:rPr>
        <w:rFonts w:hint="default" w:ascii="Symbol" w:hAnsi="Symbol"/>
      </w:rPr>
    </w:lvl>
    <w:lvl w:ilvl="1" w:tplc="580A0003" w:tentative="1">
      <w:start w:val="1"/>
      <w:numFmt w:val="bullet"/>
      <w:lvlText w:val="o"/>
      <w:lvlJc w:val="left"/>
      <w:pPr>
        <w:ind w:left="2871" w:hanging="360"/>
      </w:pPr>
      <w:rPr>
        <w:rFonts w:hint="default" w:ascii="Courier New" w:hAnsi="Courier New" w:cs="Courier New"/>
      </w:rPr>
    </w:lvl>
    <w:lvl w:ilvl="2" w:tplc="580A0005" w:tentative="1">
      <w:start w:val="1"/>
      <w:numFmt w:val="bullet"/>
      <w:lvlText w:val=""/>
      <w:lvlJc w:val="left"/>
      <w:pPr>
        <w:ind w:left="3591" w:hanging="360"/>
      </w:pPr>
      <w:rPr>
        <w:rFonts w:hint="default" w:ascii="Wingdings" w:hAnsi="Wingdings"/>
      </w:rPr>
    </w:lvl>
    <w:lvl w:ilvl="3" w:tplc="580A0001" w:tentative="1">
      <w:start w:val="1"/>
      <w:numFmt w:val="bullet"/>
      <w:lvlText w:val=""/>
      <w:lvlJc w:val="left"/>
      <w:pPr>
        <w:ind w:left="4311" w:hanging="360"/>
      </w:pPr>
      <w:rPr>
        <w:rFonts w:hint="default" w:ascii="Symbol" w:hAnsi="Symbol"/>
      </w:rPr>
    </w:lvl>
    <w:lvl w:ilvl="4" w:tplc="580A0003" w:tentative="1">
      <w:start w:val="1"/>
      <w:numFmt w:val="bullet"/>
      <w:lvlText w:val="o"/>
      <w:lvlJc w:val="left"/>
      <w:pPr>
        <w:ind w:left="5031" w:hanging="360"/>
      </w:pPr>
      <w:rPr>
        <w:rFonts w:hint="default" w:ascii="Courier New" w:hAnsi="Courier New" w:cs="Courier New"/>
      </w:rPr>
    </w:lvl>
    <w:lvl w:ilvl="5" w:tplc="580A0005" w:tentative="1">
      <w:start w:val="1"/>
      <w:numFmt w:val="bullet"/>
      <w:lvlText w:val=""/>
      <w:lvlJc w:val="left"/>
      <w:pPr>
        <w:ind w:left="5751" w:hanging="360"/>
      </w:pPr>
      <w:rPr>
        <w:rFonts w:hint="default" w:ascii="Wingdings" w:hAnsi="Wingdings"/>
      </w:rPr>
    </w:lvl>
    <w:lvl w:ilvl="6" w:tplc="580A0001" w:tentative="1">
      <w:start w:val="1"/>
      <w:numFmt w:val="bullet"/>
      <w:lvlText w:val=""/>
      <w:lvlJc w:val="left"/>
      <w:pPr>
        <w:ind w:left="6471" w:hanging="360"/>
      </w:pPr>
      <w:rPr>
        <w:rFonts w:hint="default" w:ascii="Symbol" w:hAnsi="Symbol"/>
      </w:rPr>
    </w:lvl>
    <w:lvl w:ilvl="7" w:tplc="580A0003" w:tentative="1">
      <w:start w:val="1"/>
      <w:numFmt w:val="bullet"/>
      <w:lvlText w:val="o"/>
      <w:lvlJc w:val="left"/>
      <w:pPr>
        <w:ind w:left="7191" w:hanging="360"/>
      </w:pPr>
      <w:rPr>
        <w:rFonts w:hint="default" w:ascii="Courier New" w:hAnsi="Courier New" w:cs="Courier New"/>
      </w:rPr>
    </w:lvl>
    <w:lvl w:ilvl="8" w:tplc="580A0005" w:tentative="1">
      <w:start w:val="1"/>
      <w:numFmt w:val="bullet"/>
      <w:lvlText w:val=""/>
      <w:lvlJc w:val="left"/>
      <w:pPr>
        <w:ind w:left="7911" w:hanging="360"/>
      </w:pPr>
      <w:rPr>
        <w:rFonts w:hint="default" w:ascii="Wingdings" w:hAnsi="Wingdings"/>
      </w:rPr>
    </w:lvl>
  </w:abstractNum>
  <w:abstractNum w:abstractNumId="3">
    <w:nsid w:val="0C374E17"/>
    <w:multiLevelType w:val="hybridMultilevel"/>
    <w:tmpl w:val="B11641A2"/>
    <w:lvl w:ilvl="0" w:tplc="6360B1FC">
      <w:start w:val="1"/>
      <w:numFmt w:val="decimal"/>
      <w:lvlText w:val="%1."/>
      <w:lvlJc w:val="left"/>
      <w:pPr>
        <w:ind w:left="720" w:hanging="360"/>
      </w:pPr>
      <w:rPr>
        <w:rFonts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nsid w:val="16A56A3E"/>
    <w:multiLevelType w:val="multilevel"/>
    <w:tmpl w:val="1AB877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3324D3"/>
    <w:multiLevelType w:val="multilevel"/>
    <w:tmpl w:val="88440BE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68334C"/>
    <w:multiLevelType w:val="multilevel"/>
    <w:tmpl w:val="D1A2C676"/>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32AE02E8"/>
    <w:multiLevelType w:val="multilevel"/>
    <w:tmpl w:val="6B32E1E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1C3C02"/>
    <w:multiLevelType w:val="multilevel"/>
    <w:tmpl w:val="2CA0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9B75170"/>
    <w:multiLevelType w:val="hybridMultilevel"/>
    <w:tmpl w:val="55CA8830"/>
    <w:lvl w:ilvl="0" w:tplc="E70C49FA">
      <w:start w:val="5"/>
      <w:numFmt w:val="bullet"/>
      <w:lvlText w:val=""/>
      <w:lvlJc w:val="left"/>
      <w:pPr>
        <w:ind w:left="720" w:hanging="360"/>
      </w:pPr>
      <w:rPr>
        <w:rFonts w:hint="default" w:ascii="Wingdings" w:hAnsi="Wingdings" w:eastAsia="Times New Roman" w:cs="Arial"/>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10">
    <w:nsid w:val="3AD94808"/>
    <w:multiLevelType w:val="multilevel"/>
    <w:tmpl w:val="33F2256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9C37556"/>
    <w:multiLevelType w:val="hybridMultilevel"/>
    <w:tmpl w:val="1390D55E"/>
    <w:lvl w:ilvl="0" w:tplc="37D68A3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B1A5CF8"/>
    <w:multiLevelType w:val="hybridMultilevel"/>
    <w:tmpl w:val="D3ACE426"/>
    <w:lvl w:ilvl="0" w:tplc="95206842">
      <w:numFmt w:val="bullet"/>
      <w:lvlText w:val=""/>
      <w:lvlJc w:val="left"/>
      <w:pPr>
        <w:ind w:left="720" w:hanging="360"/>
      </w:pPr>
      <w:rPr>
        <w:rFonts w:hint="default" w:ascii="Wingdings" w:hAnsi="Wingdings" w:eastAsia="Droid Sans Fallback" w:cs="FreeSans"/>
      </w:rPr>
    </w:lvl>
    <w:lvl w:ilvl="1" w:tplc="0C0A0003">
      <w:start w:val="1"/>
      <w:numFmt w:val="bullet"/>
      <w:lvlText w:val="o"/>
      <w:lvlJc w:val="left"/>
      <w:pPr>
        <w:ind w:left="1440" w:hanging="360"/>
      </w:pPr>
      <w:rPr>
        <w:rFonts w:hint="default" w:ascii="Courier New" w:hAnsi="Courier New" w:cs="Courier New"/>
      </w:rPr>
    </w:lvl>
    <w:lvl w:ilvl="2" w:tplc="FE72221C">
      <w:numFmt w:val="bullet"/>
      <w:lvlText w:val="-"/>
      <w:lvlJc w:val="left"/>
      <w:pPr>
        <w:ind w:left="2160" w:hanging="360"/>
      </w:pPr>
      <w:rPr>
        <w:rFonts w:hint="default" w:ascii="Arial" w:hAnsi="Arial" w:eastAsia="Droid Sans Fallback" w:cs="Arial"/>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nsid w:val="5633386C"/>
    <w:multiLevelType w:val="multilevel"/>
    <w:tmpl w:val="774C011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88D7445"/>
    <w:multiLevelType w:val="hybridMultilevel"/>
    <w:tmpl w:val="99086C06"/>
    <w:lvl w:ilvl="0" w:tplc="0C0A0003">
      <w:start w:val="1"/>
      <w:numFmt w:val="bullet"/>
      <w:lvlText w:val="o"/>
      <w:lvlJc w:val="left"/>
      <w:pPr>
        <w:ind w:left="1431" w:hanging="360"/>
      </w:pPr>
      <w:rPr>
        <w:rFonts w:hint="default" w:ascii="Courier New" w:hAnsi="Courier New" w:cs="Courier New"/>
      </w:rPr>
    </w:lvl>
    <w:lvl w:ilvl="1" w:tplc="580A0003" w:tentative="1">
      <w:start w:val="1"/>
      <w:numFmt w:val="bullet"/>
      <w:lvlText w:val="o"/>
      <w:lvlJc w:val="left"/>
      <w:pPr>
        <w:ind w:left="2151" w:hanging="360"/>
      </w:pPr>
      <w:rPr>
        <w:rFonts w:hint="default" w:ascii="Courier New" w:hAnsi="Courier New" w:cs="Courier New"/>
      </w:rPr>
    </w:lvl>
    <w:lvl w:ilvl="2" w:tplc="580A0005" w:tentative="1">
      <w:start w:val="1"/>
      <w:numFmt w:val="bullet"/>
      <w:lvlText w:val=""/>
      <w:lvlJc w:val="left"/>
      <w:pPr>
        <w:ind w:left="2871" w:hanging="360"/>
      </w:pPr>
      <w:rPr>
        <w:rFonts w:hint="default" w:ascii="Wingdings" w:hAnsi="Wingdings"/>
      </w:rPr>
    </w:lvl>
    <w:lvl w:ilvl="3" w:tplc="580A0001" w:tentative="1">
      <w:start w:val="1"/>
      <w:numFmt w:val="bullet"/>
      <w:lvlText w:val=""/>
      <w:lvlJc w:val="left"/>
      <w:pPr>
        <w:ind w:left="3591" w:hanging="360"/>
      </w:pPr>
      <w:rPr>
        <w:rFonts w:hint="default" w:ascii="Symbol" w:hAnsi="Symbol"/>
      </w:rPr>
    </w:lvl>
    <w:lvl w:ilvl="4" w:tplc="580A0003" w:tentative="1">
      <w:start w:val="1"/>
      <w:numFmt w:val="bullet"/>
      <w:lvlText w:val="o"/>
      <w:lvlJc w:val="left"/>
      <w:pPr>
        <w:ind w:left="4311" w:hanging="360"/>
      </w:pPr>
      <w:rPr>
        <w:rFonts w:hint="default" w:ascii="Courier New" w:hAnsi="Courier New" w:cs="Courier New"/>
      </w:rPr>
    </w:lvl>
    <w:lvl w:ilvl="5" w:tplc="580A0005" w:tentative="1">
      <w:start w:val="1"/>
      <w:numFmt w:val="bullet"/>
      <w:lvlText w:val=""/>
      <w:lvlJc w:val="left"/>
      <w:pPr>
        <w:ind w:left="5031" w:hanging="360"/>
      </w:pPr>
      <w:rPr>
        <w:rFonts w:hint="default" w:ascii="Wingdings" w:hAnsi="Wingdings"/>
      </w:rPr>
    </w:lvl>
    <w:lvl w:ilvl="6" w:tplc="580A0001" w:tentative="1">
      <w:start w:val="1"/>
      <w:numFmt w:val="bullet"/>
      <w:lvlText w:val=""/>
      <w:lvlJc w:val="left"/>
      <w:pPr>
        <w:ind w:left="5751" w:hanging="360"/>
      </w:pPr>
      <w:rPr>
        <w:rFonts w:hint="default" w:ascii="Symbol" w:hAnsi="Symbol"/>
      </w:rPr>
    </w:lvl>
    <w:lvl w:ilvl="7" w:tplc="580A0003" w:tentative="1">
      <w:start w:val="1"/>
      <w:numFmt w:val="bullet"/>
      <w:lvlText w:val="o"/>
      <w:lvlJc w:val="left"/>
      <w:pPr>
        <w:ind w:left="6471" w:hanging="360"/>
      </w:pPr>
      <w:rPr>
        <w:rFonts w:hint="default" w:ascii="Courier New" w:hAnsi="Courier New" w:cs="Courier New"/>
      </w:rPr>
    </w:lvl>
    <w:lvl w:ilvl="8" w:tplc="580A0005" w:tentative="1">
      <w:start w:val="1"/>
      <w:numFmt w:val="bullet"/>
      <w:lvlText w:val=""/>
      <w:lvlJc w:val="left"/>
      <w:pPr>
        <w:ind w:left="7191" w:hanging="360"/>
      </w:pPr>
      <w:rPr>
        <w:rFonts w:hint="default" w:ascii="Wingdings" w:hAnsi="Wingdings"/>
      </w:rPr>
    </w:lvl>
  </w:abstractNum>
  <w:abstractNum w:abstractNumId="15">
    <w:nsid w:val="597C2D2C"/>
    <w:multiLevelType w:val="hybridMultilevel"/>
    <w:tmpl w:val="5B96F7D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6">
    <w:nsid w:val="69064E84"/>
    <w:multiLevelType w:val="multilevel"/>
    <w:tmpl w:val="E64445F4"/>
    <w:lvl w:ilvl="0">
      <w:start w:val="1"/>
      <w:numFmt w:val="bullet"/>
      <w:lvlText w:val=""/>
      <w:lvlJc w:val="left"/>
      <w:pPr>
        <w:tabs>
          <w:tab w:val="num" w:pos="707"/>
        </w:tabs>
        <w:ind w:left="707" w:hanging="283"/>
      </w:pPr>
      <w:rPr>
        <w:rFonts w:hint="default" w:ascii="Symbol" w:hAnsi="Symbol" w:cs="Symbol"/>
      </w:rPr>
    </w:lvl>
    <w:lvl w:ilvl="1">
      <w:start w:val="1"/>
      <w:numFmt w:val="bullet"/>
      <w:lvlText w:val=""/>
      <w:lvlJc w:val="left"/>
      <w:pPr>
        <w:tabs>
          <w:tab w:val="num" w:pos="1414"/>
        </w:tabs>
        <w:ind w:left="1414" w:hanging="283"/>
      </w:pPr>
      <w:rPr>
        <w:rFonts w:hint="default" w:ascii="Symbol" w:hAnsi="Symbol" w:cs="Symbol"/>
      </w:rPr>
    </w:lvl>
    <w:lvl w:ilvl="2">
      <w:start w:val="1"/>
      <w:numFmt w:val="bullet"/>
      <w:lvlText w:val=""/>
      <w:lvlJc w:val="left"/>
      <w:pPr>
        <w:tabs>
          <w:tab w:val="num" w:pos="2121"/>
        </w:tabs>
        <w:ind w:left="2121" w:hanging="283"/>
      </w:pPr>
      <w:rPr>
        <w:rFonts w:hint="default" w:ascii="Symbol" w:hAnsi="Symbol" w:cs="Symbol"/>
      </w:rPr>
    </w:lvl>
    <w:lvl w:ilvl="3">
      <w:start w:val="1"/>
      <w:numFmt w:val="bullet"/>
      <w:lvlText w:val=""/>
      <w:lvlJc w:val="left"/>
      <w:pPr>
        <w:tabs>
          <w:tab w:val="num" w:pos="2828"/>
        </w:tabs>
        <w:ind w:left="2828" w:hanging="283"/>
      </w:pPr>
      <w:rPr>
        <w:rFonts w:hint="default" w:ascii="Symbol" w:hAnsi="Symbol" w:cs="Symbol"/>
      </w:rPr>
    </w:lvl>
    <w:lvl w:ilvl="4">
      <w:start w:val="1"/>
      <w:numFmt w:val="bullet"/>
      <w:lvlText w:val=""/>
      <w:lvlJc w:val="left"/>
      <w:pPr>
        <w:tabs>
          <w:tab w:val="num" w:pos="3535"/>
        </w:tabs>
        <w:ind w:left="3535" w:hanging="283"/>
      </w:pPr>
      <w:rPr>
        <w:rFonts w:hint="default" w:ascii="Symbol" w:hAnsi="Symbol" w:cs="Symbol"/>
      </w:rPr>
    </w:lvl>
    <w:lvl w:ilvl="5">
      <w:start w:val="1"/>
      <w:numFmt w:val="bullet"/>
      <w:lvlText w:val=""/>
      <w:lvlJc w:val="left"/>
      <w:pPr>
        <w:tabs>
          <w:tab w:val="num" w:pos="4242"/>
        </w:tabs>
        <w:ind w:left="4242" w:hanging="283"/>
      </w:pPr>
      <w:rPr>
        <w:rFonts w:hint="default" w:ascii="Symbol" w:hAnsi="Symbol" w:cs="Symbol"/>
      </w:rPr>
    </w:lvl>
    <w:lvl w:ilvl="6">
      <w:start w:val="1"/>
      <w:numFmt w:val="bullet"/>
      <w:lvlText w:val=""/>
      <w:lvlJc w:val="left"/>
      <w:pPr>
        <w:tabs>
          <w:tab w:val="num" w:pos="4949"/>
        </w:tabs>
        <w:ind w:left="4949" w:hanging="283"/>
      </w:pPr>
      <w:rPr>
        <w:rFonts w:hint="default" w:ascii="Symbol" w:hAnsi="Symbol" w:cs="Symbol"/>
      </w:rPr>
    </w:lvl>
    <w:lvl w:ilvl="7">
      <w:start w:val="1"/>
      <w:numFmt w:val="bullet"/>
      <w:lvlText w:val=""/>
      <w:lvlJc w:val="left"/>
      <w:pPr>
        <w:tabs>
          <w:tab w:val="num" w:pos="5656"/>
        </w:tabs>
        <w:ind w:left="5656" w:hanging="283"/>
      </w:pPr>
      <w:rPr>
        <w:rFonts w:hint="default" w:ascii="Symbol" w:hAnsi="Symbol" w:cs="Symbol"/>
      </w:rPr>
    </w:lvl>
    <w:lvl w:ilvl="8">
      <w:start w:val="1"/>
      <w:numFmt w:val="bullet"/>
      <w:lvlText w:val=""/>
      <w:lvlJc w:val="left"/>
      <w:pPr>
        <w:tabs>
          <w:tab w:val="num" w:pos="6363"/>
        </w:tabs>
        <w:ind w:left="6363" w:hanging="283"/>
      </w:pPr>
      <w:rPr>
        <w:rFonts w:hint="default" w:ascii="Symbol" w:hAnsi="Symbol" w:cs="Symbol"/>
      </w:rPr>
    </w:lvl>
  </w:abstractNum>
  <w:abstractNum w:abstractNumId="17">
    <w:nsid w:val="6EF87A42"/>
    <w:multiLevelType w:val="multilevel"/>
    <w:tmpl w:val="1F5C56A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9"/>
  </w:num>
  <w:num w:numId="8">
    <w:abstractNumId w:val="6"/>
    <w:lvlOverride w:ilvl="0"/>
  </w:num>
  <w:num w:numId="9">
    <w:abstractNumId w:val="3"/>
  </w:num>
  <w:num w:numId="10">
    <w:abstractNumId w:val="1"/>
  </w:num>
  <w:num w:numId="11">
    <w:abstractNumId w:val="12"/>
  </w:num>
  <w:num w:numId="12">
    <w:abstractNumId w:val="14"/>
  </w:num>
  <w:num w:numId="13">
    <w:abstractNumId w:val="2"/>
  </w:num>
  <w:num w:numId="14">
    <w:abstractNumId w:val="7"/>
  </w:num>
  <w:num w:numId="15">
    <w:abstractNumId w:val="17"/>
  </w:num>
  <w:num w:numId="16">
    <w:abstractNumId w:val="10"/>
  </w:num>
  <w:num w:numId="17">
    <w:abstractNumId w:val="4"/>
  </w:num>
  <w:num w:numId="18">
    <w:abstractNumId w:val="5"/>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dirty"/>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8C"/>
    <w:rsid w:val="000100D1"/>
    <w:rsid w:val="00011D5C"/>
    <w:rsid w:val="00011DA9"/>
    <w:rsid w:val="00025081"/>
    <w:rsid w:val="000705A7"/>
    <w:rsid w:val="000937BB"/>
    <w:rsid w:val="000A525B"/>
    <w:rsid w:val="00122395"/>
    <w:rsid w:val="00183BA5"/>
    <w:rsid w:val="001A159D"/>
    <w:rsid w:val="001C045B"/>
    <w:rsid w:val="00280624"/>
    <w:rsid w:val="00283239"/>
    <w:rsid w:val="002867E5"/>
    <w:rsid w:val="00302A46"/>
    <w:rsid w:val="00372FB8"/>
    <w:rsid w:val="00374CBC"/>
    <w:rsid w:val="003B792F"/>
    <w:rsid w:val="003D6645"/>
    <w:rsid w:val="003E61CF"/>
    <w:rsid w:val="0041648C"/>
    <w:rsid w:val="00466B6D"/>
    <w:rsid w:val="004C4207"/>
    <w:rsid w:val="004F25C0"/>
    <w:rsid w:val="00510CCD"/>
    <w:rsid w:val="00523AB7"/>
    <w:rsid w:val="00576D53"/>
    <w:rsid w:val="0058359D"/>
    <w:rsid w:val="00596D74"/>
    <w:rsid w:val="005C74C6"/>
    <w:rsid w:val="005D6B8F"/>
    <w:rsid w:val="00642231"/>
    <w:rsid w:val="00660E2C"/>
    <w:rsid w:val="00686DAB"/>
    <w:rsid w:val="006C4FA4"/>
    <w:rsid w:val="006D54D6"/>
    <w:rsid w:val="006F7465"/>
    <w:rsid w:val="007A5E7F"/>
    <w:rsid w:val="007C4887"/>
    <w:rsid w:val="00833955"/>
    <w:rsid w:val="008376E7"/>
    <w:rsid w:val="008B4AEF"/>
    <w:rsid w:val="008E23CE"/>
    <w:rsid w:val="00904BB7"/>
    <w:rsid w:val="0091162C"/>
    <w:rsid w:val="009C44CE"/>
    <w:rsid w:val="009C4AB8"/>
    <w:rsid w:val="009C521C"/>
    <w:rsid w:val="00A00F8B"/>
    <w:rsid w:val="00AA0940"/>
    <w:rsid w:val="00AB696A"/>
    <w:rsid w:val="00AF0BA2"/>
    <w:rsid w:val="00B5406F"/>
    <w:rsid w:val="00B80DF4"/>
    <w:rsid w:val="00B9226C"/>
    <w:rsid w:val="00C303A7"/>
    <w:rsid w:val="00CD6102"/>
    <w:rsid w:val="00D5359F"/>
    <w:rsid w:val="00D70846"/>
    <w:rsid w:val="00DC478C"/>
    <w:rsid w:val="00DC72C0"/>
    <w:rsid w:val="00DD3649"/>
    <w:rsid w:val="00DF444F"/>
    <w:rsid w:val="00E10C29"/>
    <w:rsid w:val="00E2028F"/>
    <w:rsid w:val="00EA32B5"/>
    <w:rsid w:val="00EC6A7C"/>
    <w:rsid w:val="00F25DE2"/>
    <w:rsid w:val="00F34D90"/>
    <w:rsid w:val="00FF1E0F"/>
    <w:rsid w:val="00FF3000"/>
    <w:rsid w:val="7679916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4B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478C"/>
    <w:pPr>
      <w:suppressAutoHyphens/>
      <w:spacing w:after="0" w:line="240" w:lineRule="auto"/>
      <w:jc w:val="both"/>
    </w:pPr>
    <w:rPr>
      <w:rFonts w:ascii="Arial" w:hAnsi="Arial" w:eastAsia="Times New Roman" w:cs="Times New Roman"/>
      <w:szCs w:val="24"/>
      <w:lang w:val="es-ES" w:eastAsia="ar-SA"/>
    </w:rPr>
  </w:style>
  <w:style w:type="paragraph" w:styleId="Ttulo1">
    <w:name w:val="heading 1"/>
    <w:basedOn w:val="Normal"/>
    <w:next w:val="Normal"/>
    <w:link w:val="Ttulo1Car"/>
    <w:qFormat/>
    <w:rsid w:val="00DC478C"/>
    <w:pPr>
      <w:keepNext/>
      <w:numPr>
        <w:numId w:val="3"/>
      </w:numPr>
      <w:spacing w:before="240" w:after="240"/>
      <w:jc w:val="center"/>
      <w:outlineLvl w:val="0"/>
    </w:pPr>
    <w:rPr>
      <w:b/>
      <w:sz w:val="24"/>
      <w:szCs w:val="20"/>
      <w:lang w:val="es-CO"/>
    </w:rPr>
  </w:style>
  <w:style w:type="paragraph" w:styleId="Ttulo2">
    <w:name w:val="heading 2"/>
    <w:basedOn w:val="Normal"/>
    <w:next w:val="Normal"/>
    <w:link w:val="Ttulo2Car"/>
    <w:qFormat/>
    <w:rsid w:val="00DC478C"/>
    <w:pPr>
      <w:keepNext/>
      <w:numPr>
        <w:ilvl w:val="1"/>
        <w:numId w:val="3"/>
      </w:numPr>
      <w:spacing w:before="240" w:after="240"/>
      <w:outlineLvl w:val="1"/>
    </w:pPr>
    <w:rPr>
      <w:b/>
      <w:sz w:val="24"/>
      <w:szCs w:val="20"/>
      <w:lang w:val="es-CO"/>
    </w:rPr>
  </w:style>
  <w:style w:type="paragraph" w:styleId="Ttulo3">
    <w:name w:val="heading 3"/>
    <w:basedOn w:val="Normal"/>
    <w:next w:val="Normal"/>
    <w:link w:val="Ttulo3Car"/>
    <w:qFormat/>
    <w:rsid w:val="00DC478C"/>
    <w:pPr>
      <w:keepNext/>
      <w:numPr>
        <w:ilvl w:val="2"/>
        <w:numId w:val="3"/>
      </w:numPr>
      <w:spacing w:before="120" w:after="120"/>
      <w:jc w:val="left"/>
      <w:outlineLvl w:val="2"/>
    </w:pPr>
    <w:rPr>
      <w:b/>
      <w:i/>
      <w:sz w:val="24"/>
      <w:szCs w:val="20"/>
      <w:lang w:val="es-CO"/>
    </w:rPr>
  </w:style>
  <w:style w:type="paragraph" w:styleId="Ttulo4">
    <w:name w:val="heading 4"/>
    <w:basedOn w:val="Normal"/>
    <w:next w:val="Normal"/>
    <w:link w:val="Ttulo4Car"/>
    <w:qFormat/>
    <w:rsid w:val="00DC478C"/>
    <w:pPr>
      <w:keepNext/>
      <w:numPr>
        <w:ilvl w:val="3"/>
        <w:numId w:val="3"/>
      </w:numPr>
      <w:outlineLvl w:val="3"/>
    </w:pPr>
    <w:rPr>
      <w:b/>
      <w:szCs w:val="20"/>
      <w:lang w:val="es-CO"/>
    </w:rPr>
  </w:style>
  <w:style w:type="paragraph" w:styleId="Ttulo5">
    <w:name w:val="heading 5"/>
    <w:basedOn w:val="Normal"/>
    <w:next w:val="Normal"/>
    <w:link w:val="Ttulo5Car"/>
    <w:qFormat/>
    <w:rsid w:val="00DC478C"/>
    <w:pPr>
      <w:keepNext/>
      <w:numPr>
        <w:ilvl w:val="4"/>
        <w:numId w:val="3"/>
      </w:numPr>
      <w:outlineLvl w:val="4"/>
    </w:pPr>
    <w:rPr>
      <w:b/>
      <w:i/>
      <w:sz w:val="20"/>
      <w:szCs w:val="20"/>
      <w:lang w:val="es-CO"/>
    </w:rPr>
  </w:style>
  <w:style w:type="paragraph" w:styleId="Ttulo6">
    <w:name w:val="heading 6"/>
    <w:basedOn w:val="Normal"/>
    <w:next w:val="Normal"/>
    <w:link w:val="Ttulo6Car"/>
    <w:qFormat/>
    <w:rsid w:val="00DC478C"/>
    <w:pPr>
      <w:keepNext/>
      <w:numPr>
        <w:ilvl w:val="5"/>
        <w:numId w:val="3"/>
      </w:numPr>
      <w:jc w:val="center"/>
      <w:outlineLvl w:val="5"/>
    </w:pPr>
    <w:rPr>
      <w:b/>
      <w:sz w:val="32"/>
      <w:lang w:val="es-MX"/>
    </w:rPr>
  </w:style>
  <w:style w:type="paragraph" w:styleId="Ttulo7">
    <w:name w:val="heading 7"/>
    <w:basedOn w:val="Normal"/>
    <w:next w:val="Normal"/>
    <w:link w:val="Ttulo7Car"/>
    <w:qFormat/>
    <w:rsid w:val="00DC478C"/>
    <w:pPr>
      <w:keepNext/>
      <w:numPr>
        <w:ilvl w:val="6"/>
        <w:numId w:val="3"/>
      </w:numPr>
      <w:outlineLvl w:val="6"/>
    </w:pPr>
    <w:rPr>
      <w:b/>
      <w:sz w:val="28"/>
      <w:lang w:val="es-MX"/>
    </w:rPr>
  </w:style>
  <w:style w:type="paragraph" w:styleId="Ttulo8">
    <w:name w:val="heading 8"/>
    <w:basedOn w:val="Normal"/>
    <w:next w:val="Normal"/>
    <w:link w:val="Ttulo8Car"/>
    <w:semiHidden/>
    <w:unhideWhenUsed/>
    <w:qFormat/>
    <w:rsid w:val="00DC478C"/>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
    <w:qFormat/>
    <w:rsid w:val="00DC478C"/>
    <w:pPr>
      <w:keepNext/>
      <w:numPr>
        <w:ilvl w:val="8"/>
        <w:numId w:val="3"/>
      </w:numPr>
      <w:outlineLvl w:val="8"/>
    </w:pPr>
    <w:rPr>
      <w:b/>
      <w:sz w:val="28"/>
      <w:szCs w:val="20"/>
      <w:lang w:val="es-ES_tradnl"/>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DC478C"/>
    <w:rPr>
      <w:rFonts w:ascii="Arial" w:hAnsi="Arial" w:eastAsia="Times New Roman" w:cs="Times New Roman"/>
      <w:b/>
      <w:sz w:val="24"/>
      <w:szCs w:val="20"/>
      <w:lang w:eastAsia="ar-SA"/>
    </w:rPr>
  </w:style>
  <w:style w:type="character" w:styleId="Ttulo2Car" w:customStyle="1">
    <w:name w:val="Título 2 Car"/>
    <w:basedOn w:val="Fuentedeprrafopredeter"/>
    <w:link w:val="Ttulo2"/>
    <w:rsid w:val="00DC478C"/>
    <w:rPr>
      <w:rFonts w:ascii="Arial" w:hAnsi="Arial" w:eastAsia="Times New Roman" w:cs="Times New Roman"/>
      <w:b/>
      <w:sz w:val="24"/>
      <w:szCs w:val="20"/>
      <w:lang w:eastAsia="ar-SA"/>
    </w:rPr>
  </w:style>
  <w:style w:type="character" w:styleId="Ttulo3Car" w:customStyle="1">
    <w:name w:val="Título 3 Car"/>
    <w:basedOn w:val="Fuentedeprrafopredeter"/>
    <w:link w:val="Ttulo3"/>
    <w:rsid w:val="00DC478C"/>
    <w:rPr>
      <w:rFonts w:ascii="Arial" w:hAnsi="Arial" w:eastAsia="Times New Roman" w:cs="Times New Roman"/>
      <w:b/>
      <w:i/>
      <w:sz w:val="24"/>
      <w:szCs w:val="20"/>
      <w:lang w:eastAsia="ar-SA"/>
    </w:rPr>
  </w:style>
  <w:style w:type="character" w:styleId="Ttulo4Car" w:customStyle="1">
    <w:name w:val="Título 4 Car"/>
    <w:basedOn w:val="Fuentedeprrafopredeter"/>
    <w:link w:val="Ttulo4"/>
    <w:rsid w:val="00DC478C"/>
    <w:rPr>
      <w:rFonts w:ascii="Arial" w:hAnsi="Arial" w:eastAsia="Times New Roman" w:cs="Times New Roman"/>
      <w:b/>
      <w:szCs w:val="20"/>
      <w:lang w:eastAsia="ar-SA"/>
    </w:rPr>
  </w:style>
  <w:style w:type="character" w:styleId="Ttulo5Car" w:customStyle="1">
    <w:name w:val="Título 5 Car"/>
    <w:basedOn w:val="Fuentedeprrafopredeter"/>
    <w:link w:val="Ttulo5"/>
    <w:rsid w:val="00DC478C"/>
    <w:rPr>
      <w:rFonts w:ascii="Arial" w:hAnsi="Arial" w:eastAsia="Times New Roman" w:cs="Times New Roman"/>
      <w:b/>
      <w:i/>
      <w:sz w:val="20"/>
      <w:szCs w:val="20"/>
      <w:lang w:eastAsia="ar-SA"/>
    </w:rPr>
  </w:style>
  <w:style w:type="character" w:styleId="Ttulo6Car" w:customStyle="1">
    <w:name w:val="Título 6 Car"/>
    <w:basedOn w:val="Fuentedeprrafopredeter"/>
    <w:link w:val="Ttulo6"/>
    <w:rsid w:val="00DC478C"/>
    <w:rPr>
      <w:rFonts w:ascii="Arial" w:hAnsi="Arial" w:eastAsia="Times New Roman" w:cs="Times New Roman"/>
      <w:b/>
      <w:sz w:val="32"/>
      <w:szCs w:val="24"/>
      <w:lang w:val="es-MX" w:eastAsia="ar-SA"/>
    </w:rPr>
  </w:style>
  <w:style w:type="character" w:styleId="Ttulo7Car" w:customStyle="1">
    <w:name w:val="Título 7 Car"/>
    <w:basedOn w:val="Fuentedeprrafopredeter"/>
    <w:link w:val="Ttulo7"/>
    <w:rsid w:val="00DC478C"/>
    <w:rPr>
      <w:rFonts w:ascii="Arial" w:hAnsi="Arial" w:eastAsia="Times New Roman" w:cs="Times New Roman"/>
      <w:b/>
      <w:sz w:val="28"/>
      <w:szCs w:val="24"/>
      <w:lang w:val="es-MX" w:eastAsia="ar-SA"/>
    </w:rPr>
  </w:style>
  <w:style w:type="character" w:styleId="Ttulo8Car" w:customStyle="1">
    <w:name w:val="Título 8 Car"/>
    <w:basedOn w:val="Fuentedeprrafopredeter"/>
    <w:link w:val="Ttulo8"/>
    <w:semiHidden/>
    <w:rsid w:val="00DC478C"/>
    <w:rPr>
      <w:rFonts w:asciiTheme="majorHAnsi" w:hAnsiTheme="majorHAnsi" w:eastAsiaTheme="majorEastAsia" w:cstheme="majorBidi"/>
      <w:color w:val="272727" w:themeColor="text1" w:themeTint="D8"/>
      <w:sz w:val="21"/>
      <w:szCs w:val="21"/>
      <w:lang w:val="es-ES" w:eastAsia="ar-SA"/>
    </w:rPr>
  </w:style>
  <w:style w:type="character" w:styleId="Ttulo9Car" w:customStyle="1">
    <w:name w:val="Título 9 Car"/>
    <w:basedOn w:val="Fuentedeprrafopredeter"/>
    <w:link w:val="Ttulo9"/>
    <w:rsid w:val="00DC478C"/>
    <w:rPr>
      <w:rFonts w:ascii="Arial" w:hAnsi="Arial" w:eastAsia="Times New Roman" w:cs="Times New Roman"/>
      <w:b/>
      <w:sz w:val="28"/>
      <w:szCs w:val="20"/>
      <w:lang w:val="es-ES_tradnl" w:eastAsia="ar-SA"/>
    </w:rPr>
  </w:style>
  <w:style w:type="character" w:styleId="Hipervnculo">
    <w:name w:val="Hyperlink"/>
    <w:basedOn w:val="Fuentedeprrafopredeter"/>
    <w:uiPriority w:val="99"/>
    <w:rsid w:val="00DC478C"/>
    <w:rPr>
      <w:color w:val="0000FF"/>
      <w:u w:val="single"/>
    </w:rPr>
  </w:style>
  <w:style w:type="paragraph" w:styleId="Ttulo">
    <w:name w:val="Title"/>
    <w:basedOn w:val="Normal"/>
    <w:next w:val="Subttulo"/>
    <w:link w:val="TtuloCar"/>
    <w:qFormat/>
    <w:rsid w:val="00DC478C"/>
    <w:pPr>
      <w:jc w:val="center"/>
    </w:pPr>
    <w:rPr>
      <w:b/>
      <w:sz w:val="24"/>
      <w:szCs w:val="20"/>
      <w:lang w:val="es-CO"/>
    </w:rPr>
  </w:style>
  <w:style w:type="character" w:styleId="TtuloCar" w:customStyle="1">
    <w:name w:val="Título Car"/>
    <w:basedOn w:val="Fuentedeprrafopredeter"/>
    <w:link w:val="Ttulo"/>
    <w:rsid w:val="00DC478C"/>
    <w:rPr>
      <w:rFonts w:ascii="Arial" w:hAnsi="Arial" w:eastAsia="Times New Roman" w:cs="Times New Roman"/>
      <w:b/>
      <w:sz w:val="24"/>
      <w:szCs w:val="20"/>
      <w:lang w:eastAsia="ar-SA"/>
    </w:rPr>
  </w:style>
  <w:style w:type="paragraph" w:styleId="Encabezado">
    <w:name w:val="header"/>
    <w:basedOn w:val="Normal"/>
    <w:link w:val="EncabezadoCar"/>
    <w:rsid w:val="00DC478C"/>
    <w:pPr>
      <w:tabs>
        <w:tab w:val="center" w:pos="4419"/>
        <w:tab w:val="right" w:pos="8838"/>
      </w:tabs>
    </w:pPr>
    <w:rPr>
      <w:sz w:val="20"/>
      <w:szCs w:val="20"/>
    </w:rPr>
  </w:style>
  <w:style w:type="character" w:styleId="EncabezadoCar" w:customStyle="1">
    <w:name w:val="Encabezado Car"/>
    <w:basedOn w:val="Fuentedeprrafopredeter"/>
    <w:link w:val="Encabezado"/>
    <w:rsid w:val="00DC478C"/>
    <w:rPr>
      <w:rFonts w:ascii="Arial" w:hAnsi="Arial" w:eastAsia="Times New Roman" w:cs="Times New Roman"/>
      <w:sz w:val="20"/>
      <w:szCs w:val="20"/>
      <w:lang w:val="es-ES" w:eastAsia="ar-SA"/>
    </w:rPr>
  </w:style>
  <w:style w:type="paragraph" w:styleId="NormalWeb">
    <w:name w:val="Normal (Web)"/>
    <w:basedOn w:val="Normal"/>
    <w:uiPriority w:val="99"/>
    <w:rsid w:val="00DC478C"/>
    <w:pPr>
      <w:spacing w:before="100" w:after="100"/>
    </w:pPr>
    <w:rPr>
      <w:color w:val="000000"/>
    </w:rPr>
  </w:style>
  <w:style w:type="paragraph" w:styleId="Piedepgina">
    <w:name w:val="footer"/>
    <w:basedOn w:val="Normal"/>
    <w:link w:val="PiedepginaCar"/>
    <w:uiPriority w:val="99"/>
    <w:rsid w:val="00DC478C"/>
    <w:pPr>
      <w:tabs>
        <w:tab w:val="center" w:pos="4419"/>
        <w:tab w:val="right" w:pos="8838"/>
      </w:tabs>
    </w:pPr>
  </w:style>
  <w:style w:type="character" w:styleId="PiedepginaCar" w:customStyle="1">
    <w:name w:val="Pie de página Car"/>
    <w:basedOn w:val="Fuentedeprrafopredeter"/>
    <w:link w:val="Piedepgina"/>
    <w:uiPriority w:val="99"/>
    <w:rsid w:val="00DC478C"/>
    <w:rPr>
      <w:rFonts w:ascii="Arial" w:hAnsi="Arial" w:eastAsia="Times New Roman" w:cs="Times New Roman"/>
      <w:szCs w:val="24"/>
      <w:lang w:val="es-ES" w:eastAsia="ar-SA"/>
    </w:rPr>
  </w:style>
  <w:style w:type="table" w:styleId="Tablaconcuadrcula">
    <w:name w:val="Table Grid"/>
    <w:basedOn w:val="Tablanormal"/>
    <w:rsid w:val="00DC478C"/>
    <w:pPr>
      <w:suppressAutoHyphens/>
      <w:spacing w:after="0" w:line="240" w:lineRule="auto"/>
    </w:pPr>
    <w:rPr>
      <w:rFonts w:ascii="Times New Roman" w:hAnsi="Times New Roman" w:eastAsia="Times New Roman" w:cs="Times New Roman"/>
      <w:sz w:val="20"/>
      <w:szCs w:val="20"/>
      <w:lang w:val="es-ES" w:eastAsia="es-E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DC478C"/>
    <w:pPr>
      <w:tabs>
        <w:tab w:val="right" w:leader="dot" w:pos="8828"/>
      </w:tabs>
      <w:spacing w:before="240" w:after="240"/>
      <w:ind w:left="709" w:hanging="709"/>
      <w:jc w:val="left"/>
    </w:pPr>
    <w:rPr>
      <w:rFonts w:cstheme="minorHAnsi"/>
      <w:b/>
      <w:bCs/>
      <w:caps/>
      <w:szCs w:val="22"/>
      <w:u w:val="single"/>
    </w:rPr>
  </w:style>
  <w:style w:type="paragraph" w:styleId="TDC2">
    <w:name w:val="toc 2"/>
    <w:basedOn w:val="Normal"/>
    <w:next w:val="Normal"/>
    <w:autoRedefine/>
    <w:uiPriority w:val="39"/>
    <w:unhideWhenUsed/>
    <w:rsid w:val="00DC478C"/>
    <w:pPr>
      <w:tabs>
        <w:tab w:val="left" w:pos="561"/>
        <w:tab w:val="right" w:leader="dot" w:pos="8828"/>
      </w:tabs>
      <w:ind w:left="561" w:hanging="561"/>
      <w:jc w:val="left"/>
    </w:pPr>
    <w:rPr>
      <w:rFonts w:cstheme="minorHAnsi"/>
      <w:b/>
      <w:bCs/>
      <w:smallCaps/>
      <w:szCs w:val="22"/>
    </w:rPr>
  </w:style>
  <w:style w:type="paragraph" w:styleId="TDC3">
    <w:name w:val="toc 3"/>
    <w:basedOn w:val="Normal"/>
    <w:next w:val="Normal"/>
    <w:autoRedefine/>
    <w:uiPriority w:val="39"/>
    <w:unhideWhenUsed/>
    <w:rsid w:val="00DC478C"/>
    <w:pPr>
      <w:tabs>
        <w:tab w:val="left" w:pos="721"/>
        <w:tab w:val="right" w:leader="dot" w:pos="8828"/>
      </w:tabs>
      <w:ind w:left="720" w:hanging="720"/>
      <w:jc w:val="left"/>
    </w:pPr>
    <w:rPr>
      <w:rFonts w:cstheme="minorHAnsi"/>
      <w:smallCaps/>
      <w:szCs w:val="22"/>
    </w:rPr>
  </w:style>
  <w:style w:type="paragraph" w:styleId="Epgrafe">
    <w:name w:val="caption"/>
    <w:basedOn w:val="Normal"/>
    <w:next w:val="Normal"/>
    <w:link w:val="EpgrafeCar"/>
    <w:unhideWhenUsed/>
    <w:qFormat/>
    <w:rsid w:val="00DC478C"/>
    <w:pPr>
      <w:jc w:val="center"/>
    </w:pPr>
    <w:rPr>
      <w:iCs/>
      <w:color w:val="000000" w:themeColor="text1"/>
      <w:szCs w:val="18"/>
    </w:rPr>
  </w:style>
  <w:style w:type="table" w:styleId="Tabladecuadrcula4-nfasis31" w:customStyle="1">
    <w:name w:val="Tabla de cuadrícula 4 - Énfasis 31"/>
    <w:basedOn w:val="Tablanormal"/>
    <w:uiPriority w:val="49"/>
    <w:rsid w:val="00DC478C"/>
    <w:pPr>
      <w:spacing w:after="0" w:line="240" w:lineRule="auto"/>
    </w:pPr>
    <w:rPr>
      <w:rFonts w:ascii="Times New Roman" w:hAnsi="Times New Roman" w:eastAsia="Times New Roman" w:cs="Times New Roman"/>
      <w:sz w:val="20"/>
      <w:szCs w:val="20"/>
      <w:lang w:eastAsia="es-CO"/>
    </w:rPr>
    <w:tblPr>
      <w:tblStyleRowBandSize w:val="1"/>
      <w:tblStyleColBandSize w:val="1"/>
      <w:tblInd w:w="0" w:type="dxa"/>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Tablas" w:customStyle="1">
    <w:name w:val="Normal_Tablas"/>
    <w:basedOn w:val="Normal"/>
    <w:qFormat/>
    <w:rsid w:val="00DC478C"/>
    <w:rPr>
      <w:bCs/>
      <w:sz w:val="20"/>
    </w:rPr>
  </w:style>
  <w:style w:type="paragraph" w:styleId="Tabladeilustraciones">
    <w:name w:val="table of figures"/>
    <w:basedOn w:val="Normal"/>
    <w:next w:val="Normal"/>
    <w:uiPriority w:val="99"/>
    <w:unhideWhenUsed/>
    <w:rsid w:val="00DC478C"/>
  </w:style>
  <w:style w:type="paragraph" w:styleId="Subttulo">
    <w:name w:val="Subtitle"/>
    <w:basedOn w:val="Normal"/>
    <w:next w:val="Normal"/>
    <w:link w:val="SubttuloCar"/>
    <w:qFormat/>
    <w:rsid w:val="00DC478C"/>
    <w:pPr>
      <w:numPr>
        <w:ilvl w:val="1"/>
      </w:numPr>
    </w:pPr>
    <w:rPr>
      <w:rFonts w:asciiTheme="majorHAnsi" w:hAnsiTheme="majorHAnsi" w:eastAsiaTheme="majorEastAsia" w:cstheme="majorBidi"/>
      <w:i/>
      <w:iCs/>
      <w:color w:val="4F81BD" w:themeColor="accent1"/>
      <w:spacing w:val="15"/>
      <w:sz w:val="24"/>
    </w:rPr>
  </w:style>
  <w:style w:type="character" w:styleId="SubttuloCar" w:customStyle="1">
    <w:name w:val="Subtítulo Car"/>
    <w:basedOn w:val="Fuentedeprrafopredeter"/>
    <w:link w:val="Subttulo"/>
    <w:uiPriority w:val="11"/>
    <w:rsid w:val="00DC478C"/>
    <w:rPr>
      <w:rFonts w:asciiTheme="majorHAnsi" w:hAnsiTheme="majorHAnsi" w:eastAsiaTheme="majorEastAsia" w:cstheme="majorBidi"/>
      <w:i/>
      <w:iCs/>
      <w:color w:val="4F81BD" w:themeColor="accent1"/>
      <w:spacing w:val="15"/>
      <w:sz w:val="24"/>
      <w:szCs w:val="24"/>
      <w:lang w:val="es-ES" w:eastAsia="ar-SA"/>
    </w:rPr>
  </w:style>
  <w:style w:type="paragraph" w:styleId="Textodeglobo">
    <w:name w:val="Balloon Text"/>
    <w:basedOn w:val="Normal"/>
    <w:link w:val="TextodegloboCar"/>
    <w:uiPriority w:val="99"/>
    <w:semiHidden/>
    <w:unhideWhenUsed/>
    <w:rsid w:val="00DC478C"/>
    <w:rPr>
      <w:rFonts w:ascii="Tahoma" w:hAnsi="Tahoma" w:cs="Tahoma"/>
      <w:sz w:val="16"/>
      <w:szCs w:val="16"/>
    </w:rPr>
  </w:style>
  <w:style w:type="character" w:styleId="TextodegloboCar" w:customStyle="1">
    <w:name w:val="Texto de globo Car"/>
    <w:basedOn w:val="Fuentedeprrafopredeter"/>
    <w:link w:val="Textodeglobo"/>
    <w:uiPriority w:val="99"/>
    <w:semiHidden/>
    <w:rsid w:val="00DC478C"/>
    <w:rPr>
      <w:rFonts w:ascii="Tahoma" w:hAnsi="Tahoma" w:eastAsia="Times New Roman" w:cs="Tahoma"/>
      <w:sz w:val="16"/>
      <w:szCs w:val="16"/>
      <w:lang w:val="es-ES" w:eastAsia="ar-SA"/>
    </w:rPr>
  </w:style>
  <w:style w:type="character" w:styleId="CitaHTML">
    <w:name w:val="HTML Cite"/>
    <w:basedOn w:val="Fuentedeprrafopredeter"/>
    <w:uiPriority w:val="99"/>
    <w:semiHidden/>
    <w:unhideWhenUsed/>
    <w:rsid w:val="00C303A7"/>
    <w:rPr>
      <w:i/>
      <w:iCs/>
    </w:rPr>
  </w:style>
  <w:style w:type="character" w:styleId="Textoennegrita">
    <w:name w:val="Strong"/>
    <w:basedOn w:val="Fuentedeprrafopredeter"/>
    <w:uiPriority w:val="22"/>
    <w:qFormat/>
    <w:rsid w:val="00C303A7"/>
    <w:rPr>
      <w:b/>
      <w:bCs/>
    </w:rPr>
  </w:style>
  <w:style w:type="character" w:styleId="apple-converted-space" w:customStyle="1">
    <w:name w:val="apple-converted-space"/>
    <w:basedOn w:val="Fuentedeprrafopredeter"/>
    <w:rsid w:val="00C303A7"/>
  </w:style>
  <w:style w:type="character" w:styleId="WW8Num16z0" w:customStyle="1">
    <w:name w:val="WW8Num16z0"/>
    <w:rsid w:val="0091162C"/>
    <w:rPr>
      <w:rFonts w:ascii="Symbol" w:hAnsi="Symbol"/>
      <w:sz w:val="20"/>
    </w:rPr>
  </w:style>
  <w:style w:type="paragraph" w:styleId="Cuerpodetexto" w:customStyle="1">
    <w:name w:val="Cuerpo de texto"/>
    <w:basedOn w:val="Normal"/>
    <w:rsid w:val="0091162C"/>
    <w:pPr>
      <w:widowControl w:val="0"/>
      <w:overflowPunct w:val="0"/>
      <w:spacing w:after="140" w:line="288" w:lineRule="auto"/>
      <w:jc w:val="left"/>
    </w:pPr>
    <w:rPr>
      <w:rFonts w:ascii="Liberation Serif" w:hAnsi="Liberation Serif" w:eastAsia="Droid Sans Fallback" w:cs="FreeSans"/>
      <w:color w:val="00000A"/>
      <w:sz w:val="24"/>
      <w:lang w:val="es-CO" w:eastAsia="zh-CN" w:bidi="hi-IN"/>
    </w:rPr>
  </w:style>
  <w:style w:type="paragraph" w:styleId="Textonotapie">
    <w:name w:val="footnote text"/>
    <w:basedOn w:val="Normal"/>
    <w:link w:val="TextonotapieCar"/>
    <w:semiHidden/>
    <w:rsid w:val="0091162C"/>
    <w:rPr>
      <w:sz w:val="20"/>
      <w:szCs w:val="20"/>
    </w:rPr>
  </w:style>
  <w:style w:type="character" w:styleId="TextonotapieCar" w:customStyle="1">
    <w:name w:val="Texto nota pie Car"/>
    <w:basedOn w:val="Fuentedeprrafopredeter"/>
    <w:link w:val="Textonotapie"/>
    <w:semiHidden/>
    <w:rsid w:val="0091162C"/>
    <w:rPr>
      <w:rFonts w:ascii="Arial" w:hAnsi="Arial" w:eastAsia="Times New Roman" w:cs="Times New Roman"/>
      <w:sz w:val="20"/>
      <w:szCs w:val="20"/>
      <w:lang w:val="es-ES" w:eastAsia="ar-SA"/>
    </w:rPr>
  </w:style>
  <w:style w:type="character" w:styleId="Refdenotaalpie">
    <w:name w:val="footnote reference"/>
    <w:basedOn w:val="Fuentedeprrafopredeter"/>
    <w:semiHidden/>
    <w:unhideWhenUsed/>
    <w:rsid w:val="0091162C"/>
    <w:rPr>
      <w:vertAlign w:val="superscript"/>
    </w:rPr>
  </w:style>
  <w:style w:type="character" w:styleId="EpgrafeCar" w:customStyle="1">
    <w:name w:val="Epígrafe Car"/>
    <w:basedOn w:val="Fuentedeprrafopredeter"/>
    <w:link w:val="Epgrafe"/>
    <w:rsid w:val="0091162C"/>
    <w:rPr>
      <w:rFonts w:ascii="Arial" w:hAnsi="Arial" w:eastAsia="Times New Roman" w:cs="Times New Roman"/>
      <w:iCs/>
      <w:color w:val="000000" w:themeColor="text1"/>
      <w:szCs w:val="18"/>
      <w:lang w:val="es-ES" w:eastAsia="ar-SA"/>
    </w:rPr>
  </w:style>
  <w:style w:type="paragraph" w:styleId="Prrafodelista">
    <w:name w:val="List Paragraph"/>
    <w:basedOn w:val="Normal"/>
    <w:qFormat/>
    <w:rsid w:val="009C4AB8"/>
    <w:pPr>
      <w:ind w:left="720"/>
    </w:pPr>
    <w:rPr>
      <w:sz w:val="24"/>
    </w:rPr>
  </w:style>
  <w:style w:type="paragraph" w:styleId="Contenidodelatabla" w:customStyle="1">
    <w:name w:val="Contenido de la tabla"/>
    <w:basedOn w:val="Normal"/>
    <w:rsid w:val="009C4AB8"/>
    <w:pPr>
      <w:widowControl w:val="0"/>
      <w:overflowPunct w:val="0"/>
      <w:jc w:val="left"/>
    </w:pPr>
    <w:rPr>
      <w:rFonts w:ascii="Liberation Serif" w:hAnsi="Liberation Serif" w:eastAsia="Droid Sans Fallback" w:cs="FreeSans"/>
      <w:color w:val="00000A"/>
      <w:sz w:val="24"/>
      <w:lang w:val="es-CO" w:eastAsia="zh-CN" w:bidi="hi-IN"/>
    </w:rPr>
  </w:style>
  <w:style w:type="paragraph" w:styleId="Descripcion2" w:customStyle="1">
    <w:name w:val="Descripcion 2"/>
    <w:basedOn w:val="Epgrafe"/>
    <w:link w:val="Descripcion2Car"/>
    <w:qFormat/>
    <w:rsid w:val="009C4AB8"/>
    <w:pPr>
      <w:spacing w:after="200"/>
    </w:pPr>
    <w:rPr>
      <w:i/>
      <w:sz w:val="20"/>
      <w:szCs w:val="20"/>
    </w:rPr>
  </w:style>
  <w:style w:type="character" w:styleId="Descripcion2Car" w:customStyle="1">
    <w:name w:val="Descripcion 2 Car"/>
    <w:basedOn w:val="EpgrafeCar"/>
    <w:link w:val="Descripcion2"/>
    <w:rsid w:val="009C4AB8"/>
    <w:rPr>
      <w:rFonts w:ascii="Arial" w:hAnsi="Arial" w:eastAsia="Times New Roman" w:cs="Times New Roman"/>
      <w:i/>
      <w:iCs/>
      <w:color w:val="000000" w:themeColor="text1"/>
      <w:sz w:val="20"/>
      <w:szCs w:val="20"/>
      <w:lang w:val="es-ES" w:eastAsia="ar-SA"/>
    </w:rPr>
  </w:style>
  <w:style w:type="paragraph" w:styleId="Sinespaciado">
    <w:name w:val="No Spacing"/>
    <w:uiPriority w:val="1"/>
    <w:qFormat/>
    <w:rsid w:val="009C4AB8"/>
    <w:pPr>
      <w:suppressAutoHyphens/>
      <w:spacing w:after="0" w:line="240" w:lineRule="auto"/>
      <w:jc w:val="both"/>
    </w:pPr>
    <w:rPr>
      <w:rFonts w:ascii="Arial" w:hAnsi="Arial" w:eastAsia="Times New Roman" w:cs="Times New Roman"/>
      <w:szCs w:val="24"/>
      <w:lang w:val="es-ES" w:eastAsia="ar-SA"/>
    </w:rPr>
  </w:style>
  <w:style w:type="character" w:styleId="Muydestacado" w:customStyle="1">
    <w:name w:val="Muy destacado"/>
    <w:rsid w:val="000A525B"/>
    <w:rPr>
      <w:b/>
      <w:bCs/>
    </w:rPr>
  </w:style>
  <w:style w:type="paragraph" w:styleId="Bibliografa">
    <w:name w:val="Bibliography"/>
    <w:basedOn w:val="Normal"/>
    <w:next w:val="Normal"/>
    <w:uiPriority w:val="37"/>
    <w:unhideWhenUsed/>
    <w:rsid w:val="0012239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78C"/>
    <w:pPr>
      <w:suppressAutoHyphens/>
      <w:spacing w:after="0" w:line="240" w:lineRule="auto"/>
      <w:jc w:val="both"/>
    </w:pPr>
    <w:rPr>
      <w:rFonts w:ascii="Arial" w:eastAsia="Times New Roman" w:hAnsi="Arial" w:cs="Times New Roman"/>
      <w:szCs w:val="24"/>
      <w:lang w:val="es-ES" w:eastAsia="ar-SA"/>
    </w:rPr>
  </w:style>
  <w:style w:type="paragraph" w:styleId="Ttulo1">
    <w:name w:val="heading 1"/>
    <w:basedOn w:val="Normal"/>
    <w:next w:val="Normal"/>
    <w:link w:val="Ttulo1Car"/>
    <w:qFormat/>
    <w:rsid w:val="00DC478C"/>
    <w:pPr>
      <w:keepNext/>
      <w:numPr>
        <w:numId w:val="3"/>
      </w:numPr>
      <w:spacing w:before="240" w:after="240"/>
      <w:jc w:val="center"/>
      <w:outlineLvl w:val="0"/>
    </w:pPr>
    <w:rPr>
      <w:b/>
      <w:sz w:val="24"/>
      <w:szCs w:val="20"/>
      <w:lang w:val="es-CO"/>
    </w:rPr>
  </w:style>
  <w:style w:type="paragraph" w:styleId="Ttulo2">
    <w:name w:val="heading 2"/>
    <w:basedOn w:val="Normal"/>
    <w:next w:val="Normal"/>
    <w:link w:val="Ttulo2Car"/>
    <w:qFormat/>
    <w:rsid w:val="00DC478C"/>
    <w:pPr>
      <w:keepNext/>
      <w:numPr>
        <w:ilvl w:val="1"/>
        <w:numId w:val="3"/>
      </w:numPr>
      <w:spacing w:before="240" w:after="240"/>
      <w:outlineLvl w:val="1"/>
    </w:pPr>
    <w:rPr>
      <w:b/>
      <w:sz w:val="24"/>
      <w:szCs w:val="20"/>
      <w:lang w:val="es-CO"/>
    </w:rPr>
  </w:style>
  <w:style w:type="paragraph" w:styleId="Ttulo3">
    <w:name w:val="heading 3"/>
    <w:basedOn w:val="Normal"/>
    <w:next w:val="Normal"/>
    <w:link w:val="Ttulo3Car"/>
    <w:qFormat/>
    <w:rsid w:val="00DC478C"/>
    <w:pPr>
      <w:keepNext/>
      <w:numPr>
        <w:ilvl w:val="2"/>
        <w:numId w:val="3"/>
      </w:numPr>
      <w:spacing w:before="120" w:after="120"/>
      <w:jc w:val="left"/>
      <w:outlineLvl w:val="2"/>
    </w:pPr>
    <w:rPr>
      <w:b/>
      <w:i/>
      <w:sz w:val="24"/>
      <w:szCs w:val="20"/>
      <w:lang w:val="es-CO"/>
    </w:rPr>
  </w:style>
  <w:style w:type="paragraph" w:styleId="Ttulo4">
    <w:name w:val="heading 4"/>
    <w:basedOn w:val="Normal"/>
    <w:next w:val="Normal"/>
    <w:link w:val="Ttulo4Car"/>
    <w:qFormat/>
    <w:rsid w:val="00DC478C"/>
    <w:pPr>
      <w:keepNext/>
      <w:numPr>
        <w:ilvl w:val="3"/>
        <w:numId w:val="3"/>
      </w:numPr>
      <w:outlineLvl w:val="3"/>
    </w:pPr>
    <w:rPr>
      <w:b/>
      <w:szCs w:val="20"/>
      <w:lang w:val="es-CO"/>
    </w:rPr>
  </w:style>
  <w:style w:type="paragraph" w:styleId="Ttulo5">
    <w:name w:val="heading 5"/>
    <w:basedOn w:val="Normal"/>
    <w:next w:val="Normal"/>
    <w:link w:val="Ttulo5Car"/>
    <w:qFormat/>
    <w:rsid w:val="00DC478C"/>
    <w:pPr>
      <w:keepNext/>
      <w:numPr>
        <w:ilvl w:val="4"/>
        <w:numId w:val="3"/>
      </w:numPr>
      <w:outlineLvl w:val="4"/>
    </w:pPr>
    <w:rPr>
      <w:b/>
      <w:i/>
      <w:sz w:val="20"/>
      <w:szCs w:val="20"/>
      <w:lang w:val="es-CO"/>
    </w:rPr>
  </w:style>
  <w:style w:type="paragraph" w:styleId="Ttulo6">
    <w:name w:val="heading 6"/>
    <w:basedOn w:val="Normal"/>
    <w:next w:val="Normal"/>
    <w:link w:val="Ttulo6Car"/>
    <w:qFormat/>
    <w:rsid w:val="00DC478C"/>
    <w:pPr>
      <w:keepNext/>
      <w:numPr>
        <w:ilvl w:val="5"/>
        <w:numId w:val="3"/>
      </w:numPr>
      <w:jc w:val="center"/>
      <w:outlineLvl w:val="5"/>
    </w:pPr>
    <w:rPr>
      <w:b/>
      <w:sz w:val="32"/>
      <w:lang w:val="es-MX"/>
    </w:rPr>
  </w:style>
  <w:style w:type="paragraph" w:styleId="Ttulo7">
    <w:name w:val="heading 7"/>
    <w:basedOn w:val="Normal"/>
    <w:next w:val="Normal"/>
    <w:link w:val="Ttulo7Car"/>
    <w:qFormat/>
    <w:rsid w:val="00DC478C"/>
    <w:pPr>
      <w:keepNext/>
      <w:numPr>
        <w:ilvl w:val="6"/>
        <w:numId w:val="3"/>
      </w:numPr>
      <w:outlineLvl w:val="6"/>
    </w:pPr>
    <w:rPr>
      <w:b/>
      <w:sz w:val="28"/>
      <w:lang w:val="es-MX"/>
    </w:rPr>
  </w:style>
  <w:style w:type="paragraph" w:styleId="Ttulo8">
    <w:name w:val="heading 8"/>
    <w:basedOn w:val="Normal"/>
    <w:next w:val="Normal"/>
    <w:link w:val="Ttulo8Car"/>
    <w:semiHidden/>
    <w:unhideWhenUsed/>
    <w:qFormat/>
    <w:rsid w:val="00DC478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DC478C"/>
    <w:pPr>
      <w:keepNext/>
      <w:numPr>
        <w:ilvl w:val="8"/>
        <w:numId w:val="3"/>
      </w:numPr>
      <w:outlineLvl w:val="8"/>
    </w:pPr>
    <w:rPr>
      <w:b/>
      <w:sz w:val="28"/>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478C"/>
    <w:rPr>
      <w:rFonts w:ascii="Arial" w:eastAsia="Times New Roman" w:hAnsi="Arial" w:cs="Times New Roman"/>
      <w:b/>
      <w:sz w:val="24"/>
      <w:szCs w:val="20"/>
      <w:lang w:eastAsia="ar-SA"/>
    </w:rPr>
  </w:style>
  <w:style w:type="character" w:customStyle="1" w:styleId="Ttulo2Car">
    <w:name w:val="Título 2 Car"/>
    <w:basedOn w:val="Fuentedeprrafopredeter"/>
    <w:link w:val="Ttulo2"/>
    <w:rsid w:val="00DC478C"/>
    <w:rPr>
      <w:rFonts w:ascii="Arial" w:eastAsia="Times New Roman" w:hAnsi="Arial" w:cs="Times New Roman"/>
      <w:b/>
      <w:sz w:val="24"/>
      <w:szCs w:val="20"/>
      <w:lang w:eastAsia="ar-SA"/>
    </w:rPr>
  </w:style>
  <w:style w:type="character" w:customStyle="1" w:styleId="Ttulo3Car">
    <w:name w:val="Título 3 Car"/>
    <w:basedOn w:val="Fuentedeprrafopredeter"/>
    <w:link w:val="Ttulo3"/>
    <w:rsid w:val="00DC478C"/>
    <w:rPr>
      <w:rFonts w:ascii="Arial" w:eastAsia="Times New Roman" w:hAnsi="Arial" w:cs="Times New Roman"/>
      <w:b/>
      <w:i/>
      <w:sz w:val="24"/>
      <w:szCs w:val="20"/>
      <w:lang w:eastAsia="ar-SA"/>
    </w:rPr>
  </w:style>
  <w:style w:type="character" w:customStyle="1" w:styleId="Ttulo4Car">
    <w:name w:val="Título 4 Car"/>
    <w:basedOn w:val="Fuentedeprrafopredeter"/>
    <w:link w:val="Ttulo4"/>
    <w:rsid w:val="00DC478C"/>
    <w:rPr>
      <w:rFonts w:ascii="Arial" w:eastAsia="Times New Roman" w:hAnsi="Arial" w:cs="Times New Roman"/>
      <w:b/>
      <w:szCs w:val="20"/>
      <w:lang w:eastAsia="ar-SA"/>
    </w:rPr>
  </w:style>
  <w:style w:type="character" w:customStyle="1" w:styleId="Ttulo5Car">
    <w:name w:val="Título 5 Car"/>
    <w:basedOn w:val="Fuentedeprrafopredeter"/>
    <w:link w:val="Ttulo5"/>
    <w:rsid w:val="00DC478C"/>
    <w:rPr>
      <w:rFonts w:ascii="Arial" w:eastAsia="Times New Roman" w:hAnsi="Arial" w:cs="Times New Roman"/>
      <w:b/>
      <w:i/>
      <w:sz w:val="20"/>
      <w:szCs w:val="20"/>
      <w:lang w:eastAsia="ar-SA"/>
    </w:rPr>
  </w:style>
  <w:style w:type="character" w:customStyle="1" w:styleId="Ttulo6Car">
    <w:name w:val="Título 6 Car"/>
    <w:basedOn w:val="Fuentedeprrafopredeter"/>
    <w:link w:val="Ttulo6"/>
    <w:rsid w:val="00DC478C"/>
    <w:rPr>
      <w:rFonts w:ascii="Arial" w:eastAsia="Times New Roman" w:hAnsi="Arial" w:cs="Times New Roman"/>
      <w:b/>
      <w:sz w:val="32"/>
      <w:szCs w:val="24"/>
      <w:lang w:val="es-MX" w:eastAsia="ar-SA"/>
    </w:rPr>
  </w:style>
  <w:style w:type="character" w:customStyle="1" w:styleId="Ttulo7Car">
    <w:name w:val="Título 7 Car"/>
    <w:basedOn w:val="Fuentedeprrafopredeter"/>
    <w:link w:val="Ttulo7"/>
    <w:rsid w:val="00DC478C"/>
    <w:rPr>
      <w:rFonts w:ascii="Arial" w:eastAsia="Times New Roman" w:hAnsi="Arial" w:cs="Times New Roman"/>
      <w:b/>
      <w:sz w:val="28"/>
      <w:szCs w:val="24"/>
      <w:lang w:val="es-MX" w:eastAsia="ar-SA"/>
    </w:rPr>
  </w:style>
  <w:style w:type="character" w:customStyle="1" w:styleId="Ttulo8Car">
    <w:name w:val="Título 8 Car"/>
    <w:basedOn w:val="Fuentedeprrafopredeter"/>
    <w:link w:val="Ttulo8"/>
    <w:semiHidden/>
    <w:rsid w:val="00DC478C"/>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rsid w:val="00DC478C"/>
    <w:rPr>
      <w:rFonts w:ascii="Arial" w:eastAsia="Times New Roman" w:hAnsi="Arial" w:cs="Times New Roman"/>
      <w:b/>
      <w:sz w:val="28"/>
      <w:szCs w:val="20"/>
      <w:lang w:val="es-ES_tradnl" w:eastAsia="ar-SA"/>
    </w:rPr>
  </w:style>
  <w:style w:type="character" w:styleId="Hipervnculo">
    <w:name w:val="Hyperlink"/>
    <w:basedOn w:val="Fuentedeprrafopredeter"/>
    <w:uiPriority w:val="99"/>
    <w:rsid w:val="00DC478C"/>
    <w:rPr>
      <w:color w:val="0000FF"/>
      <w:u w:val="single"/>
    </w:rPr>
  </w:style>
  <w:style w:type="paragraph" w:styleId="Ttulo">
    <w:name w:val="Title"/>
    <w:basedOn w:val="Normal"/>
    <w:next w:val="Subttulo"/>
    <w:link w:val="TtuloCar"/>
    <w:qFormat/>
    <w:rsid w:val="00DC478C"/>
    <w:pPr>
      <w:jc w:val="center"/>
    </w:pPr>
    <w:rPr>
      <w:b/>
      <w:sz w:val="24"/>
      <w:szCs w:val="20"/>
      <w:lang w:val="es-CO"/>
    </w:rPr>
  </w:style>
  <w:style w:type="character" w:customStyle="1" w:styleId="TtuloCar">
    <w:name w:val="Título Car"/>
    <w:basedOn w:val="Fuentedeprrafopredeter"/>
    <w:link w:val="Ttulo"/>
    <w:rsid w:val="00DC478C"/>
    <w:rPr>
      <w:rFonts w:ascii="Arial" w:eastAsia="Times New Roman" w:hAnsi="Arial" w:cs="Times New Roman"/>
      <w:b/>
      <w:sz w:val="24"/>
      <w:szCs w:val="20"/>
      <w:lang w:eastAsia="ar-SA"/>
    </w:rPr>
  </w:style>
  <w:style w:type="paragraph" w:styleId="Encabezado">
    <w:name w:val="header"/>
    <w:basedOn w:val="Normal"/>
    <w:link w:val="EncabezadoCar"/>
    <w:rsid w:val="00DC478C"/>
    <w:pPr>
      <w:tabs>
        <w:tab w:val="center" w:pos="4419"/>
        <w:tab w:val="right" w:pos="8838"/>
      </w:tabs>
    </w:pPr>
    <w:rPr>
      <w:sz w:val="20"/>
      <w:szCs w:val="20"/>
    </w:rPr>
  </w:style>
  <w:style w:type="character" w:customStyle="1" w:styleId="EncabezadoCar">
    <w:name w:val="Encabezado Car"/>
    <w:basedOn w:val="Fuentedeprrafopredeter"/>
    <w:link w:val="Encabezado"/>
    <w:rsid w:val="00DC478C"/>
    <w:rPr>
      <w:rFonts w:ascii="Arial" w:eastAsia="Times New Roman" w:hAnsi="Arial" w:cs="Times New Roman"/>
      <w:sz w:val="20"/>
      <w:szCs w:val="20"/>
      <w:lang w:val="es-ES" w:eastAsia="ar-SA"/>
    </w:rPr>
  </w:style>
  <w:style w:type="paragraph" w:styleId="NormalWeb">
    <w:name w:val="Normal (Web)"/>
    <w:basedOn w:val="Normal"/>
    <w:uiPriority w:val="99"/>
    <w:rsid w:val="00DC478C"/>
    <w:pPr>
      <w:spacing w:before="100" w:after="100"/>
    </w:pPr>
    <w:rPr>
      <w:color w:val="000000"/>
    </w:rPr>
  </w:style>
  <w:style w:type="paragraph" w:styleId="Piedepgina">
    <w:name w:val="footer"/>
    <w:basedOn w:val="Normal"/>
    <w:link w:val="PiedepginaCar"/>
    <w:uiPriority w:val="99"/>
    <w:rsid w:val="00DC478C"/>
    <w:pPr>
      <w:tabs>
        <w:tab w:val="center" w:pos="4419"/>
        <w:tab w:val="right" w:pos="8838"/>
      </w:tabs>
    </w:pPr>
  </w:style>
  <w:style w:type="character" w:customStyle="1" w:styleId="PiedepginaCar">
    <w:name w:val="Pie de página Car"/>
    <w:basedOn w:val="Fuentedeprrafopredeter"/>
    <w:link w:val="Piedepgina"/>
    <w:uiPriority w:val="99"/>
    <w:rsid w:val="00DC478C"/>
    <w:rPr>
      <w:rFonts w:ascii="Arial" w:eastAsia="Times New Roman" w:hAnsi="Arial" w:cs="Times New Roman"/>
      <w:szCs w:val="24"/>
      <w:lang w:val="es-ES" w:eastAsia="ar-SA"/>
    </w:rPr>
  </w:style>
  <w:style w:type="table" w:styleId="Tablaconcuadrcula">
    <w:name w:val="Table Grid"/>
    <w:basedOn w:val="Tablanormal"/>
    <w:rsid w:val="00DC478C"/>
    <w:pPr>
      <w:suppressAutoHyphen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DC478C"/>
    <w:pPr>
      <w:tabs>
        <w:tab w:val="right" w:leader="dot" w:pos="8828"/>
      </w:tabs>
      <w:spacing w:before="240" w:after="240"/>
      <w:ind w:left="709" w:hanging="709"/>
      <w:jc w:val="left"/>
    </w:pPr>
    <w:rPr>
      <w:rFonts w:cstheme="minorHAnsi"/>
      <w:b/>
      <w:bCs/>
      <w:caps/>
      <w:szCs w:val="22"/>
      <w:u w:val="single"/>
    </w:rPr>
  </w:style>
  <w:style w:type="paragraph" w:styleId="TDC2">
    <w:name w:val="toc 2"/>
    <w:basedOn w:val="Normal"/>
    <w:next w:val="Normal"/>
    <w:autoRedefine/>
    <w:uiPriority w:val="39"/>
    <w:unhideWhenUsed/>
    <w:rsid w:val="00DC478C"/>
    <w:pPr>
      <w:tabs>
        <w:tab w:val="left" w:pos="561"/>
        <w:tab w:val="right" w:leader="dot" w:pos="8828"/>
      </w:tabs>
      <w:ind w:left="561" w:hanging="561"/>
      <w:jc w:val="left"/>
    </w:pPr>
    <w:rPr>
      <w:rFonts w:cstheme="minorHAnsi"/>
      <w:b/>
      <w:bCs/>
      <w:smallCaps/>
      <w:szCs w:val="22"/>
    </w:rPr>
  </w:style>
  <w:style w:type="paragraph" w:styleId="TDC3">
    <w:name w:val="toc 3"/>
    <w:basedOn w:val="Normal"/>
    <w:next w:val="Normal"/>
    <w:autoRedefine/>
    <w:uiPriority w:val="39"/>
    <w:unhideWhenUsed/>
    <w:rsid w:val="00DC478C"/>
    <w:pPr>
      <w:tabs>
        <w:tab w:val="left" w:pos="721"/>
        <w:tab w:val="right" w:leader="dot" w:pos="8828"/>
      </w:tabs>
      <w:ind w:left="720" w:hanging="720"/>
      <w:jc w:val="left"/>
    </w:pPr>
    <w:rPr>
      <w:rFonts w:cstheme="minorHAnsi"/>
      <w:smallCaps/>
      <w:szCs w:val="22"/>
    </w:rPr>
  </w:style>
  <w:style w:type="paragraph" w:styleId="Epgrafe">
    <w:name w:val="caption"/>
    <w:basedOn w:val="Normal"/>
    <w:next w:val="Normal"/>
    <w:link w:val="EpgrafeCar"/>
    <w:unhideWhenUsed/>
    <w:qFormat/>
    <w:rsid w:val="00DC478C"/>
    <w:pPr>
      <w:jc w:val="center"/>
    </w:pPr>
    <w:rPr>
      <w:iCs/>
      <w:color w:val="000000" w:themeColor="text1"/>
      <w:szCs w:val="18"/>
    </w:rPr>
  </w:style>
  <w:style w:type="table" w:customStyle="1" w:styleId="Tabladecuadrcula4-nfasis31">
    <w:name w:val="Tabla de cuadrícula 4 - Énfasis 31"/>
    <w:basedOn w:val="Tablanormal"/>
    <w:uiPriority w:val="49"/>
    <w:rsid w:val="00DC478C"/>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alTablas">
    <w:name w:val="Normal_Tablas"/>
    <w:basedOn w:val="Normal"/>
    <w:qFormat/>
    <w:rsid w:val="00DC478C"/>
    <w:rPr>
      <w:bCs/>
      <w:sz w:val="20"/>
    </w:rPr>
  </w:style>
  <w:style w:type="paragraph" w:styleId="Tabladeilustraciones">
    <w:name w:val="table of figures"/>
    <w:basedOn w:val="Normal"/>
    <w:next w:val="Normal"/>
    <w:uiPriority w:val="99"/>
    <w:unhideWhenUsed/>
    <w:rsid w:val="00DC478C"/>
  </w:style>
  <w:style w:type="paragraph" w:styleId="Subttulo">
    <w:name w:val="Subtitle"/>
    <w:basedOn w:val="Normal"/>
    <w:next w:val="Normal"/>
    <w:link w:val="SubttuloCar"/>
    <w:qFormat/>
    <w:rsid w:val="00DC478C"/>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DC478C"/>
    <w:rPr>
      <w:rFonts w:asciiTheme="majorHAnsi" w:eastAsiaTheme="majorEastAsia" w:hAnsiTheme="majorHAnsi" w:cstheme="majorBidi"/>
      <w:i/>
      <w:iCs/>
      <w:color w:val="4F81BD" w:themeColor="accent1"/>
      <w:spacing w:val="15"/>
      <w:sz w:val="24"/>
      <w:szCs w:val="24"/>
      <w:lang w:val="es-ES" w:eastAsia="ar-SA"/>
    </w:rPr>
  </w:style>
  <w:style w:type="paragraph" w:styleId="Textodeglobo">
    <w:name w:val="Balloon Text"/>
    <w:basedOn w:val="Normal"/>
    <w:link w:val="TextodegloboCar"/>
    <w:uiPriority w:val="99"/>
    <w:semiHidden/>
    <w:unhideWhenUsed/>
    <w:rsid w:val="00DC478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78C"/>
    <w:rPr>
      <w:rFonts w:ascii="Tahoma" w:eastAsia="Times New Roman" w:hAnsi="Tahoma" w:cs="Tahoma"/>
      <w:sz w:val="16"/>
      <w:szCs w:val="16"/>
      <w:lang w:val="es-ES" w:eastAsia="ar-SA"/>
    </w:rPr>
  </w:style>
  <w:style w:type="character" w:styleId="CitaHTML">
    <w:name w:val="HTML Cite"/>
    <w:basedOn w:val="Fuentedeprrafopredeter"/>
    <w:uiPriority w:val="99"/>
    <w:semiHidden/>
    <w:unhideWhenUsed/>
    <w:rsid w:val="00C303A7"/>
    <w:rPr>
      <w:i/>
      <w:iCs/>
    </w:rPr>
  </w:style>
  <w:style w:type="character" w:styleId="Textoennegrita">
    <w:name w:val="Strong"/>
    <w:basedOn w:val="Fuentedeprrafopredeter"/>
    <w:uiPriority w:val="22"/>
    <w:qFormat/>
    <w:rsid w:val="00C303A7"/>
    <w:rPr>
      <w:b/>
      <w:bCs/>
    </w:rPr>
  </w:style>
  <w:style w:type="character" w:customStyle="1" w:styleId="apple-converted-space">
    <w:name w:val="apple-converted-space"/>
    <w:basedOn w:val="Fuentedeprrafopredeter"/>
    <w:rsid w:val="00C303A7"/>
  </w:style>
  <w:style w:type="character" w:customStyle="1" w:styleId="WW8Num16z0">
    <w:name w:val="WW8Num16z0"/>
    <w:rsid w:val="0091162C"/>
    <w:rPr>
      <w:rFonts w:ascii="Symbol" w:hAnsi="Symbol"/>
      <w:sz w:val="20"/>
    </w:rPr>
  </w:style>
  <w:style w:type="paragraph" w:customStyle="1" w:styleId="Cuerpodetexto">
    <w:name w:val="Cuerpo de texto"/>
    <w:basedOn w:val="Normal"/>
    <w:rsid w:val="0091162C"/>
    <w:pPr>
      <w:widowControl w:val="0"/>
      <w:overflowPunct w:val="0"/>
      <w:spacing w:after="140" w:line="288" w:lineRule="auto"/>
      <w:jc w:val="left"/>
    </w:pPr>
    <w:rPr>
      <w:rFonts w:ascii="Liberation Serif" w:eastAsia="Droid Sans Fallback" w:hAnsi="Liberation Serif" w:cs="FreeSans"/>
      <w:color w:val="00000A"/>
      <w:sz w:val="24"/>
      <w:lang w:val="es-CO" w:eastAsia="zh-CN" w:bidi="hi-IN"/>
    </w:rPr>
  </w:style>
  <w:style w:type="paragraph" w:styleId="Textonotapie">
    <w:name w:val="footnote text"/>
    <w:basedOn w:val="Normal"/>
    <w:link w:val="TextonotapieCar"/>
    <w:semiHidden/>
    <w:rsid w:val="0091162C"/>
    <w:rPr>
      <w:sz w:val="20"/>
      <w:szCs w:val="20"/>
    </w:rPr>
  </w:style>
  <w:style w:type="character" w:customStyle="1" w:styleId="TextonotapieCar">
    <w:name w:val="Texto nota pie Car"/>
    <w:basedOn w:val="Fuentedeprrafopredeter"/>
    <w:link w:val="Textonotapie"/>
    <w:semiHidden/>
    <w:rsid w:val="0091162C"/>
    <w:rPr>
      <w:rFonts w:ascii="Arial" w:eastAsia="Times New Roman" w:hAnsi="Arial" w:cs="Times New Roman"/>
      <w:sz w:val="20"/>
      <w:szCs w:val="20"/>
      <w:lang w:val="es-ES" w:eastAsia="ar-SA"/>
    </w:rPr>
  </w:style>
  <w:style w:type="character" w:styleId="Refdenotaalpie">
    <w:name w:val="footnote reference"/>
    <w:basedOn w:val="Fuentedeprrafopredeter"/>
    <w:semiHidden/>
    <w:unhideWhenUsed/>
    <w:rsid w:val="0091162C"/>
    <w:rPr>
      <w:vertAlign w:val="superscript"/>
    </w:rPr>
  </w:style>
  <w:style w:type="character" w:customStyle="1" w:styleId="EpgrafeCar">
    <w:name w:val="Epígrafe Car"/>
    <w:basedOn w:val="Fuentedeprrafopredeter"/>
    <w:link w:val="Epgrafe"/>
    <w:rsid w:val="0091162C"/>
    <w:rPr>
      <w:rFonts w:ascii="Arial" w:eastAsia="Times New Roman" w:hAnsi="Arial" w:cs="Times New Roman"/>
      <w:iCs/>
      <w:color w:val="000000" w:themeColor="text1"/>
      <w:szCs w:val="18"/>
      <w:lang w:val="es-ES" w:eastAsia="ar-SA"/>
    </w:rPr>
  </w:style>
  <w:style w:type="paragraph" w:styleId="Prrafodelista">
    <w:name w:val="List Paragraph"/>
    <w:basedOn w:val="Normal"/>
    <w:qFormat/>
    <w:rsid w:val="009C4AB8"/>
    <w:pPr>
      <w:ind w:left="720"/>
    </w:pPr>
    <w:rPr>
      <w:sz w:val="24"/>
    </w:rPr>
  </w:style>
  <w:style w:type="paragraph" w:customStyle="1" w:styleId="Contenidodelatabla">
    <w:name w:val="Contenido de la tabla"/>
    <w:basedOn w:val="Normal"/>
    <w:rsid w:val="009C4AB8"/>
    <w:pPr>
      <w:widowControl w:val="0"/>
      <w:overflowPunct w:val="0"/>
      <w:jc w:val="left"/>
    </w:pPr>
    <w:rPr>
      <w:rFonts w:ascii="Liberation Serif" w:eastAsia="Droid Sans Fallback" w:hAnsi="Liberation Serif" w:cs="FreeSans"/>
      <w:color w:val="00000A"/>
      <w:sz w:val="24"/>
      <w:lang w:val="es-CO" w:eastAsia="zh-CN" w:bidi="hi-IN"/>
    </w:rPr>
  </w:style>
  <w:style w:type="paragraph" w:customStyle="1" w:styleId="Descripcion2">
    <w:name w:val="Descripcion 2"/>
    <w:basedOn w:val="Epgrafe"/>
    <w:link w:val="Descripcion2Car"/>
    <w:qFormat/>
    <w:rsid w:val="009C4AB8"/>
    <w:pPr>
      <w:spacing w:after="200"/>
    </w:pPr>
    <w:rPr>
      <w:i/>
      <w:sz w:val="20"/>
      <w:szCs w:val="20"/>
    </w:rPr>
  </w:style>
  <w:style w:type="character" w:customStyle="1" w:styleId="Descripcion2Car">
    <w:name w:val="Descripcion 2 Car"/>
    <w:basedOn w:val="EpgrafeCar"/>
    <w:link w:val="Descripcion2"/>
    <w:rsid w:val="009C4AB8"/>
    <w:rPr>
      <w:rFonts w:ascii="Arial" w:eastAsia="Times New Roman" w:hAnsi="Arial" w:cs="Times New Roman"/>
      <w:i/>
      <w:iCs/>
      <w:color w:val="000000" w:themeColor="text1"/>
      <w:sz w:val="20"/>
      <w:szCs w:val="20"/>
      <w:lang w:val="es-ES" w:eastAsia="ar-SA"/>
    </w:rPr>
  </w:style>
  <w:style w:type="paragraph" w:styleId="Sinespaciado">
    <w:name w:val="No Spacing"/>
    <w:uiPriority w:val="1"/>
    <w:qFormat/>
    <w:rsid w:val="009C4AB8"/>
    <w:pPr>
      <w:suppressAutoHyphens/>
      <w:spacing w:after="0" w:line="240" w:lineRule="auto"/>
      <w:jc w:val="both"/>
    </w:pPr>
    <w:rPr>
      <w:rFonts w:ascii="Arial" w:eastAsia="Times New Roman" w:hAnsi="Arial" w:cs="Times New Roman"/>
      <w:szCs w:val="24"/>
      <w:lang w:val="es-ES" w:eastAsia="ar-SA"/>
    </w:rPr>
  </w:style>
  <w:style w:type="character" w:customStyle="1" w:styleId="Muydestacado">
    <w:name w:val="Muy destacado"/>
    <w:rsid w:val="000A525B"/>
    <w:rPr>
      <w:b/>
      <w:bCs/>
    </w:rPr>
  </w:style>
  <w:style w:type="paragraph" w:styleId="Bibliografa">
    <w:name w:val="Bibliography"/>
    <w:basedOn w:val="Normal"/>
    <w:next w:val="Normal"/>
    <w:uiPriority w:val="37"/>
    <w:unhideWhenUsed/>
    <w:rsid w:val="001223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35585">
      <w:bodyDiv w:val="1"/>
      <w:marLeft w:val="0"/>
      <w:marRight w:val="0"/>
      <w:marTop w:val="0"/>
      <w:marBottom w:val="0"/>
      <w:divBdr>
        <w:top w:val="none" w:sz="0" w:space="0" w:color="auto"/>
        <w:left w:val="none" w:sz="0" w:space="0" w:color="auto"/>
        <w:bottom w:val="none" w:sz="0" w:space="0" w:color="auto"/>
        <w:right w:val="none" w:sz="0" w:space="0" w:color="auto"/>
      </w:divBdr>
    </w:div>
    <w:div w:id="15381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eader" Target="header7.xml" Id="rId18" /><Relationship Type="http://schemas.openxmlformats.org/officeDocument/2006/relationships/header" Target="header9.xml" Id="rId26" /><Relationship Type="http://schemas.openxmlformats.org/officeDocument/2006/relationships/theme" Target="theme/theme1.xml" Id="rId39" /><Relationship Type="http://schemas.openxmlformats.org/officeDocument/2006/relationships/styles" Target="styles.xml" Id="rId3" /><Relationship Type="http://schemas.openxmlformats.org/officeDocument/2006/relationships/hyperlink" Target="file:///C:\Users\JorgePerez\Downloads\2_FORMATO%20PROYECTO%20MONOG.docx" TargetMode="External" Id="rId21" /><Relationship Type="http://schemas.openxmlformats.org/officeDocument/2006/relationships/image" Target="media/image7.png" Id="rId34"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eader" Target="header6.xml" Id="rId17" /><Relationship Type="http://schemas.openxmlformats.org/officeDocument/2006/relationships/hyperlink" Target="file:///C:\Users\JorgePerez\Downloads\2_FORMATO%20PROYECTO%20MONOG.docx" TargetMode="External" Id="rId25" /><Relationship Type="http://schemas.openxmlformats.org/officeDocument/2006/relationships/image" Target="media/image6.png" Id="rId33" /><Relationship Type="http://schemas.openxmlformats.org/officeDocument/2006/relationships/fontTable" Target="fontTable.xml" Id="rId38"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hyperlink" Target="file:///C:\Users\JorgePerez\Downloads\2_FORMATO%20PROYECTO%20MONOG.docx" TargetMode="External" Id="rId20" /><Relationship Type="http://schemas.openxmlformats.org/officeDocument/2006/relationships/header" Target="header12.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yperlink" Target="file:///C:\Users\JorgePerez\Downloads\2_FORMATO%20PROYECTO%20MONOG.docx" TargetMode="External" Id="rId24" /><Relationship Type="http://schemas.openxmlformats.org/officeDocument/2006/relationships/image" Target="media/image5.png" Id="rId32" /><Relationship Type="http://schemas.openxmlformats.org/officeDocument/2006/relationships/image" Target="media/image10.png" Id="rId37"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yperlink" Target="file:///C:\Users\JorgePerez\Downloads\2_FORMATO%20PROYECTO%20MONOG.docx" TargetMode="External" Id="rId23" /><Relationship Type="http://schemas.openxmlformats.org/officeDocument/2006/relationships/header" Target="header11.xml" Id="rId28" /><Relationship Type="http://schemas.openxmlformats.org/officeDocument/2006/relationships/image" Target="media/image9.png" Id="rId36" /><Relationship Type="http://schemas.openxmlformats.org/officeDocument/2006/relationships/header" Target="header1.xml" Id="rId10" /><Relationship Type="http://schemas.openxmlformats.org/officeDocument/2006/relationships/header" Target="header8.xml" Id="rId19" /><Relationship Type="http://schemas.openxmlformats.org/officeDocument/2006/relationships/image" Target="media/image4.png" Id="rId31"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hyperlink" Target="file:///C:\Users\JorgePerez\Downloads\2_FORMATO%20PROYECTO%20MONOG.docx" TargetMode="External" Id="rId22" /><Relationship Type="http://schemas.openxmlformats.org/officeDocument/2006/relationships/header" Target="header10.xml" Id="rId27" /><Relationship Type="http://schemas.openxmlformats.org/officeDocument/2006/relationships/image" Target="media/image3.png" Id="rId30" /><Relationship Type="http://schemas.openxmlformats.org/officeDocument/2006/relationships/image" Target="media/image8.png" Id="rId35" /><Relationship Type="http://schemas.openxmlformats.org/officeDocument/2006/relationships/glossaryDocument" Target="/word/glossary/document.xml" Id="R225616c476da4d5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2d2e05-22b1-4599-b585-a054e873b5a4}"/>
      </w:docPartPr>
      <w:docPartBody>
        <w:p w14:paraId="2466E422">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Eur14</b:Tag>
    <b:SourceType>Report</b:SourceType>
    <b:Guid>{59F946BA-EAC0-43E7-B6A6-63EC7E188BEC}</b:Guid>
    <b:Title>e-Readiness in Latin America</b:Title>
    <b:Year>2014</b:Year>
    <b:Author>
      <b:Author>
        <b:NameList>
          <b:Person>
            <b:Last>Euromonitor International for Visa</b:Last>
            <b:First>Inc.</b:First>
          </b:Person>
        </b:NameList>
      </b:Author>
    </b:Author>
    <b:RefOrder>1</b:RefOrder>
  </b:Source>
  <b:Source>
    <b:Tag>Áng10</b:Tag>
    <b:SourceType>DocumentFromInternetSite</b:SourceType>
    <b:Guid>{70E22015-7154-497A-A81C-9629A8553723}</b:Guid>
    <b:Title>Infotec de Colombia</b:Title>
    <b:Year>2010</b:Year>
    <b:Month>02</b:Month>
    <b:Author>
      <b:Author>
        <b:NameList>
          <b:Person>
            <b:Last>Ramírez</b:Last>
            <b:First>Ángel</b:First>
            <b:Middle>Alberto</b:Middle>
          </b:Person>
        </b:NameList>
      </b:Author>
    </b:Author>
    <b:URL>http://www.infotecdecolombia.com/files/docentes/angelramirez/02-angel-legcom-resumen-primera-clase.pdf</b:URL>
    <b:RefOrder>2</b:RefOrder>
  </b:Source>
  <b:Source>
    <b:Tag>Jav01</b:Tag>
    <b:SourceType>DocumentFromInternetSite</b:SourceType>
    <b:Guid>{E28DF868-EC29-4A6A-8B79-68BF82817AC1}</b:Guid>
    <b:Title>IESE Revista de Antiguos Alumnos</b:Title>
    <b:Year>2001</b:Year>
    <b:Month>Junio</b:Month>
    <b:URL>http://www.ee-iese.com/82/82pdf/afondo1.pdf</b:URL>
    <b:Author>
      <b:Author>
        <b:NameList>
          <b:Person>
            <b:Last>Santomá</b:Last>
            <b:First>Javier</b:First>
          </b:Person>
        </b:NameList>
      </b:Author>
    </b:Author>
    <b:RefOrder>3</b:RefOrder>
  </b:Source>
  <b:Source>
    <b:Tag>Ant11</b:Tag>
    <b:SourceType>DocumentFromInternetSite</b:SourceType>
    <b:Guid>{5287A382-770C-48A1-8E93-7383139CCB3A}</b:Guid>
    <b:Title>E-Commerce</b:Title>
    <b:Year>2011</b:Year>
    <b:Month>Mayo</b:Month>
    <b:URL>http://e-commerce-lg.blogspot.com/2011/05/comercio-electronico-historia-ventajas_16.html</b:URL>
    <b:Author>
      <b:Author>
        <b:NameList>
          <b:Person>
            <b:Last>Caro</b:Last>
            <b:First>Antonio</b:First>
            <b:Middle>Beltrán</b:Middle>
          </b:Person>
        </b:NameList>
      </b:Author>
    </b:Author>
    <b:RefOrder>4</b:RefOrder>
  </b:Source>
  <b:Source>
    <b:Tag>Raq15</b:Tag>
    <b:SourceType>DocumentFromInternetSite</b:SourceType>
    <b:Guid>{4966F5FB-6202-46BC-AA90-C02055264D20}</b:Guid>
    <b:Author>
      <b:Author>
        <b:NameList>
          <b:Person>
            <b:Last>Graña</b:Last>
            <b:First>Raquel</b:First>
          </b:Person>
        </b:NameList>
      </b:Author>
    </b:Author>
    <b:Title>Cómo funciona qué</b:Title>
    <b:Year>2015</b:Year>
    <b:Month>Octubre</b:Month>
    <b:Day>8</b:Day>
    <b:URL>http://comofuncionaque.com/como-funciona-la-tarjeta-de-credito</b:URL>
    <b:RefOrder>5</b:RefOrder>
  </b:Source>
  <b:Source>
    <b:Tag>XIV</b:Tag>
    <b:SourceType>ConferenceProceedings</b:SourceType>
    <b:Guid>{9956145A-6221-477E-95A1-AB5677B0A874}</b:Guid>
    <b:Title>Aplicaciones de las tarjetas inteligentes en la vida</b:Title>
    <b:Author>
      <b:Author>
        <b:NameList>
          <b:Person>
            <b:Last>Cabezas</b:Last>
            <b:First>Rafael</b:First>
          </b:Person>
        </b:NameList>
      </b:Author>
    </b:Author>
    <b:Year>2000</b:Year>
    <b:Publisher>XIV Congreso de Estudios Vascos</b:Publisher>
    <b:City>Esukera</b:City>
    <b:RefOrder>6</b:RefOrder>
  </b:Source>
  <b:Source>
    <b:Tag>Adr12</b:Tag>
    <b:SourceType>Report</b:SourceType>
    <b:Guid>{5C84BEDF-01E8-4C19-BAD4-4E50C789DA50}</b:Guid>
    <b:Author>
      <b:Author>
        <b:NameList>
          <b:Person>
            <b:Last>Duarte</b:Last>
            <b:First>Adriana</b:First>
            <b:Middle>Gómez</b:Middle>
          </b:Person>
        </b:NameList>
      </b:Author>
    </b:Author>
    <b:Title>El Dinero Electrónico como sustituto parcial del efectivo y posible mecanismo para masificar el acceso a los servicios financieros. Análisis de la normativa costarricense y la comparada</b:Title>
    <b:Year>2012</b:Year>
    <b:City>Costa RIca</b:City>
    <b:RefOrder>7</b:RefOrder>
  </b:Source>
  <b:Source>
    <b:Tag>Cit12</b:Tag>
    <b:SourceType>DocumentFromInternetSite</b:SourceType>
    <b:Guid>{B18FC5F9-39E7-42D2-8066-FE812AE9129D}</b:Guid>
    <b:Title>Enhanced Security and Control over Organizational Expenses</b:Title>
    <b:Year>2012</b:Year>
    <b:URL>https://www.citibank.com/tts/card_solutions/commercial_cards/site/docs/cards/virtual.pdf</b:URL>
    <b:Author>
      <b:Author>
        <b:NameList>
          <b:Person>
            <b:Last>Citigroup</b:Last>
          </b:Person>
        </b:NameList>
      </b:Author>
    </b:Author>
    <b:RefOrder>8</b:RefOrder>
  </b:Source>
  <b:Source>
    <b:Tag>Fil</b:Tag>
    <b:SourceType>ElectronicSource</b:SourceType>
    <b:Guid>{D3A458A9-38FB-4CE4-B406-B4F875CA630C}</b:Guid>
    <b:Title>Historia del dinero</b:Title>
    <b:URL>http://www.ecobachillerato.com/trabajosecono/historiadinero.pdf</b:URL>
    <b:Author>
      <b:Author>
        <b:NameList>
          <b:Person>
            <b:Last>Filippini</b:Last>
            <b:First>Silvina</b:First>
          </b:Person>
        </b:NameList>
      </b:Author>
    </b:Author>
    <b:RefOrder>9</b:RefOrder>
  </b:Source>
  <b:Source>
    <b:Tag>Dav</b:Tag>
    <b:SourceType>ElectronicSource</b:SourceType>
    <b:Guid>{1B7DE8C4-8AAD-45D6-BE44-C8693DBCB721}</b:Guid>
    <b:Author>
      <b:Author>
        <b:NameList>
          <b:Person>
            <b:Last>David H</b:Last>
            <b:First>Javier</b:First>
            <b:Middle>G</b:Middle>
          </b:Person>
        </b:NameList>
      </b:Author>
    </b:Author>
    <b:Title>Comercio Electrónico</b:Title>
    <b:RefOrder>10</b:RefOrder>
  </b:Source>
  <b:Source>
    <b:Tag>Ant111</b:Tag>
    <b:SourceType>ElectronicSource</b:SourceType>
    <b:Guid>{EF31CF0A-58B2-4665-AB8F-3E7A9DD2BEA3}</b:Guid>
    <b:Author>
      <b:Author>
        <b:NameList>
          <b:Person>
            <b:Last>Antonio C</b:Last>
            <b:First>Albert</b:First>
            <b:Middle>S</b:Middle>
          </b:Person>
        </b:NameList>
      </b:Author>
    </b:Author>
    <b:Title>La web 2.0 Comercio Electrónico / E-commerce</b:Title>
    <b:Year>2011</b:Year>
    <b:Month>Mayo</b:Month>
    <b:RefOrder>11</b:RefOrder>
  </b:Source>
  <b:Source>
    <b:Tag>Ban</b:Tag>
    <b:SourceType>ElectronicSource</b:SourceType>
    <b:Guid>{F40B2491-19B1-4A4F-BFDE-21E601FDA8B1}</b:Guid>
    <b:Author>
      <b:Author>
        <b:Corporate>Banco de Bogotá</b:Corporate>
      </b:Author>
    </b:Author>
    <b:Title>¿Cómo funcionan las tarjetas de crédito?</b:Title>
    <b:RefOrder>12</b:RefOrder>
  </b:Source>
  <b:Source>
    <b:Tag>Fél10</b:Tag>
    <b:SourceType>ElectronicSource</b:SourceType>
    <b:Guid>{8B330FB3-7BF7-4DEB-889C-F8B54AA9816C}</b:Guid>
    <b:Author>
      <b:Author>
        <b:NameList>
          <b:Person>
            <b:Last>Casanova</b:Last>
            <b:First>Félix</b:First>
          </b:Person>
        </b:NameList>
      </b:Author>
    </b:Author>
    <b:Title>La primera Tarjeta de Crédito, historia e inicios</b:Title>
    <b:Year>2010</b:Year>
    <b:Month>Octubre</b:Month>
    <b:RefOrder>13</b:RefOrder>
  </b:Source>
  <b:Source>
    <b:Tag>Eco</b:Tag>
    <b:SourceType>ElectronicSource</b:SourceType>
    <b:Guid>{41615978-50E3-4DFC-82D0-A00274168618}</b:Guid>
    <b:Author>
      <b:Author>
        <b:Corporate>Economiasimple.net</b:Corporate>
      </b:Author>
    </b:Author>
    <b:Title>Tarjetas de débito: todo lo que debes sabe</b:Title>
    <b:URL>http://www.economiasimple.net/tarjetas-de-debito-todo-lo-que-debes-saber.html</b:URL>
    <b:RefOrder>14</b:RefOrder>
  </b:Source>
  <b:Source>
    <b:Tag>Cám14</b:Tag>
    <b:SourceType>ElectronicSource</b:SourceType>
    <b:Guid>{1636486F-4DED-46FF-9E0D-27A75B925925}</b:Guid>
    <b:Title>Segundo Estudio de Transacciones no presenciales /Comercio Electrónico</b:Title>
    <b:Year>2014</b:Year>
    <b:Month>Mayo</b:Month>
    <b:Author>
      <b:Author>
        <b:Corporate>Cámara Colombiana de Comercio Electrónico</b:Corporate>
      </b:Author>
    </b:Author>
    <b:URL>http://ccce.org.co/sites/default/files/biblioteca/2.%20INFORGRAFIA%20CURVAS%20ESTUDIO2.pdf</b:URL>
    <b:RefOrder>15</b:RefOrder>
  </b:Source>
  <b:Source>
    <b:Tag>Val</b:Tag>
    <b:SourceType>ElectronicSource</b:SourceType>
    <b:Guid>{97477757-57A4-4A8F-A2DE-D8B7344B7B32}</b:Guid>
    <b:Author>
      <b:Author>
        <b:NameList>
          <b:Person>
            <b:Last>Valencia</b:Last>
            <b:First>Jon</b:First>
          </b:Person>
        </b:NameList>
      </b:Author>
    </b:Author>
    <b:Title>ventajas de las tarjetas de credito virtuales</b:Title>
    <b:URL>http://ovalencia.com/ventajas-de-las-tarjetas-de-credito-virtuales/</b:URL>
    <b:RefOrder>16</b:RefOrder>
  </b:Source>
  <b:Source>
    <b:Tag>Ign13</b:Tag>
    <b:SourceType>ElectronicSource</b:SourceType>
    <b:Guid>{FECB73A7-0FEB-451A-A164-2EA27BF67C4C}</b:Guid>
    <b:Title>Los 9 tipos de fraude online</b:Title>
    <b:Year>2013</b:Year>
    <b:Author>
      <b:Author>
        <b:NameList>
          <b:Person>
            <b:Last>Ardila</b:Last>
            <b:First>Ignacio</b:First>
          </b:Person>
        </b:NameList>
      </b:Author>
    </b:Author>
    <b:Month>Octubre</b:Month>
    <b:URL>http://www.revistapym.com.co/noticias/comercio-electronico/9-tipos-fraude-online.html</b:URL>
    <b:RefOrder>17</b:RefOrder>
  </b:Source>
  <b:Source>
    <b:Tag>Gru</b:Tag>
    <b:SourceType>ElectronicSource</b:SourceType>
    <b:Guid>{FEA861D9-103F-444C-84DC-D7C90B9B6668}</b:Guid>
    <b:Author>
      <b:Author>
        <b:Corporate>Grupo Bancolombia</b:Corporate>
      </b:Author>
    </b:Author>
    <b:Title>Reglamento de tarjeta virtual E-Prepago</b:Title>
    <b:URL>http://www.grupobancolombia.com/wps/wcm/connect/595667c3-35fd-4ebd-b83d-2322011a03fb/ReglamentoTarjetaVirtualEPrepago.pdf?MOD=AJPERES&amp;CVID=kX.dn2r&amp;Reglamento%20Tarjeta%20Virtual%20EPrepago</b:URL>
    <b:RefOrder>18</b:RefOrder>
  </b:Source>
  <b:Source>
    <b:Tag>Ins15</b:Tag>
    <b:SourceType>ElectronicSource</b:SourceType>
    <b:Guid>{3A4A8E7A-D0B1-4187-8367-112A8EC2820F}</b:Guid>
    <b:Title>Reporte de Fraude Online, 2015 América Latina</b:Title>
    <b:Year>2015</b:Year>
    <b:Author>
      <b:Author>
        <b:Corporate>Instituto Latinoamericano de Comercio Electrónico</b:Corporate>
      </b:Author>
    </b:Author>
    <b:URL>http://www.cybersource.com/content/dam/cybersource/es-lac/documents/2015-OnlineFraudReport.pdf</b:URL>
    <b:RefOrder>19</b:RefOrder>
  </b:Source>
  <b:Source>
    <b:Tag>Gar16</b:Tag>
    <b:SourceType>ElectronicSource</b:SourceType>
    <b:Guid>{703C7A60-5EE3-4AFE-9868-3D5D3E620655}</b:Guid>
    <b:Author>
      <b:Author>
        <b:NameList>
          <b:Person>
            <b:Last>García</b:Last>
            <b:First>Carlos</b:First>
            <b:Middle>Arturo</b:Middle>
          </b:Person>
        </b:NameList>
      </b:Author>
    </b:Author>
    <b:Title>La banca y aseguradoras, en alerta por estafas con pagos por internet</b:Title>
    <b:Year>2016</b:Year>
    <b:Month>Abril</b:Month>
    <b:URL>http://www.eltiempo.com/economia/sectores/cifras-sobre-fraudes-y-estafas-electrocnicos-en-colombia/16574145</b:URL>
    <b:RefOrder>20</b:RefOrder>
  </b:Source>
  <b:Source>
    <b:Tag>usu10</b:Tag>
    <b:SourceType>ElectronicSource</b:SourceType>
    <b:Guid>{49D4DF69-6236-4717-9C7E-BC1B2E1471EF}</b:Guid>
    <b:Author>
      <b:Author>
        <b:NameList>
          <b:Person>
            <b:Last>usuarios.</b:Last>
            <b:First>Confederación</b:First>
            <b:Middle>española de cooperativas de consumidores y</b:Middle>
          </b:Person>
        </b:NameList>
      </b:Author>
    </b:Author>
    <b:Title>LA SEGURIDAD EN LOS MEDIOS DE PAGO EN INTERNET</b:Title>
    <b:Year>2010</b:Year>
    <b:Month>Noviembre</b:Month>
    <b:URL>http://www.hispacoop.com/home/index.php/2012-11-08-03-43-12/64-la-seguridad-de-los-medios-de-pago-en-internet/file</b:URL>
    <b:RefOrder>21</b:RefOrder>
  </b:Source>
  <b:Source>
    <b:Tag>VIS14</b:Tag>
    <b:SourceType>ElectronicSource</b:SourceType>
    <b:Guid>{18A2CBF3-D08D-450C-9592-47BCD99F529E}</b:Guid>
    <b:Author>
      <b:Author>
        <b:Corporate>VISA</b:Corporate>
      </b:Author>
    </b:Author>
    <b:Title>Informe sobre e-Readiness en Latinoamérica 2014</b:Title>
    <b:Year>2014</b:Year>
    <b:URL>http://promociones.visa.com/lac/ecommerce/assets/reports/es/lac-ereadiness-report-2014-es.pdf</b:URL>
    <b:RefOrder>22</b:RefOrder>
  </b:Source>
  <b:Source>
    <b:Tag>Con15</b:Tag>
    <b:SourceType>ElectronicSource</b:SourceType>
    <b:Guid>{B0D8C4C1-B107-4D99-9E21-086D10EC909D}</b:Guid>
    <b:Author>
      <b:Author>
        <b:Corporate>Conferma Ltd</b:Corporate>
      </b:Author>
    </b:Author>
    <b:Title>VIRTUAL CARD NUMBERS AN INTRODUCTORY GUIDE FOR BANKS</b:Title>
    <b:Year>2015</b:Year>
    <b:URL>https://www.conferma.com/download/Conferma-Banking-White-Paper.pdf</b:URL>
    <b:RefOrder>23</b:RefOrder>
  </b:Source>
  <b:Source>
    <b:Tag>McA</b:Tag>
    <b:SourceType>ElectronicSource</b:SourceType>
    <b:Guid>{64FA3CA3-F439-41FB-ACE7-E346A50AB672}</b:Guid>
    <b:Author>
      <b:Author>
        <b:NameList>
          <b:Person>
            <b:Last>McAfee</b:Last>
          </b:Person>
        </b:NameList>
      </b:Author>
    </b:Author>
    <b:Title>Haga sus compras en Internet con confianza</b:Title>
    <b:URL>https://promos.mcafee.com/es-es/PDF/ShopOnlinewithConfidence_es.pdf</b:URL>
    <b:RefOrder>24</b:RefOrder>
  </b:Source>
  <b:Source>
    <b:Tag>Pri12</b:Tag>
    <b:SourceType>ElectronicSource</b:SourceType>
    <b:Guid>{408174A8-4F39-4BB8-B1E7-086932D89AD4}</b:Guid>
    <b:Author>
      <b:Author>
        <b:Corporate>PrivacyRights.org</b:Corporate>
      </b:Author>
    </b:Author>
    <b:Title>El comercio electrónico y usted: consejos para hacer compras en internet</b:Title>
    <b:Year>2012</b:Year>
    <b:URL>https://www.privacyrights.org/23-el-comercio-electr%C3%B3nico-y-usted-consejos-para-hacer-compras-en-internet</b:URL>
    <b:RefOrder>25</b:RefOrder>
  </b:Source>
</b:Sources>
</file>

<file path=customXml/itemProps1.xml><?xml version="1.0" encoding="utf-8"?>
<ds:datastoreItem xmlns:ds="http://schemas.openxmlformats.org/officeDocument/2006/customXml" ds:itemID="{763FEA76-B1BA-4551-A22E-A45C4A775B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dc:creator>
  <lastModifiedBy>kelly johana garcia</lastModifiedBy>
  <revision>20</revision>
  <dcterms:created xsi:type="dcterms:W3CDTF">2016-02-22T13:52:00.0000000Z</dcterms:created>
  <dcterms:modified xsi:type="dcterms:W3CDTF">2017-04-20T12:38:43.4598682Z</dcterms:modified>
</coreProperties>
</file>